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госпитальной терапии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АНТИМИКРОБНАЯ ТЕРАПИЯ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специалитета</w:t>
      </w:r>
    </w:p>
    <w:p>
      <w:pPr>
        <w:jc w:val="center"/>
        <w:ind w:left="0" w:right="0" w:firstLine="0" w:hanging="0"/>
        <w:spacing w:before="0" w:after="0"/>
      </w:pPr>
      <w:r>
        <w:rPr>
          <w:sz w:val="28"/>
          <w:szCs w:val="28"/>
        </w:rPr>
        <w:t xml:space="preserve">31.05.01 Лечебное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9.02.2016 №95 и учебным планом по направлению подготовки специалитета 31.05.01 Лечебное дело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Барышева Ольга Юрьевна, профессор, кафедра госпитальной терапии; руководитель , лаборатория клинической эпидемиологии, доктор медицинских наук, доцент; Рябкова Надежда Леонидовна, доцент, кафедра госпитальной терапии; доцент, Центр постдипломного образования медицинского института имени профессора А.П. Зильбера Петрозаводского государственного университета, кандидат медицинских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специалитета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Способностью и готовность анализировать результаты собственной деятельности для предотвращения профессиональных ошибок</w:t>
            </w:r>
          </w:p>
        </w:tc>
        <w:tc>
          <w:tcPr>
            <w:tcW w:w="3100" w:type="dxa"/>
            <w:noWrap/>
          </w:tcPr>
          <w:p>
            <w:pPr/>
            <w:r>
              <w:rPr>
                <w:b w:val="1"/>
                <w:bCs w:val="1"/>
                <w:i w:val="1"/>
                <w:iCs w:val="1"/>
              </w:rPr>
              <w:t xml:space="preserve">Знать:</w:t>
            </w:r>
          </w:p>
          <w:p>
            <w:pPr>
              <w:jc w:val="numTab"/>
              <w:ind w:left="0" w:right="0" w:firstLine="0" w:hanging="0"/>
            </w:pPr>
            <w:r>
              <w:rPr/>
              <w:t xml:space="preserve">знание основных  биохимических и физиологических процессов в организме человека в норме и патологии, влияние лекарственных препаратов на их проявления</w:t>
            </w:r>
          </w:p>
          <w:p/>
          <w:p>
            <w:pPr/>
            <w:r>
              <w:rPr>
                <w:b w:val="1"/>
                <w:bCs w:val="1"/>
                <w:i w:val="1"/>
                <w:iCs w:val="1"/>
              </w:rPr>
              <w:t xml:space="preserve">Уметь:</w:t>
            </w:r>
          </w:p>
          <w:p>
            <w:pPr>
              <w:jc w:val="numTab"/>
              <w:ind w:left="0" w:right="0" w:firstLine="0" w:hanging="0"/>
            </w:pPr>
            <w:r>
              <w:rPr/>
              <w:t xml:space="preserve">диагностировать основные синдромы, симптомы, патологические состояния, связанные с заболеваниями инфекционной и неинфекционной этиологии, а также с фармакотерапией </w:t>
            </w:r>
          </w:p>
          <w:p/>
          <w:p>
            <w:pPr/>
            <w:r>
              <w:rPr>
                <w:b w:val="1"/>
                <w:bCs w:val="1"/>
                <w:i w:val="1"/>
                <w:iCs w:val="1"/>
              </w:rPr>
              <w:t xml:space="preserve">Владеть навыками (опытом деятельности):</w:t>
            </w:r>
          </w:p>
          <w:p>
            <w:pPr>
              <w:jc w:val="numTab"/>
              <w:ind w:left="0" w:right="0" w:firstLine="0" w:hanging="0"/>
            </w:pPr>
            <w:r>
              <w:rPr/>
              <w:t xml:space="preserve">методами анализа результатов врачебной деятельности с целью оценки её эффективности, профилактики развития нежелательных реакций лекарственных препаратов</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Готовностью к сбору и анализу жалоб пациента, данных его анамнеза, результатов осмотра, лабораторных, инструментальных, патолого-анатомических и иных исследований в целях распознавания состояния или установления факта наличия или отсутствия заболевания</w:t>
            </w:r>
          </w:p>
        </w:tc>
        <w:tc>
          <w:tcPr>
            <w:tcW w:w="3100" w:type="dxa"/>
            <w:noWrap/>
          </w:tcPr>
          <w:p>
            <w:pPr/>
            <w:r>
              <w:rPr>
                <w:b w:val="1"/>
                <w:bCs w:val="1"/>
                <w:i w:val="1"/>
                <w:iCs w:val="1"/>
              </w:rPr>
              <w:t xml:space="preserve">Знать:</w:t>
            </w:r>
          </w:p>
          <w:p>
            <w:pPr>
              <w:jc w:val="numTab"/>
              <w:ind w:left="0" w:right="0" w:firstLine="0" w:hanging="0"/>
            </w:pPr>
            <w:r>
              <w:rPr/>
              <w:t xml:space="preserve">алгоритм физикального обследования больного терапевтического и хирургического профилей, диагностические возможности и референсные значения современных методов лабораторного и инструментального обследования больных.</w:t>
            </w:r>
          </w:p>
          <w:p/>
          <w:p>
            <w:pPr/>
            <w:r>
              <w:rPr>
                <w:b w:val="1"/>
                <w:bCs w:val="1"/>
                <w:i w:val="1"/>
                <w:iCs w:val="1"/>
              </w:rPr>
              <w:t xml:space="preserve">Уметь:</w:t>
            </w:r>
          </w:p>
          <w:p>
            <w:pPr>
              <w:jc w:val="numTab"/>
              <w:ind w:left="0" w:right="0" w:firstLine="0" w:hanging="0"/>
            </w:pPr>
            <w:r>
              <w:rPr/>
              <w:t xml:space="preserve">интерпретировать результаты лабораторных и инструментальных методов диагностики:  общего анализа крови, общего анализа мочи,  анализа мочи по Нечипоренко,  пробы Зимницкого, копрограммы,  ревматологического комплекса, почечного комплекса, печеночного комплекса, коагулограммы,  стернального пунктата,  сахара крови натощак,  амилазы крови, диастазы мочи, плеврального пунктата,  ЭКГ,  ФЭГДС,  УЗИ,  бронхоскопии и бронхографии, рентгенографического исследования легких, бактериологического метода, ммуноферментного анализа, ПЦР, установить факт наличия или отсутствия  заболевания. 
</w:t>
            </w:r>
          </w:p>
          <w:p/>
          <w:p>
            <w:pPr/>
            <w:r>
              <w:rPr>
                <w:b w:val="1"/>
                <w:bCs w:val="1"/>
                <w:i w:val="1"/>
                <w:iCs w:val="1"/>
              </w:rPr>
              <w:t xml:space="preserve">Владеть навыками (опытом деятельности):</w:t>
            </w:r>
          </w:p>
          <w:p>
            <w:pPr>
              <w:jc w:val="numTab"/>
              <w:ind w:left="0" w:right="0" w:firstLine="0" w:hanging="0"/>
            </w:pPr>
            <w:r>
              <w:rPr/>
              <w:t xml:space="preserve">сбором и оценкой жалоб и анамнеза, физическим обследованием больного и интерпретацией полученных результатов, формулировкой предварительного диагноза, составлением плана обследования пациента.</w:t>
            </w:r>
          </w:p>
        </w:tc>
      </w:tr>
    </w:tbl>
    <w:p>
      <w:pPr>
        <w:jc w:val="both"/>
        <w:ind w:left="0" w:right="0" w:firstLine="570" w:hanging="0"/>
        <w:spacing w:before="240" w:after="240"/>
      </w:pPr>
      <w:r>
        <w:rPr>
          <w:b w:val="1"/>
          <w:bCs w:val="1"/>
        </w:rPr>
        <w:t xml:space="preserve">2. Место дисциплины в структуре ОПОП специалитета и язык преподавания</w:t>
      </w:r>
    </w:p>
    <w:p>
      <w:pPr>
        <w:jc w:val="both"/>
        <w:ind w:left="0" w:right="0" w:firstLine="570" w:hanging="0"/>
        <w:spacing w:before="0" w:after="0"/>
      </w:pPr>
      <w:r>
        <w:rPr/>
        <w:t xml:space="preserve">Дисциплина Антимикробная терапия входит в вариативную часть учебного плана основной образовательной программы специалитета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10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Фармакология, Микробиология, вирусология, Патофизиология.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10</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Принципы рациональной антимикробной терапии.</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Кейс-задача; Реферат; 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Частные вопросы антимикробной терапии</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Кейс-задача; Реферат; 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принципы антимикробной терапии.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Инфекции мочевыводящих путей.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Инфекции респираторного тракта.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Инфекционный эндокардит.</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Интраабдоминальные инфекции.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Сепсис.</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Группы антимикробных препаратов.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Воспалительные заболевания органов малого таза.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Нейтропеническая лихорадка.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1.10</w:t>
            </w:r>
          </w:p>
        </w:tc>
        <w:tc>
          <w:tcPr>
            <w:noWrap/>
          </w:tcPr>
          <w:p>
            <w:pPr>
              <w:jc w:val="left"/>
              <w:ind w:left="0" w:right="0" w:firstLine="0" w:hanging="0"/>
            </w:pPr>
            <w:r>
              <w:rPr/>
              <w:t xml:space="preserve">Инфекции костей и суставов.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1.11</w:t>
            </w:r>
          </w:p>
        </w:tc>
        <w:tc>
          <w:tcPr>
            <w:noWrap/>
          </w:tcPr>
          <w:p>
            <w:pPr>
              <w:jc w:val="left"/>
              <w:ind w:left="0" w:right="0" w:firstLine="0" w:hanging="0"/>
            </w:pPr>
            <w:r>
              <w:rPr/>
              <w:t xml:space="preserve">Инфекции кожи и мягких тканей.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1.12</w:t>
            </w:r>
          </w:p>
        </w:tc>
        <w:tc>
          <w:tcPr>
            <w:noWrap/>
          </w:tcPr>
          <w:p>
            <w:pPr>
              <w:jc w:val="left"/>
              <w:ind w:left="0" w:right="0" w:firstLine="0" w:hanging="0"/>
            </w:pPr>
            <w:r>
              <w:rPr/>
              <w:t xml:space="preserve">Зачетное занятие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Работа с использованием компьютерной техники, поиск информации в сети Интернет</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Работа с использованием компьютерной техники, поиск информации в сети Интернет</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Чтение основнгой и дополнительной литературы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Чтение текста основной и дополнительной литературы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Работа с использованием компьютерной техники, поиск информации в сети Интернет</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Чтение текста основной и дополнительной литературы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процессе обучения применяются следующие образовательные технологии:</w:t>
      </w:r>
    </w:p>
    <w:p>
      <w:pPr>
        <w:numPr>
          <w:ilvl w:val="0"/>
          <w:numId w:val="1"/>
        </w:numPr>
      </w:pPr>
      <w:r>
        <w:rPr/>
        <w:t xml:space="preserve">Лекционно-практические технологии (семинарские, практические занятия, «круглые столы»).</w:t>
      </w:r>
    </w:p>
    <w:p>
      <w:pPr>
        <w:numPr>
          <w:ilvl w:val="0"/>
          <w:numId w:val="1"/>
        </w:numPr>
      </w:pPr>
      <w:r>
        <w:rPr/>
        <w:t xml:space="preserve">Сопровождение практических занятий показом  визуального материала, фильма.</w:t>
      </w:r>
    </w:p>
    <w:p>
      <w:pPr/>
      <w:r>
        <w:rPr/>
        <w:t xml:space="preserve">3.Личностно-ориентированные технологии,тренинговые, компьютерные, проблемные, задачные, консультирования.</w:t>
      </w:r>
    </w:p>
    <w:p>
      <w:pPr>
        <w:numPr>
          <w:ilvl w:val="0"/>
          <w:numId w:val="2"/>
        </w:numPr>
      </w:pPr>
      <w:r>
        <w:rPr/>
        <w:t xml:space="preserve">Решение профессионально-педагогических задач в лабораторных условиях.</w:t>
      </w:r>
    </w:p>
    <w:p>
      <w:pPr/>
      <w:r>
        <w:rPr/>
        <w:t xml:space="preserve">5.Деловые игры, моделирующие определенные профессиональные ситуации, воссоздающие в аудиторных условиях те или иные ситуации профессионально-педагогической деятельности и ставящие участников перед необходимостью оперативного решения соответствующих педагогических задач (пример - клинический разбор пациента с поражением легких неизвестной этиологии, проведением дифференциального диагноза между инфекционным и неинфекционным поражением (осложнение медикаментозной терапии,фиброзирующийальвеолит и т.д.), в случае представления об инфекционном генезе - обсуждение диагностической и лечебной тактики.</w:t>
      </w:r>
    </w:p>
    <w:p>
      <w:pP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тест; реферат.</w:t>
      </w:r>
    </w:p>
    <w:p>
      <w:pPr/>
      <w:r>
        <w:rPr/>
        <w:t xml:space="preserve">Оценочные средства для текущего контроля.</w:t>
      </w:r>
    </w:p>
    <w:p>
      <w:pPr/>
      <w:r>
        <w:rPr/>
        <w:t xml:space="preserve">Кейс-задача</w:t>
      </w:r>
    </w:p>
    <w:p>
      <w:pPr/>
      <w:r>
        <w:rPr/>
        <w:t xml:space="preserve">Задача 1.</w:t>
      </w:r>
    </w:p>
    <w:p>
      <w:pPr/>
      <w:r>
        <w:rPr/>
        <w:t xml:space="preserve">Пациент 45 лет, страдающий бронхоэктатической болезнью, госпитализирован с внебольничной пневмонией в терапевтическое отделение стационара, начата антимикробная терапия ампициллином 4г/сут внутримышечно, ввиду неэффективности через 72 часа - смена ампициллина на цефотаксим 4г/сут в комбинацими с азитромицином внутрь 500 мг в первые сутки, затем - по 250 мг/сутки. В течение 5 суток после смены антимикробной терапии сохраняется лихорадка, продуктивный кашель с гнойной мокротой, лейкоцитоз в гемограмме. При микробиологической исследовании мокроты выявлена Ps.aeruginosa, амикацин - S, ципрофлоксацин - S, цефтазидим -S, пенициллин, оксациллин и цефиксим -R.</w:t>
      </w:r>
    </w:p>
    <w:p>
      <w:pPr/>
      <w:r>
        <w:rPr/>
        <w:t xml:space="preserve">Вопросы:</w:t>
      </w:r>
    </w:p>
    <w:p>
      <w:pPr/>
      <w:r>
        <w:rPr/>
        <w:t xml:space="preserve">1) Оцените адекватность стартовой  антимикробной терапии.</w:t>
      </w:r>
    </w:p>
    <w:p>
      <w:pPr/>
      <w:r>
        <w:rPr/>
        <w:t xml:space="preserve">2) Ваша дальнейшая тактика?</w:t>
      </w:r>
    </w:p>
    <w:p>
      <w:pPr/>
      <w:r>
        <w:rPr/>
        <w:t xml:space="preserve">3) Рекомендации по дообследованию?</w:t>
      </w:r>
    </w:p>
    <w:p>
      <w:pPr/>
      <w:r>
        <w:rPr/>
        <w:t xml:space="preserve">4) Предполагаемые сроки антибактериальной терапии?</w:t>
      </w:r>
    </w:p>
    <w:p>
      <w:pPr/>
      <w:r>
        <w:rPr/>
        <w:t xml:space="preserve"> </w:t>
      </w:r>
    </w:p>
    <w:p>
      <w:pPr/>
      <w:r>
        <w:rPr/>
        <w:t xml:space="preserve">Задача 2.</w:t>
      </w:r>
    </w:p>
    <w:p>
      <w:pPr/>
      <w:r>
        <w:rPr/>
        <w:t xml:space="preserve">Пациент 55 лет, страдающий сахарным диабетом, на инсулинотерапии, госпитализирован в связи с тяжестью состояния в отделение реанимации с диагнозом "сепсис". При поступлении: состояние тяжелое, частота дыхания - 28 в мин, PaO2- 80 на воздухе, сопор,  в гемограмме - лейкоцитоз  до 16г/л, сдвиг лейкоформулы влево, СОЭ- 39 мм/час,  в биохимическом анализе – креатинин - 215 мкмоль/л, СРБ - 150 мг/л, прокальцитониновый тест - более 10нг/мл. Ренггенологически - пневмоническая инфильтрация в нижней дозе справа. Начата терапия эртапенемом (доза - по уровню СКФ), ввиду неэффективности через 72 часа - смена  на меропенем, далее  ввиду неэффективности - дополнение терапии ванкомицином без должного эффекта: продолжает фебрильно лихорадить, лабораторно - без динамики, из бронхо-альвеолярного лаважа выделена Klebsiella pneumoniae, чувствительная к  амикацину, меропенему, цефтазидиму, цефоперазону. Терапия продолжена цефоперазоном/сульбактамом  в дозе по СКФ. Несмотря на проводимую терапию пациент продолжает лихорадить.</w:t>
      </w:r>
    </w:p>
    <w:p>
      <w:pPr/>
      <w:r>
        <w:rPr/>
        <w:t xml:space="preserve">Вопросы:</w:t>
      </w:r>
    </w:p>
    <w:p>
      <w:pPr/>
      <w:r>
        <w:rPr/>
        <w:t xml:space="preserve">1) Оцените стартовую антимикробную терапию.</w:t>
      </w:r>
    </w:p>
    <w:p>
      <w:pPr/>
      <w:r>
        <w:rPr/>
        <w:t xml:space="preserve">2) Возможные причины неэффективности проводимой антибактериальной терапии?</w:t>
      </w:r>
    </w:p>
    <w:p>
      <w:pPr/>
      <w:r>
        <w:rPr/>
        <w:t xml:space="preserve">3) Рекомендации по дообследованию?</w:t>
      </w:r>
    </w:p>
    <w:p>
      <w:pPr/>
      <w:r>
        <w:rPr/>
        <w:t xml:space="preserve">4) Дальнейшая лечебная тактика?</w:t>
      </w:r>
    </w:p>
    <w:p>
      <w:pPr/>
      <w:r>
        <w:rPr/>
        <w:t xml:space="preserve"> </w:t>
      </w:r>
    </w:p>
    <w:p>
      <w:pPr/>
      <w:r>
        <w:rPr/>
        <w:t xml:space="preserve">Задача 3.</w:t>
      </w:r>
    </w:p>
    <w:p>
      <w:pPr/>
      <w:r>
        <w:rPr/>
        <w:t xml:space="preserve">Пациентка 67 лет, страдающая ревматоидным артритом, по поводу которого много лет получает метотрексат 15 мг/нед., а также диклофенак до 100 мг/сутки по потребности, обратилась в приемное отделение ЦРБ с жалобами на субфебрильную лихорадку, боли в пояснице, боли в суставах не беспокоят. При обследовании: ан.мочи: лейкоциты- большое количество, эритроциты-5-10, белок - 1,7г, бактерии в поле зрения; в гемограмме: лейкоциты- 11,4г/л, сдвиг лейкоформулы влево, тромбоциты-150г/л, Нв-110 г/л, эр-3,74*10</w:t>
      </w:r>
      <w:r>
        <w:rPr>
          <w:vertAlign w:val="superscript"/>
        </w:rPr>
        <w:t xml:space="preserve">12</w:t>
      </w:r>
      <w:r>
        <w:rPr/>
        <w:t xml:space="preserve">, креатинин- 276 мкмоль/л, в остальном - без особеностей. На УЗИ в правой почке чашечки округлой формы, 15х16 мм, с гиперэхогенным содержимым и уровнями, местами небольшие гиперэхогенные включения без тени; толщина паренхимы менее 2 мм, имеется кровоток; в лоханочно-мочеточниковом сегменте гиперэхогенное образование с акустической тенью. </w:t>
      </w:r>
      <w:r>
        <w:rPr>
          <w:i w:val="1"/>
          <w:iCs w:val="1"/>
        </w:rPr>
        <w:t xml:space="preserve">Заключение:</w:t>
      </w:r>
      <w:r>
        <w:rPr/>
        <w:t xml:space="preserve"> Обструкция в лоханочно-мочеточникового сегмента (камень). Пионефроз.</w:t>
      </w:r>
    </w:p>
    <w:p>
      <w:pPr/>
      <w:r>
        <w:rPr/>
        <w:t xml:space="preserve">По поводу пиелонефрита пациентке назначен цефотаксим 1 г 4 раза в сутки в/м, без эффекта в течение 72ч.</w:t>
      </w:r>
    </w:p>
    <w:p>
      <w:pPr/>
      <w:r>
        <w:rPr/>
        <w:t xml:space="preserve">Вопросы:</w:t>
      </w:r>
    </w:p>
    <w:p>
      <w:pPr/>
      <w:r>
        <w:rPr/>
        <w:t xml:space="preserve">1) Оцените стартовую АМТ.</w:t>
      </w:r>
    </w:p>
    <w:p>
      <w:pPr/>
      <w:r>
        <w:rPr/>
        <w:t xml:space="preserve">2) Рекомендации по поводу терапии ревматоидного артрита?</w:t>
      </w:r>
    </w:p>
    <w:p>
      <w:pPr/>
      <w:r>
        <w:rPr/>
        <w:t xml:space="preserve">3) Дальнейшая тактика ведения пациентки?</w:t>
      </w:r>
    </w:p>
    <w:p>
      <w:pPr/>
      <w:r>
        <w:rPr/>
        <w:t xml:space="preserve"> </w:t>
      </w:r>
    </w:p>
    <w:p>
      <w:pPr/>
      <w:r>
        <w:rPr/>
        <w:t xml:space="preserve">Задача 4.</w:t>
      </w:r>
    </w:p>
    <w:p>
      <w:pPr/>
      <w:r>
        <w:rPr/>
        <w:t xml:space="preserve">Пациент 68 лет, по поводу острого миелобластного лейкоза получает химиотерапию, на этом фоне – появление лихорадки до фебрильных цифр, частота дыхания – 24 в покое, АД – 90/60 мм рт ст. При обследовании: гемограмма: лейкоциты-0,3г/л, тромбоциты – 60г/л, СОЭ- 98 мм/час. Пациенту назначен эртапенем 1 г/ сут с ванкомицином 2 г/сут. На фоне терапии – отрицательная динамика: нарастание одышки, угнетение сознания, в связи с чем переводится в отделение реанимации, начата ИВЛ.</w:t>
      </w:r>
    </w:p>
    <w:p>
      <w:pPr/>
      <w:r>
        <w:rPr/>
        <w:t xml:space="preserve">Вопросы:</w:t>
      </w:r>
    </w:p>
    <w:p>
      <w:pPr/>
      <w:r>
        <w:rPr/>
        <w:t xml:space="preserve">1) Ваше диагностическое представление?</w:t>
      </w:r>
    </w:p>
    <w:p>
      <w:pPr/>
      <w:r>
        <w:rPr/>
        <w:t xml:space="preserve">2) Рекомендации по дообследованию?</w:t>
      </w:r>
    </w:p>
    <w:p>
      <w:pPr/>
      <w:r>
        <w:rPr/>
        <w:t xml:space="preserve">3) Оцените стартовую АМТ.</w:t>
      </w:r>
    </w:p>
    <w:p>
      <w:pPr/>
      <w:r>
        <w:rPr/>
        <w:t xml:space="preserve">4) Ваши рекомендации по АМТ?</w:t>
      </w:r>
    </w:p>
    <w:p>
      <w:pPr/>
      <w:r>
        <w:rPr/>
        <w:t xml:space="preserve"> </w:t>
      </w:r>
    </w:p>
    <w:p>
      <w:pPr/>
      <w:r>
        <w:rPr/>
        <w:t xml:space="preserve">Задача 5.</w:t>
      </w:r>
    </w:p>
    <w:p>
      <w:pPr/>
      <w:r>
        <w:rPr/>
        <w:t xml:space="preserve">Пациент 65 лет, обратился к участковому терапевту по поводу лихорадки до 38С, общее недомогание в течение последних 3 недель, что связывает с перенесенной респираторной вирусной инфекцией. При обследовании данных за инфекцию мочевыводящих путей, пневмонию не получено, однако назначена антимикробная терапия амоксициллином 1500 мг/ сут. На этом фоне у пациента сохраняется лихорадка. При обследовании: в гемограмме – лейкоциты – 9,5 г/л, СОЭ – 45 мм/ час, СРБ – 75 мг/л, в остальном – без особенностей. С целью уточнения генеза лихорадки пациент госпитализирован. При обследовании в стационаре выполняется ЭХО-КС, при которой выявляется склеродегенеративный порок аортального клапана, с регургитацией II степени; рентгенологически данных за пневмонию нет; анализ мочи – норма; УЗИ органов малого таза – УС-признаки хронического простатита. Назначается терапия диклофенаком 150 мг/сутки, на фоне которой самочувствие стало лучше, лихорадка – меньше. Берется кровь на стерильность, при которой трижды выявляется Enterococcus faecium, чувствительный к ампициллину, гентамицину, ванкомицину, ципрофлоксацину. Посев расценивается как контаминация биоматериала, но с учетом лихорадки неясной этиологии пациенту назначается ципрофлоксацин 1000 мг/сут внутрь, затем – 400 мг 2 раза/сут в/в. Через 10 дней повторно берется кровь на стерильность, в заключении – тот же возбудитель, получен трижды.</w:t>
      </w:r>
    </w:p>
    <w:p>
      <w:pPr/>
      <w:r>
        <w:rPr/>
        <w:t xml:space="preserve">Вопросы:</w:t>
      </w:r>
    </w:p>
    <w:p>
      <w:pPr/>
      <w:r>
        <w:rPr/>
        <w:t xml:space="preserve">1) Ваше диагностическое представление?</w:t>
      </w:r>
    </w:p>
    <w:p>
      <w:pPr/>
      <w:r>
        <w:rPr/>
        <w:t xml:space="preserve">2) Рекомендации по дообследованию?</w:t>
      </w:r>
    </w:p>
    <w:p>
      <w:pPr/>
      <w:r>
        <w:rPr/>
        <w:t xml:space="preserve">3) Оцените стартовую АМТ.</w:t>
      </w:r>
    </w:p>
    <w:p>
      <w:pPr/>
      <w:r>
        <w:rPr/>
        <w:t xml:space="preserve">4) Ваши рекомендации по АМТ?</w:t>
      </w:r>
    </w:p>
    <w:p>
      <w:pPr/>
      <w:r>
        <w:rPr/>
        <w:t xml:space="preserve"> </w:t>
      </w:r>
    </w:p>
    <w:p>
      <w:pPr/>
      <w:r>
        <w:rPr/>
        <w:t xml:space="preserve">Задача 6.</w:t>
      </w:r>
    </w:p>
    <w:p>
      <w:pPr/>
      <w:r>
        <w:rPr/>
        <w:t xml:space="preserve">Пациентке 78 лет, получающей варфарин в связи с наличием механического протеза митрального клапана, по поводу пиелонефрита назначен цефоперазон/сульбактам 4 г 2 раза в сутки в/в, согласно результатам микробиологического исследования. На этом фоне появились кровянистые выделения из носа, в анализах мочи – микрогематурия, МНО – 7,6. Варфарин отменен, но несмотря на отмену препарата спустя неделю – МНО- 8,3. </w:t>
      </w:r>
    </w:p>
    <w:p>
      <w:pPr/>
      <w:r>
        <w:rPr/>
        <w:t xml:space="preserve">Вопросы:</w:t>
      </w:r>
    </w:p>
    <w:p>
      <w:pPr>
        <w:numPr>
          <w:ilvl w:val="0"/>
          <w:numId w:val="3"/>
        </w:numPr>
      </w:pPr>
      <w:r>
        <w:rPr/>
        <w:t xml:space="preserve">Какова наиболее вероятная причина гипокоагуляции?</w:t>
      </w:r>
    </w:p>
    <w:p>
      <w:pPr>
        <w:numPr>
          <w:ilvl w:val="0"/>
          <w:numId w:val="3"/>
        </w:numPr>
      </w:pPr>
      <w:r>
        <w:rPr/>
        <w:t xml:space="preserve">Ваша дальнейшая тактика?</w:t>
      </w:r>
    </w:p>
    <w:p>
      <w:pPr/>
      <w:r>
        <w:rPr/>
        <w:t xml:space="preserve"> </w:t>
      </w:r>
    </w:p>
    <w:p>
      <w:pPr/>
      <w:r>
        <w:rPr/>
        <w:t xml:space="preserve">Задача 7.</w:t>
      </w:r>
    </w:p>
    <w:p>
      <w:pPr/>
      <w:r>
        <w:rPr/>
        <w:t xml:space="preserve">Пациент 25 лет, госпитализирован в терапевтическое отделение с двусторонней внебольничной пневмонией, начата терапия цефтриаксоном 2г/сут с азитромицином, ввиду неэффективности цефтриаксон заменен на цефепим 4 г/сут. На этом фоне больной продолжает фебрильно лихорадить, кашель непродуктивный, рентгенологически – без динамики, появляется диарея до 15 раз/сут колитического характера, терапия дополнена метронидазолом per os 1500 мг/cут, кратность диареи снизилась до 4 раз/сут. Цефепим заменен на эртапенем 1г/сут без эффекта, дополнен ванкомицином 2г/сут в/в – без эффекта. Из мокроты неоднократно микрофлоры не выделено. При выполнении спиральной компьютерной томографии обращает на себя диффузный характер изменений в лёгких, по типу «матового стекла», клинически прогрессирует дыхательная недостаточность.</w:t>
      </w:r>
    </w:p>
    <w:p>
      <w:pPr/>
      <w:r>
        <w:rPr/>
        <w:t xml:space="preserve">Вопросы:</w:t>
      </w:r>
    </w:p>
    <w:p>
      <w:pPr/>
      <w:r>
        <w:rPr/>
        <w:t xml:space="preserve">1) Ваши рекомендации по дообследованию?</w:t>
      </w:r>
    </w:p>
    <w:p>
      <w:pPr/>
      <w:r>
        <w:rPr/>
        <w:t xml:space="preserve">2) Диагностическое представление?</w:t>
      </w:r>
    </w:p>
    <w:p>
      <w:pPr/>
      <w:r>
        <w:rPr/>
        <w:t xml:space="preserve">3) Возможные причины неэффективности АМТ?</w:t>
      </w:r>
    </w:p>
    <w:p>
      <w:pPr/>
      <w:r>
        <w:rPr/>
        <w:t xml:space="preserve"> </w:t>
      </w:r>
    </w:p>
    <w:p>
      <w:pPr/>
      <w:r>
        <w:rPr/>
        <w:t xml:space="preserve">Задача 8.</w:t>
      </w:r>
    </w:p>
    <w:p>
      <w:pPr/>
      <w:r>
        <w:rPr/>
        <w:t xml:space="preserve"> </w:t>
      </w:r>
    </w:p>
    <w:p>
      <w:pPr/>
      <w:r>
        <w:rPr/>
        <w:t xml:space="preserve"> Пациентка 48 лет, оперирована по поводу острого аппендицита, в послеоперационном периоде получала в течение 5 суток цефотаксим 4 г/сут, выписана в удовлетворительном состоянии. Через 2 недели отметила появление частого жидкого стула, с примесью слизи, максимальная кратность – 10 раз/сут, в том числе ночью - до 3 раз/сут. Нарушения диеты, прием некачественной пищи отрицает. Участковым терапевтом назначен ципрофлоксацин внутрь 1000 мг/сутки, кал на диз.посев, подано сообщение в СЭС об острой кишечной инфекции. На фоне терапии ципрофлоксацином кратность стула прежняя, в связи с ухудшением состояния – вызов «Скорой помощи», пациентка госпитализирована в инфекционную больницу. Начата инфузионная терапия, продолжена антимикробная терапия (цефтриаксон 2г/сут в/в + внутрь метронидазол 1500 мг/сут).  На фоне данной терапии кратность стула – прежняя, t – 37,4, появилась рвота (до 3 раз в сутки, которую больная связывает  с приёмом метронидазола).</w:t>
      </w:r>
    </w:p>
    <w:p>
      <w:pPr/>
      <w:r>
        <w:rPr/>
        <w:t xml:space="preserve"> Вопросы:</w:t>
      </w:r>
    </w:p>
    <w:p>
      <w:pPr/>
      <w:r>
        <w:rPr/>
        <w:t xml:space="preserve">1) Диагностическое представление?</w:t>
      </w:r>
    </w:p>
    <w:p>
      <w:pPr/>
      <w:r>
        <w:rPr/>
        <w:t xml:space="preserve">2) Ваши рекомендации по дообследованию?</w:t>
      </w:r>
    </w:p>
    <w:p>
      <w:pPr/>
      <w:r>
        <w:rPr/>
        <w:t xml:space="preserve">3) Возможные причины неэффективности АМТ?</w:t>
      </w:r>
    </w:p>
    <w:p>
      <w:pPr/>
      <w:r>
        <w:rPr/>
        <w:t xml:space="preserve">4) Дальнейшая тактика?</w:t>
      </w:r>
    </w:p>
    <w:p>
      <w:pPr/>
      <w:r>
        <w:rPr/>
        <w:t xml:space="preserve"> </w:t>
      </w:r>
    </w:p>
    <w:p>
      <w:pPr/>
      <w:r>
        <w:rPr/>
        <w:t xml:space="preserve">Задача 9.</w:t>
      </w:r>
    </w:p>
    <w:p>
      <w:pPr/>
      <w:r>
        <w:rPr/>
        <w:t xml:space="preserve">Пациентка 66 лет. Страдает железодефицитной анемией, принимает железа сульфат. В анамнезе разрыв ахиллова сухожилия. В связи с цереброваскулярной болезнью по рекомендации невролога постоянно принимает винпоцетин (10 мг 3 раза в сутки). По поводу «скачков» АД самостоятельно принимает нифедипин (10 мг) под язык; в качестве «снотворного» (а иногда и днем, «при нервном напряжении») — комбинированный препарат, содержащий масло листьев мяты перечной + фенобарбитал + масло соплодий хмеля + этилбромизовалерианат (40 капель). В связи с обострением хронического пиелонефрита назначен ципрофлоксацин по 250 мг 2 раза в сутки, внутрь. Через 5 дней приема ципрофлоксацина сохраняются субфебрильная лихорадка, лейкоцитурия и бактериурия в клиническом анализе мочи. По данным бактериологического анализа мочи выделена Escherichia coli в титре 10</w:t>
      </w:r>
      <w:r>
        <w:rPr>
          <w:vertAlign w:val="superscript"/>
        </w:rPr>
        <w:t xml:space="preserve">7</w:t>
      </w:r>
      <w:r>
        <w:rPr/>
        <w:t xml:space="preserve">, чувствительная к ципрофлоксацину.</w:t>
      </w:r>
    </w:p>
    <w:p>
      <w:pPr/>
      <w:r>
        <w:rPr/>
        <w:t xml:space="preserve">Вопросы:</w:t>
      </w:r>
    </w:p>
    <w:p>
      <w:pPr/>
      <w:r>
        <w:rPr/>
        <w:t xml:space="preserve">1) Оцените стартовую АМТ.</w:t>
      </w:r>
    </w:p>
    <w:p>
      <w:pPr/>
      <w:r>
        <w:rPr/>
        <w:t xml:space="preserve">2) Чем обусловлена неэффективность ципрофлоксацина?</w:t>
      </w:r>
    </w:p>
    <w:p>
      <w:pPr/>
      <w:r>
        <w:rPr/>
        <w:t xml:space="preserve">3) Дальнейшая тактика?</w:t>
      </w:r>
    </w:p>
    <w:p>
      <w:pPr/>
      <w:r>
        <w:rPr/>
        <w:t xml:space="preserve"> </w:t>
      </w:r>
    </w:p>
    <w:p>
      <w:pPr/>
      <w:r>
        <w:rPr/>
        <w:t xml:space="preserve">Задача 10.</w:t>
      </w:r>
    </w:p>
    <w:p>
      <w:pPr/>
      <w:r>
        <w:rPr/>
        <w:t xml:space="preserve">Пациентка 70 лет, после переохлаждения, с жалобами на надсадный сухой кашель, общее недомогание, субфебрильную лихорадку в течение 2 дней, начала самостоятельно принимать доксициклин 200 мг/сутки. Спустя 2 дня от начала приема доксициклина обратила внимание на герпетические высыпания на крыле носа и верхней губе, в связи  чем терапию дополнила ацикловиром внутрь 400 мг 3 раза в сутки, диклофенаком 100 мг/сут и амброксолом в таблетках. На фоне проводимой терапии субъективно отмечает улучшение  самочувствия, однако сохраняется малопродуктивный кашель, редко – мокрота с прожилками крови, появились кровянистые выделения из носа.</w:t>
      </w:r>
    </w:p>
    <w:p>
      <w:pPr/>
      <w:r>
        <w:rPr/>
        <w:t xml:space="preserve">Вопросы:</w:t>
      </w:r>
    </w:p>
    <w:p>
      <w:pPr/>
      <w:r>
        <w:rPr/>
        <w:t xml:space="preserve">1) Ваше диагностическое представление?</w:t>
      </w:r>
    </w:p>
    <w:p>
      <w:pPr/>
      <w:r>
        <w:rPr/>
        <w:t xml:space="preserve">2) Оцените проводимую фармакотерапию.</w:t>
      </w:r>
    </w:p>
    <w:p>
      <w:pPr/>
      <w:r>
        <w:rPr/>
        <w:t xml:space="preserve">3) Рекомендации по дообследованию?</w:t>
      </w:r>
    </w:p>
    <w:p>
      <w:pPr/>
      <w:r>
        <w:rPr/>
        <w:t xml:space="preserve">2) Чем обусловлена неэффективность терапии?</w:t>
      </w:r>
    </w:p>
    <w:p>
      <w:pPr/>
      <w:r>
        <w:rPr/>
        <w:t xml:space="preserve">3) Дальнейшая тактика?</w:t>
      </w:r>
    </w:p>
    <w:p>
      <w:pPr/>
      <w:r>
        <w:rPr>
          <w:b w:val="1"/>
          <w:bCs w:val="1"/>
        </w:rPr>
        <w:t xml:space="preserve"> </w:t>
      </w:r>
    </w:p>
    <w:p>
      <w:pPr/>
      <w:r>
        <w:rPr>
          <w:b w:val="1"/>
          <w:bCs w:val="1"/>
        </w:rPr>
        <w:t xml:space="preserve">Критерии оценивания ситуационных задач:</w:t>
      </w:r>
    </w:p>
    <w:p>
      <w:pPr/>
      <w:r>
        <w:rPr/>
        <w:t xml:space="preserve">задача решена правильно, если студент правильно сформулировал диагноз, правильно определил тактику лечения больного, в том числе подходы к антимикробной терапии.</w:t>
      </w:r>
    </w:p>
    <w:p>
      <w:pPr/>
      <w:r>
        <w:rPr>
          <w:b w:val="1"/>
          <w:bCs w:val="1"/>
        </w:rPr>
        <w:t xml:space="preserve"> </w:t>
      </w:r>
    </w:p>
    <w:p/>
    <w:p>
      <w:pPr/>
      <w:r>
        <w:rPr/>
        <w:t xml:space="preserve">Тест</w:t>
      </w:r>
    </w:p>
    <w:p>
      <w:pPr/>
      <w:r>
        <w:rPr/>
        <w:t xml:space="preserve">ИНСТРУКЦИЯ: выберете правильный ответ по схеме</w:t>
      </w:r>
    </w:p>
    <w:p>
      <w:pPr/>
      <w:r>
        <w:rPr/>
        <w:t xml:space="preserve">А) если правильны ответы 1,2,3</w:t>
      </w:r>
    </w:p>
    <w:p>
      <w:pPr/>
      <w:r>
        <w:rPr/>
        <w:t xml:space="preserve">Б) если правильны ответы 1 и 3</w:t>
      </w:r>
    </w:p>
    <w:p>
      <w:pPr/>
      <w:r>
        <w:rPr/>
        <w:t xml:space="preserve">В) если правильны ответы 2 и 4</w:t>
      </w:r>
    </w:p>
    <w:p>
      <w:pPr/>
      <w:r>
        <w:rPr/>
        <w:t xml:space="preserve">Г) если правильный ответ 4</w:t>
      </w:r>
    </w:p>
    <w:p>
      <w:pPr/>
      <w:r>
        <w:rPr/>
        <w:t xml:space="preserve">Д) если правильны ответы 1,2,3,4 и 5</w:t>
      </w:r>
    </w:p>
    <w:p>
      <w:pPr/>
      <w:r>
        <w:rPr>
          <w:u w:val="single"/>
        </w:rPr>
        <w:t xml:space="preserve"> </w:t>
      </w:r>
    </w:p>
    <w:p>
      <w:pPr>
        <w:numPr>
          <w:ilvl w:val="0"/>
          <w:numId w:val="4"/>
        </w:numPr>
      </w:pPr>
      <w:r>
        <w:rPr/>
        <w:t xml:space="preserve">К антибиотикам, устойчивым к действию бета-лактамаз, относят:</w:t>
      </w:r>
    </w:p>
    <w:p>
      <w:pPr/>
      <w:r>
        <w:rPr/>
        <w:t xml:space="preserve">1.ампициллин/сульбактам</w:t>
      </w:r>
    </w:p>
    <w:p>
      <w:pPr/>
      <w:r>
        <w:rPr/>
        <w:t xml:space="preserve">2.меропенем</w:t>
      </w:r>
    </w:p>
    <w:p>
      <w:pPr/>
      <w:r>
        <w:rPr/>
        <w:t xml:space="preserve">3.пиперациллин/тазобактам</w:t>
      </w:r>
    </w:p>
    <w:p>
      <w:pPr/>
      <w:r>
        <w:rPr/>
        <w:t xml:space="preserve">4.бензилпенициллин</w:t>
      </w:r>
    </w:p>
    <w:p>
      <w:pPr/>
      <w:r>
        <w:rPr/>
        <w:t xml:space="preserve">5.амоксициллин</w:t>
      </w:r>
    </w:p>
    <w:p>
      <w:pPr/>
      <w:r>
        <w:rPr/>
        <w:t xml:space="preserve">     2) Наиболее типичные побочные эффекты пенициллинов:</w:t>
      </w:r>
    </w:p>
    <w:p>
      <w:pPr>
        <w:numPr>
          <w:ilvl w:val="0"/>
          <w:numId w:val="5"/>
        </w:numPr>
      </w:pPr>
      <w:r>
        <w:rPr/>
        <w:t xml:space="preserve">крапивница</w:t>
      </w:r>
    </w:p>
    <w:p>
      <w:pPr>
        <w:numPr>
          <w:ilvl w:val="0"/>
          <w:numId w:val="5"/>
        </w:numPr>
      </w:pPr>
      <w:r>
        <w:rPr/>
        <w:t xml:space="preserve">псевдомембранозный колит</w:t>
      </w:r>
    </w:p>
    <w:p>
      <w:pPr/>
      <w:r>
        <w:rPr/>
        <w:t xml:space="preserve">                 3.анафилактический шок</w:t>
      </w:r>
    </w:p>
    <w:p>
      <w:pPr/>
      <w:r>
        <w:rPr/>
        <w:t xml:space="preserve">                 4.токсический гепатит</w:t>
      </w:r>
    </w:p>
    <w:p>
      <w:pPr/>
      <w:r>
        <w:rPr/>
        <w:t xml:space="preserve">                 5.нарушение толерантности к глюкозе</w:t>
      </w:r>
    </w:p>
    <w:p>
      <w:pPr/>
      <w:r>
        <w:rPr/>
        <w:t xml:space="preserve">     3) К плохо всасывающимся антибиотикам (менее чем на 30%) относят:</w:t>
      </w:r>
    </w:p>
    <w:p>
      <w:pPr>
        <w:numPr>
          <w:ilvl w:val="0"/>
          <w:numId w:val="6"/>
        </w:numPr>
      </w:pPr>
      <w:r>
        <w:rPr/>
        <w:t xml:space="preserve">бензилпенициллин</w:t>
      </w:r>
    </w:p>
    <w:p>
      <w:pPr/>
      <w:r>
        <w:rPr/>
        <w:t xml:space="preserve">                 2.ванкомицин</w:t>
      </w:r>
    </w:p>
    <w:p>
      <w:pPr/>
      <w:r>
        <w:rPr/>
        <w:t xml:space="preserve">                 3.стрептомицин</w:t>
      </w:r>
    </w:p>
    <w:p>
      <w:pPr/>
      <w:r>
        <w:rPr/>
        <w:t xml:space="preserve">                 4.аминогликозиды</w:t>
      </w:r>
    </w:p>
    <w:p>
      <w:pPr/>
      <w:r>
        <w:rPr/>
        <w:t xml:space="preserve">                 5.нистатин</w:t>
      </w:r>
    </w:p>
    <w:p>
      <w:pPr/>
      <w:r>
        <w:rPr/>
        <w:t xml:space="preserve">     4) Отметьте антибиотики, режим которых корректируется  при печеночной недостаточности:</w:t>
      </w:r>
    </w:p>
    <w:p>
      <w:pPr/>
      <w:r>
        <w:rPr/>
        <w:t xml:space="preserve">                 1.метронидазол</w:t>
      </w:r>
    </w:p>
    <w:p>
      <w:pPr/>
      <w:r>
        <w:rPr/>
        <w:t xml:space="preserve">                 2.эритромицин</w:t>
      </w:r>
    </w:p>
    <w:p>
      <w:pPr/>
      <w:r>
        <w:rPr/>
        <w:t xml:space="preserve">                 3.доксициклин</w:t>
      </w:r>
    </w:p>
    <w:p>
      <w:pPr/>
      <w:r>
        <w:rPr/>
        <w:t xml:space="preserve">                 4.цефоперазон</w:t>
      </w:r>
    </w:p>
    <w:p>
      <w:pPr/>
      <w:r>
        <w:rPr/>
        <w:t xml:space="preserve">                 5.рифампицин</w:t>
      </w:r>
    </w:p>
    <w:p>
      <w:pPr/>
      <w:r>
        <w:rPr/>
        <w:t xml:space="preserve">     5) К антибиотикам, режим дозирования которых корригируется при снижении клиренса креатинина ниже 50 мл/мин, относят:</w:t>
      </w:r>
    </w:p>
    <w:p>
      <w:pPr/>
      <w:r>
        <w:rPr/>
        <w:t xml:space="preserve">                 1.аминогликозиды</w:t>
      </w:r>
    </w:p>
    <w:p>
      <w:pPr/>
      <w:r>
        <w:rPr/>
        <w:t xml:space="preserve">                 2.цефотаксим</w:t>
      </w:r>
    </w:p>
    <w:p>
      <w:pPr>
        <w:numPr>
          <w:ilvl w:val="0"/>
          <w:numId w:val="7"/>
        </w:numPr>
      </w:pPr>
      <w:r>
        <w:rPr/>
        <w:t xml:space="preserve">полимиксин В</w:t>
      </w:r>
    </w:p>
    <w:p>
      <w:pPr>
        <w:numPr>
          <w:ilvl w:val="0"/>
          <w:numId w:val="7"/>
        </w:numPr>
      </w:pPr>
      <w:r>
        <w:rPr/>
        <w:t xml:space="preserve">меропенем</w:t>
      </w:r>
    </w:p>
    <w:p>
      <w:pPr/>
      <w:r>
        <w:rPr/>
        <w:t xml:space="preserve">                 5.левофлоксацин</w:t>
      </w:r>
    </w:p>
    <w:p>
      <w:pPr/>
      <w:r>
        <w:rPr/>
        <w:t xml:space="preserve">     6) Антибиотики группы цефалоспоринов:</w:t>
      </w:r>
    </w:p>
    <w:p>
      <w:pPr/>
      <w:r>
        <w:rPr/>
        <w:t xml:space="preserve">                 1.активны в отношении грам(+) кокков</w:t>
      </w:r>
    </w:p>
    <w:p>
      <w:pPr/>
      <w:r>
        <w:rPr/>
        <w:t xml:space="preserve">                 2.активны против кишечной палочки, клебсиелл, протея</w:t>
      </w:r>
    </w:p>
    <w:p>
      <w:pPr/>
      <w:r>
        <w:rPr/>
        <w:t xml:space="preserve">                 3.могут быть нефротоксичны в высоких дозах в комбинации с аминогликозидами</w:t>
      </w:r>
    </w:p>
    <w:p>
      <w:pPr>
        <w:numPr>
          <w:ilvl w:val="0"/>
          <w:numId w:val="8"/>
        </w:numPr>
      </w:pPr>
      <w:r>
        <w:rPr/>
        <w:t xml:space="preserve">могут быть свободно использованы при указаниях в анамнезе на аллергические реакции на пенициллин</w:t>
      </w:r>
    </w:p>
    <w:p>
      <w:pPr>
        <w:numPr>
          <w:ilvl w:val="0"/>
          <w:numId w:val="8"/>
        </w:numPr>
      </w:pPr>
      <w:r>
        <w:rPr/>
        <w:t xml:space="preserve">являются препаратами выбора для лечения рожистого воспаления</w:t>
      </w:r>
    </w:p>
    <w:p>
      <w:pPr/>
      <w:r>
        <w:rPr/>
        <w:t xml:space="preserve">     7) Аминогликозиды:</w:t>
      </w:r>
    </w:p>
    <w:p>
      <w:pPr/>
      <w:r>
        <w:rPr/>
        <w:t xml:space="preserve">                 1.плазменный перенос генетической информации может привести к возникновению резистентных к аминогликозидам форм возбудителей</w:t>
      </w:r>
    </w:p>
    <w:p>
      <w:pPr>
        <w:numPr>
          <w:ilvl w:val="0"/>
          <w:numId w:val="9"/>
        </w:numPr>
      </w:pPr>
      <w:r>
        <w:rPr/>
        <w:t xml:space="preserve">используют для лечения инфекционного эндокардита в комбинации с пенициллином или ванкомицином</w:t>
      </w:r>
    </w:p>
    <w:p>
      <w:pPr/>
      <w:r>
        <w:rPr/>
        <w:t xml:space="preserve">                 3.обладают бактерицидным действием</w:t>
      </w:r>
    </w:p>
    <w:p>
      <w:pPr>
        <w:numPr>
          <w:ilvl w:val="0"/>
          <w:numId w:val="10"/>
        </w:numPr>
      </w:pPr>
      <w:r>
        <w:rPr/>
        <w:t xml:space="preserve">обычно метаболизируются в печени</w:t>
      </w:r>
    </w:p>
    <w:p>
      <w:pPr/>
      <w:r>
        <w:rPr/>
        <w:t xml:space="preserve">                 5.грам(-) бактерии обычно нечувствительны</w:t>
      </w:r>
    </w:p>
    <w:p>
      <w:pPr/>
      <w:r>
        <w:rPr/>
        <w:t xml:space="preserve">     8) Действие сульфаниламидов ингибируется:</w:t>
      </w:r>
    </w:p>
    <w:p>
      <w:pPr/>
      <w:r>
        <w:rPr/>
        <w:t xml:space="preserve">                 1.новокаином</w:t>
      </w:r>
    </w:p>
    <w:p>
      <w:pPr>
        <w:numPr>
          <w:ilvl w:val="0"/>
          <w:numId w:val="11"/>
        </w:numPr>
      </w:pPr>
      <w:r>
        <w:rPr/>
        <w:t xml:space="preserve">парааминобензойной кислотой</w:t>
      </w:r>
    </w:p>
    <w:p>
      <w:pPr>
        <w:numPr>
          <w:ilvl w:val="0"/>
          <w:numId w:val="11"/>
        </w:numPr>
      </w:pPr>
      <w:r>
        <w:rPr/>
        <w:t xml:space="preserve">гноем</w:t>
      </w:r>
    </w:p>
    <w:p>
      <w:pPr/>
      <w:r>
        <w:rPr/>
        <w:t xml:space="preserve">                 4.аскорбиновой кислотой</w:t>
      </w:r>
    </w:p>
    <w:p>
      <w:pPr/>
      <w:r>
        <w:rPr/>
        <w:t xml:space="preserve">                 5.щелочным питьем</w:t>
      </w:r>
    </w:p>
    <w:p>
      <w:pPr/>
      <w:r>
        <w:rPr/>
        <w:t xml:space="preserve">     9) Пенициллины:</w:t>
      </w:r>
    </w:p>
    <w:p>
      <w:pPr/>
      <w:r>
        <w:rPr/>
        <w:t xml:space="preserve">                 1.имеют сходный уровень антибактериальной активности</w:t>
      </w:r>
    </w:p>
    <w:p>
      <w:pPr/>
      <w:r>
        <w:rPr/>
        <w:t xml:space="preserve">                 2.являются эффективными только в отношении размножающихся микроорганизмов</w:t>
      </w:r>
    </w:p>
    <w:p>
      <w:pPr>
        <w:numPr>
          <w:ilvl w:val="0"/>
          <w:numId w:val="12"/>
        </w:numPr>
      </w:pPr>
      <w:r>
        <w:rPr/>
        <w:t xml:space="preserve">во всех лекарственных формах резистентны в кислой среде желудка</w:t>
      </w:r>
    </w:p>
    <w:p>
      <w:pPr/>
      <w:r>
        <w:rPr/>
        <w:t xml:space="preserve">                 4.могут быть менее эффективны в присутствии тетрациклинов</w:t>
      </w:r>
    </w:p>
    <w:p>
      <w:pPr/>
      <w:r>
        <w:rPr/>
        <w:t xml:space="preserve">                 5.не используют для лечения инфекционного эндокардита</w:t>
      </w:r>
    </w:p>
    <w:p>
      <w:pPr/>
      <w:r>
        <w:rPr/>
        <w:t xml:space="preserve">     10) Бензилпенициллин применяют для лечения инфекций, вызванных:</w:t>
      </w:r>
    </w:p>
    <w:p>
      <w:pPr>
        <w:numPr>
          <w:ilvl w:val="0"/>
          <w:numId w:val="13"/>
        </w:numPr>
      </w:pPr>
      <w:r>
        <w:rPr/>
        <w:t xml:space="preserve">Streptococcus pneumoniae</w:t>
      </w:r>
    </w:p>
    <w:p>
      <w:pPr>
        <w:numPr>
          <w:ilvl w:val="0"/>
          <w:numId w:val="13"/>
        </w:numPr>
      </w:pPr>
      <w:r>
        <w:rPr/>
        <w:t xml:space="preserve">Streptococcus pyogenes</w:t>
      </w:r>
    </w:p>
    <w:p>
      <w:pPr>
        <w:numPr>
          <w:ilvl w:val="0"/>
          <w:numId w:val="13"/>
        </w:numPr>
      </w:pPr>
      <w:r>
        <w:rPr/>
        <w:t xml:space="preserve">Neisseria meningitis</w:t>
      </w:r>
    </w:p>
    <w:p>
      <w:pPr>
        <w:numPr>
          <w:ilvl w:val="0"/>
          <w:numId w:val="13"/>
        </w:numPr>
      </w:pPr>
      <w:r>
        <w:rPr/>
        <w:t xml:space="preserve">Staphylococcus pyogenes, продуцирующего бета-лактамазу</w:t>
      </w:r>
    </w:p>
    <w:p>
      <w:pPr>
        <w:numPr>
          <w:ilvl w:val="0"/>
          <w:numId w:val="13"/>
        </w:numPr>
      </w:pPr>
      <w:r>
        <w:rPr/>
        <w:t xml:space="preserve">Staphylococcus aureus, устойчивым к метициллину (MRSA)</w:t>
      </w:r>
    </w:p>
    <w:p>
      <w:pPr/>
      <w:r>
        <w:rPr/>
        <w:t xml:space="preserve">     11) Следующие утверждения о полусинтетических пенициллинах правильны:</w:t>
      </w:r>
    </w:p>
    <w:p>
      <w:pPr>
        <w:numPr>
          <w:ilvl w:val="0"/>
          <w:numId w:val="14"/>
        </w:numPr>
      </w:pPr>
      <w:r>
        <w:rPr/>
        <w:t xml:space="preserve">при парентеральном введении оксациллина в крови достигаются более высокие концентрации, чем при приеме внутрь</w:t>
      </w:r>
    </w:p>
    <w:p>
      <w:pPr/>
      <w:r>
        <w:rPr/>
        <w:t xml:space="preserve">                 2.оксациллин устойчив к пенициллиназе</w:t>
      </w:r>
    </w:p>
    <w:p>
      <w:pPr/>
      <w:r>
        <w:rPr/>
        <w:t xml:space="preserve">                 3.ампициллин разрушается пенициллиназой</w:t>
      </w:r>
    </w:p>
    <w:p>
      <w:pPr/>
      <w:r>
        <w:rPr/>
        <w:t xml:space="preserve">                 4.ампициллин используют для лечения инфекционного эндокардита</w:t>
      </w:r>
    </w:p>
    <w:p>
      <w:pPr/>
      <w:r>
        <w:rPr/>
        <w:t xml:space="preserve">                 5.оксациллин может быть препаратом выбора для лечения стафилококкового инфекционного эндокардита</w:t>
      </w:r>
    </w:p>
    <w:p>
      <w:pPr/>
      <w:r>
        <w:rPr/>
        <w:t xml:space="preserve">     12) Основная антимикробная направленность фторхинолонов характеризуется:</w:t>
      </w:r>
    </w:p>
    <w:p>
      <w:pPr/>
      <w:r>
        <w:rPr/>
        <w:t xml:space="preserve">                 1.очень широким спектром, в равной степени высокой активностью против грам(-), так и против грам(+) флоры</w:t>
      </w:r>
    </w:p>
    <w:p>
      <w:pPr>
        <w:numPr>
          <w:ilvl w:val="0"/>
          <w:numId w:val="15"/>
        </w:numPr>
      </w:pPr>
      <w:r>
        <w:rPr/>
        <w:t xml:space="preserve">очень широким спектром, однако в большей степени активны в отношении грам(-) флоры</w:t>
      </w:r>
    </w:p>
    <w:p>
      <w:pPr>
        <w:numPr>
          <w:ilvl w:val="0"/>
          <w:numId w:val="15"/>
        </w:numPr>
      </w:pPr>
      <w:r>
        <w:rPr/>
        <w:t xml:space="preserve">очень широким спектром, однако в большей степени активны в отношении грам(+) флоры</w:t>
      </w:r>
    </w:p>
    <w:p>
      <w:pPr>
        <w:numPr>
          <w:ilvl w:val="0"/>
          <w:numId w:val="15"/>
        </w:numPr>
      </w:pPr>
      <w:r>
        <w:rPr/>
        <w:t xml:space="preserve">позволяют успешно лечить урогенитальные инфекции</w:t>
      </w:r>
    </w:p>
    <w:p>
      <w:pPr/>
      <w:r>
        <w:rPr/>
        <w:t xml:space="preserve">                 5.являются препаратами первого выбора для лечения инфекционного эндокардита</w:t>
      </w:r>
    </w:p>
    <w:p>
      <w:pPr/>
      <w:r>
        <w:rPr/>
        <w:t xml:space="preserve">     13) Бактерицидным действием обладают:</w:t>
      </w:r>
    </w:p>
    <w:p>
      <w:pPr>
        <w:numPr>
          <w:ilvl w:val="0"/>
          <w:numId w:val="16"/>
        </w:numPr>
      </w:pPr>
      <w:r>
        <w:rPr/>
        <w:t xml:space="preserve">цефалоспорины</w:t>
      </w:r>
    </w:p>
    <w:p>
      <w:pPr>
        <w:numPr>
          <w:ilvl w:val="0"/>
          <w:numId w:val="16"/>
        </w:numPr>
      </w:pPr>
      <w:r>
        <w:rPr/>
        <w:t xml:space="preserve">амоксициллин</w:t>
      </w:r>
    </w:p>
    <w:p>
      <w:pPr/>
      <w:r>
        <w:rPr/>
        <w:t xml:space="preserve">                 3.ампициллин</w:t>
      </w:r>
    </w:p>
    <w:p>
      <w:pPr>
        <w:numPr>
          <w:ilvl w:val="0"/>
          <w:numId w:val="17"/>
        </w:numPr>
      </w:pPr>
      <w:r>
        <w:rPr/>
        <w:t xml:space="preserve">тетрациклин</w:t>
      </w:r>
    </w:p>
    <w:p>
      <w:pPr/>
      <w:r>
        <w:rPr/>
        <w:t xml:space="preserve">                 5.хлорамфеникол</w:t>
      </w:r>
    </w:p>
    <w:p>
      <w:pPr/>
      <w:r>
        <w:rPr/>
        <w:t xml:space="preserve">     14) Препаратами, который вмешиваются в синтез бактериальной стенки, являются:</w:t>
      </w:r>
    </w:p>
    <w:p>
      <w:pPr>
        <w:numPr>
          <w:ilvl w:val="0"/>
          <w:numId w:val="18"/>
        </w:numPr>
      </w:pPr>
      <w:r>
        <w:rPr/>
        <w:t xml:space="preserve">амоксициллин</w:t>
      </w:r>
    </w:p>
    <w:p>
      <w:pPr/>
      <w:r>
        <w:rPr/>
        <w:t xml:space="preserve">                 2.бензилпенициллин</w:t>
      </w:r>
    </w:p>
    <w:p>
      <w:pPr>
        <w:numPr>
          <w:ilvl w:val="0"/>
          <w:numId w:val="19"/>
        </w:numPr>
      </w:pPr>
      <w:r>
        <w:rPr/>
        <w:t xml:space="preserve">цефалоспорины</w:t>
      </w:r>
    </w:p>
    <w:p>
      <w:pPr/>
      <w:r>
        <w:rPr/>
        <w:t xml:space="preserve">                 4.хлорамфеникол</w:t>
      </w:r>
    </w:p>
    <w:p>
      <w:pPr>
        <w:numPr>
          <w:ilvl w:val="0"/>
          <w:numId w:val="20"/>
        </w:numPr>
      </w:pPr>
      <w:r>
        <w:rPr/>
        <w:t xml:space="preserve">тетрациклины</w:t>
      </w:r>
    </w:p>
    <w:p>
      <w:pPr/>
      <w:r>
        <w:rPr/>
        <w:t xml:space="preserve"> </w:t>
      </w:r>
    </w:p>
    <w:p>
      <w:pPr/>
      <w:r>
        <w:rPr/>
        <w:t xml:space="preserve">     15) Для нитрофурантоина справедливы следующие утверждения:</w:t>
      </w:r>
    </w:p>
    <w:p>
      <w:pPr>
        <w:numPr>
          <w:ilvl w:val="0"/>
          <w:numId w:val="21"/>
        </w:numPr>
      </w:pPr>
      <w:r>
        <w:rPr/>
        <w:t xml:space="preserve">быстро выводится из организма</w:t>
      </w:r>
    </w:p>
    <w:p>
      <w:pPr>
        <w:numPr>
          <w:ilvl w:val="0"/>
          <w:numId w:val="21"/>
        </w:numPr>
      </w:pPr>
      <w:r>
        <w:rPr/>
        <w:t xml:space="preserve">не создает высоких концентраций в крови и тканях (включая почки)</w:t>
      </w:r>
    </w:p>
    <w:p>
      <w:pPr>
        <w:numPr>
          <w:ilvl w:val="0"/>
          <w:numId w:val="21"/>
        </w:numPr>
      </w:pPr>
      <w:r>
        <w:rPr/>
        <w:t xml:space="preserve">эффективен в отношении наиболее распространенных возбудителей инфекций мочевого тракта</w:t>
      </w:r>
    </w:p>
    <w:p>
      <w:pPr>
        <w:numPr>
          <w:ilvl w:val="0"/>
          <w:numId w:val="21"/>
        </w:numPr>
      </w:pPr>
      <w:r>
        <w:rPr/>
        <w:t xml:space="preserve">при почечной недостаточности выведение препарата значительно замедляется</w:t>
      </w:r>
    </w:p>
    <w:p>
      <w:pPr>
        <w:numPr>
          <w:ilvl w:val="0"/>
          <w:numId w:val="21"/>
        </w:numPr>
      </w:pPr>
      <w:r>
        <w:rPr/>
        <w:t xml:space="preserve">накапливается в моче в высоких концентрациях</w:t>
      </w:r>
    </w:p>
    <w:p>
      <w:pPr/>
      <w:r>
        <w:rPr/>
        <w:t xml:space="preserve">     16) Хлорамфеникол применяется для лечения:</w:t>
      </w:r>
    </w:p>
    <w:p>
      <w:pPr/>
      <w:r>
        <w:rPr/>
        <w:t xml:space="preserve">                 1.брюшного тифа</w:t>
      </w:r>
    </w:p>
    <w:p>
      <w:pPr/>
      <w:r>
        <w:rPr/>
        <w:t xml:space="preserve">                 2.инфекций, вызванных золотистым стафилококком</w:t>
      </w:r>
    </w:p>
    <w:p>
      <w:pPr>
        <w:numPr>
          <w:ilvl w:val="0"/>
          <w:numId w:val="22"/>
        </w:numPr>
      </w:pPr>
      <w:r>
        <w:rPr/>
        <w:t xml:space="preserve">чумы</w:t>
      </w:r>
    </w:p>
    <w:p>
      <w:pPr>
        <w:numPr>
          <w:ilvl w:val="0"/>
          <w:numId w:val="22"/>
        </w:numPr>
      </w:pPr>
      <w:r>
        <w:rPr/>
        <w:t xml:space="preserve">газовой гангрены</w:t>
      </w:r>
    </w:p>
    <w:p>
      <w:pPr/>
      <w:r>
        <w:rPr/>
        <w:t xml:space="preserve">                 5.пневмококковой пневмонии</w:t>
      </w:r>
    </w:p>
    <w:p>
      <w:pPr/>
      <w:r>
        <w:rPr/>
        <w:t xml:space="preserve">     17) Назначение тетрациклинов предпочтительнее при:</w:t>
      </w:r>
    </w:p>
    <w:p>
      <w:pPr>
        <w:numPr>
          <w:ilvl w:val="0"/>
          <w:numId w:val="23"/>
        </w:numPr>
      </w:pPr>
      <w:r>
        <w:rPr/>
        <w:t xml:space="preserve">риккетсиозе</w:t>
      </w:r>
    </w:p>
    <w:p>
      <w:pPr>
        <w:numPr>
          <w:ilvl w:val="0"/>
          <w:numId w:val="23"/>
        </w:numPr>
      </w:pPr>
      <w:r>
        <w:rPr/>
        <w:t xml:space="preserve">хламидиозе</w:t>
      </w:r>
    </w:p>
    <w:p>
      <w:pPr>
        <w:numPr>
          <w:ilvl w:val="0"/>
          <w:numId w:val="23"/>
        </w:numPr>
      </w:pPr>
      <w:r>
        <w:rPr/>
        <w:t xml:space="preserve">холере</w:t>
      </w:r>
    </w:p>
    <w:p>
      <w:pPr>
        <w:numPr>
          <w:ilvl w:val="0"/>
          <w:numId w:val="23"/>
        </w:numPr>
      </w:pPr>
      <w:r>
        <w:rPr/>
        <w:t xml:space="preserve">стафилококковых инфекциях</w:t>
      </w:r>
    </w:p>
    <w:p>
      <w:pPr>
        <w:numPr>
          <w:ilvl w:val="0"/>
          <w:numId w:val="23"/>
        </w:numPr>
      </w:pPr>
      <w:r>
        <w:rPr/>
        <w:t xml:space="preserve">пневмококковой пневмонии</w:t>
      </w:r>
    </w:p>
    <w:p>
      <w:pPr/>
      <w:r>
        <w:rPr/>
        <w:t xml:space="preserve">     18) Антибиотики, которые  в первую очередь применяют для эмпирической терапии при инфекционном эндокардите:</w:t>
      </w:r>
    </w:p>
    <w:p>
      <w:pPr/>
      <w:r>
        <w:rPr/>
        <w:t xml:space="preserve">                 1.цефтазидим</w:t>
      </w:r>
    </w:p>
    <w:p>
      <w:pPr/>
      <w:r>
        <w:rPr/>
        <w:t xml:space="preserve">                 2.ампициллин</w:t>
      </w:r>
    </w:p>
    <w:p>
      <w:pPr/>
      <w:r>
        <w:rPr/>
        <w:t xml:space="preserve">                 3.имипенем/циластатин</w:t>
      </w:r>
    </w:p>
    <w:p>
      <w:pPr/>
      <w:r>
        <w:rPr/>
        <w:t xml:space="preserve">                 4.гентамицин</w:t>
      </w:r>
    </w:p>
    <w:p>
      <w:pPr/>
      <w:r>
        <w:rPr/>
        <w:t xml:space="preserve">                 5.линкомицин</w:t>
      </w:r>
    </w:p>
    <w:p>
      <w:pPr/>
      <w:r>
        <w:rPr/>
        <w:t xml:space="preserve"> </w:t>
      </w:r>
    </w:p>
    <w:p>
      <w:pPr/>
      <w:r>
        <w:rPr/>
        <w:t xml:space="preserve">ИНСТРУКЦИЯ: </w:t>
      </w:r>
      <w:r>
        <w:rPr>
          <w:b w:val="1"/>
          <w:bCs w:val="1"/>
          <w:i w:val="1"/>
          <w:iCs w:val="1"/>
        </w:rPr>
        <w:t xml:space="preserve">выберете  1 правильный ответ</w:t>
      </w:r>
    </w:p>
    <w:p>
      <w:pPr/>
      <w:r>
        <w:rPr/>
        <w:t xml:space="preserve">     19) Препаратом, доза которого при хронической почечной недостаточности не требует коррекции, является:</w:t>
      </w:r>
    </w:p>
    <w:p>
      <w:pPr/>
      <w:r>
        <w:rPr/>
        <w:t xml:space="preserve">                 А. гентамицин</w:t>
      </w:r>
    </w:p>
    <w:p>
      <w:pPr/>
      <w:r>
        <w:rPr/>
        <w:t xml:space="preserve">                 Б.левомицетин</w:t>
      </w:r>
    </w:p>
    <w:p>
      <w:pPr/>
      <w:r>
        <w:rPr/>
        <w:t xml:space="preserve">                 В.ампициллин</w:t>
      </w:r>
    </w:p>
    <w:p>
      <w:pPr/>
      <w:r>
        <w:rPr/>
        <w:t xml:space="preserve">                 Г.ванкомицин</w:t>
      </w:r>
    </w:p>
    <w:p>
      <w:pPr/>
      <w:r>
        <w:rPr/>
        <w:t xml:space="preserve">                 Д.цефотаксим</w:t>
      </w:r>
    </w:p>
    <w:p>
      <w:pPr/>
      <w:r>
        <w:rPr/>
        <w:t xml:space="preserve">     20) По сравнению с пенициллинами по спектру действия:</w:t>
      </w:r>
    </w:p>
    <w:p>
      <w:pPr/>
      <w:r>
        <w:rPr/>
        <w:t xml:space="preserve">                 А. ципрофлоксацин активнее в отношении грам(-) флоры</w:t>
      </w:r>
    </w:p>
    <w:p>
      <w:pPr/>
      <w:r>
        <w:rPr/>
        <w:t xml:space="preserve">                 Б. ципрофлоксацин активнее в отношении грам(+) флоры</w:t>
      </w:r>
    </w:p>
    <w:p>
      <w:pPr/>
      <w:r>
        <w:rPr/>
        <w:t xml:space="preserve">                 В. пенициллины активнее в отношении грам(+) флоры</w:t>
      </w:r>
    </w:p>
    <w:p>
      <w:pPr/>
      <w:r>
        <w:rPr/>
        <w:t xml:space="preserve">                 Г. пенициллины активнее в отношении грам(-) флоры</w:t>
      </w:r>
    </w:p>
    <w:p>
      <w:pPr/>
      <w:r>
        <w:rPr/>
        <w:t xml:space="preserve">                 Д. ципрофлоксацин шире по спектру действия </w:t>
      </w:r>
    </w:p>
    <w:p>
      <w:pPr/>
      <w:r>
        <w:rPr/>
        <w:t xml:space="preserve">     21) Обозначьте антибиотик, действующий на пенициллин-резистентные и метициллин-резистентный штаммы микроорганизмов:</w:t>
      </w:r>
    </w:p>
    <w:p>
      <w:pPr/>
      <w:r>
        <w:rPr/>
        <w:t xml:space="preserve">                 А.ванкомицин</w:t>
      </w:r>
    </w:p>
    <w:p>
      <w:pPr/>
      <w:r>
        <w:rPr/>
        <w:t xml:space="preserve">                 Б.пиперациллин</w:t>
      </w:r>
    </w:p>
    <w:p>
      <w:pPr/>
      <w:r>
        <w:rPr/>
        <w:t xml:space="preserve">                 В.оксациллин</w:t>
      </w:r>
    </w:p>
    <w:p>
      <w:pPr/>
      <w:r>
        <w:rPr/>
        <w:t xml:space="preserve">                 Г.амоксициллин</w:t>
      </w:r>
    </w:p>
    <w:p>
      <w:pPr/>
      <w:r>
        <w:rPr/>
        <w:t xml:space="preserve">                 Д.цефтриаксон</w:t>
      </w:r>
    </w:p>
    <w:p>
      <w:pPr/>
      <w:r>
        <w:rPr/>
        <w:t xml:space="preserve">     22) Пенициллины неэффективны при инфекции, вызванной:</w:t>
      </w:r>
    </w:p>
    <w:p>
      <w:pPr/>
      <w:r>
        <w:rPr/>
        <w:t xml:space="preserve">                 А. Грамположительными кокками</w:t>
      </w:r>
    </w:p>
    <w:p>
      <w:pPr/>
      <w:r>
        <w:rPr/>
        <w:t xml:space="preserve">                 Б. Грамотрицательными палочками</w:t>
      </w:r>
    </w:p>
    <w:p>
      <w:pPr/>
      <w:r>
        <w:rPr/>
        <w:t xml:space="preserve">                 В. Грамположительными палочками</w:t>
      </w:r>
    </w:p>
    <w:p>
      <w:pPr/>
      <w:r>
        <w:rPr/>
        <w:t xml:space="preserve">                 Г. Грамотрицательными кокками</w:t>
      </w:r>
    </w:p>
    <w:p>
      <w:pPr/>
      <w:r>
        <w:rPr/>
        <w:t xml:space="preserve">                 Д. Вирусами</w:t>
      </w:r>
    </w:p>
    <w:p>
      <w:pPr/>
      <w:r>
        <w:rPr/>
        <w:t xml:space="preserve">     23) Синегнойная палочка чувствительна к:</w:t>
      </w:r>
    </w:p>
    <w:p>
      <w:pPr/>
      <w:r>
        <w:rPr/>
        <w:t xml:space="preserve">                 А. стрептомимицину</w:t>
      </w:r>
    </w:p>
    <w:p>
      <w:pPr/>
      <w:r>
        <w:rPr/>
        <w:t xml:space="preserve">                 Б. пенициллину</w:t>
      </w:r>
    </w:p>
    <w:p>
      <w:pPr/>
      <w:r>
        <w:rPr/>
        <w:t xml:space="preserve">                 В. пиперациллину</w:t>
      </w:r>
    </w:p>
    <w:p>
      <w:pPr/>
      <w:r>
        <w:rPr/>
        <w:t xml:space="preserve">                 Г. тетрациклинам</w:t>
      </w:r>
    </w:p>
    <w:p>
      <w:pPr/>
      <w:r>
        <w:rPr/>
        <w:t xml:space="preserve">                 Д. ампициллину</w:t>
      </w:r>
    </w:p>
    <w:p>
      <w:pPr/>
      <w:r>
        <w:rPr/>
        <w:t xml:space="preserve">     24) К пенициллинам пролонгированного действия относят:</w:t>
      </w:r>
    </w:p>
    <w:p>
      <w:pPr/>
      <w:r>
        <w:rPr/>
        <w:t xml:space="preserve">                 А. феноксиметилпенициллин</w:t>
      </w:r>
    </w:p>
    <w:p>
      <w:pPr/>
      <w:r>
        <w:rPr/>
        <w:t xml:space="preserve">                 Б. бензатинпенициллин</w:t>
      </w:r>
    </w:p>
    <w:p>
      <w:pPr/>
      <w:r>
        <w:rPr/>
        <w:t xml:space="preserve">                 В. бензилпенициллин</w:t>
      </w:r>
    </w:p>
    <w:p>
      <w:pPr/>
      <w:r>
        <w:rPr/>
        <w:t xml:space="preserve">                 Г. клоксациллин</w:t>
      </w:r>
    </w:p>
    <w:p>
      <w:pPr/>
      <w:r>
        <w:rPr/>
        <w:t xml:space="preserve">                 Д. ампициллин</w:t>
      </w:r>
    </w:p>
    <w:p>
      <w:pPr/>
      <w:r>
        <w:rPr/>
        <w:t xml:space="preserve">     25) Против синегнойной палочки эффективен:</w:t>
      </w:r>
    </w:p>
    <w:p>
      <w:pPr/>
      <w:r>
        <w:rPr/>
        <w:t xml:space="preserve">                 А. пиперациллин</w:t>
      </w:r>
    </w:p>
    <w:p>
      <w:pPr/>
      <w:r>
        <w:rPr/>
        <w:t xml:space="preserve">                 Б. клоксациллин</w:t>
      </w:r>
    </w:p>
    <w:p>
      <w:pPr/>
      <w:r>
        <w:rPr/>
        <w:t xml:space="preserve">                 В. амоксициллин</w:t>
      </w:r>
    </w:p>
    <w:p>
      <w:pPr/>
      <w:r>
        <w:rPr/>
        <w:t xml:space="preserve">                 Г. ампициллин</w:t>
      </w:r>
    </w:p>
    <w:p>
      <w:pPr/>
      <w:r>
        <w:rPr/>
        <w:t xml:space="preserve">                 Д. бензатинпенициллин</w:t>
      </w:r>
    </w:p>
    <w:p>
      <w:pPr/>
      <w:r>
        <w:rPr/>
        <w:t xml:space="preserve">     26) Показания к хлопрамфениколу:</w:t>
      </w:r>
    </w:p>
    <w:p>
      <w:pPr/>
      <w:r>
        <w:rPr/>
        <w:t xml:space="preserve">                 А. сальмонеллез</w:t>
      </w:r>
    </w:p>
    <w:p>
      <w:pPr/>
      <w:r>
        <w:rPr/>
        <w:t xml:space="preserve">                 Б. вирусная инфекция</w:t>
      </w:r>
    </w:p>
    <w:p>
      <w:pPr/>
      <w:r>
        <w:rPr/>
        <w:t xml:space="preserve">                 В. амёбная дизентерия</w:t>
      </w:r>
    </w:p>
    <w:p>
      <w:pPr/>
      <w:r>
        <w:rPr/>
        <w:t xml:space="preserve">                 Г. туберкулёз</w:t>
      </w:r>
    </w:p>
    <w:p>
      <w:pPr/>
      <w:r>
        <w:rPr/>
        <w:t xml:space="preserve">                 Д.стафилококковая инфекция</w:t>
      </w:r>
    </w:p>
    <w:p>
      <w:pPr/>
      <w:r>
        <w:rPr/>
        <w:t xml:space="preserve">     27) Пенициллин:</w:t>
      </w:r>
    </w:p>
    <w:p>
      <w:pPr/>
      <w:r>
        <w:rPr/>
        <w:t xml:space="preserve">                 А. изначально бактериостатический препарат и бактерицидный эффект оказывает только в очень высоких дозах</w:t>
      </w:r>
    </w:p>
    <w:p>
      <w:pPr/>
      <w:r>
        <w:rPr/>
        <w:t xml:space="preserve">                 Б. изначально бактерицидный препарат и бактериостатический эффект оказывает только в очень высоких дозах</w:t>
      </w:r>
    </w:p>
    <w:p>
      <w:pPr/>
      <w:r>
        <w:rPr/>
        <w:t xml:space="preserve">                 В. оказывает бактерицидный и бактериостатический эффекты только в очень высоких дозах</w:t>
      </w:r>
    </w:p>
    <w:p>
      <w:pPr/>
      <w:r>
        <w:rPr/>
        <w:t xml:space="preserve">                 Г. оказывает бактерицидный и бактериостатический эффекты только в очень малых дозах</w:t>
      </w:r>
    </w:p>
    <w:p>
      <w:pPr/>
      <w:r>
        <w:rPr/>
        <w:t xml:space="preserve">                 Д. является только бактерицидным препаратом</w:t>
      </w:r>
    </w:p>
    <w:p>
      <w:pPr/>
      <w:r>
        <w:rPr/>
        <w:t xml:space="preserve">     28) Между пенициллином и эритромицином:</w:t>
      </w:r>
    </w:p>
    <w:p>
      <w:pPr/>
      <w:r>
        <w:rPr/>
        <w:t xml:space="preserve">А. существует перекрестная резистентность</w:t>
      </w:r>
    </w:p>
    <w:p>
      <w:pPr/>
      <w:r>
        <w:rPr/>
        <w:t xml:space="preserve">Б. не существует перекрестной резистентности</w:t>
      </w:r>
    </w:p>
    <w:p>
      <w:pPr/>
      <w:r>
        <w:rPr/>
        <w:t xml:space="preserve">В. перекрестная резистентность проявляется только при использовании очень больших доз</w:t>
      </w:r>
    </w:p>
    <w:p>
      <w:pPr/>
      <w:r>
        <w:rPr/>
        <w:t xml:space="preserve">Г. перекрестная резистентность проявляется только при использовании очень маленьких доз</w:t>
      </w:r>
    </w:p>
    <w:p>
      <w:pPr/>
      <w:r>
        <w:rPr/>
        <w:t xml:space="preserve">                 Д. перекрестная резистентность проявляется только при использовании средних доз</w:t>
      </w:r>
    </w:p>
    <w:p>
      <w:pPr/>
      <w:r>
        <w:rPr/>
        <w:t xml:space="preserve">     29) Больным с нарушением функции почек можно назначать:</w:t>
      </w:r>
    </w:p>
    <w:p>
      <w:pPr/>
      <w:r>
        <w:rPr/>
        <w:t xml:space="preserve">                 А. тетрациклин</w:t>
      </w:r>
    </w:p>
    <w:p>
      <w:pPr/>
      <w:r>
        <w:rPr/>
        <w:t xml:space="preserve">                 Б. доксициклин</w:t>
      </w:r>
    </w:p>
    <w:p>
      <w:pPr/>
      <w:r>
        <w:rPr/>
        <w:t xml:space="preserve">                 В. нитрофурантоин</w:t>
      </w:r>
    </w:p>
    <w:p>
      <w:pPr/>
      <w:r>
        <w:rPr/>
        <w:t xml:space="preserve">                 Г. ко-тримоксазол</w:t>
      </w:r>
    </w:p>
    <w:p>
      <w:pPr/>
      <w:r>
        <w:rPr/>
        <w:t xml:space="preserve">     30) Препаратом из группы аминогликозидов, который можно использовать даже при наличии резистентности к гентамицину, является:</w:t>
      </w:r>
    </w:p>
    <w:p>
      <w:pPr/>
      <w:r>
        <w:rPr/>
        <w:t xml:space="preserve">                 А. стрептомицин</w:t>
      </w:r>
    </w:p>
    <w:p>
      <w:pPr/>
      <w:r>
        <w:rPr/>
        <w:t xml:space="preserve">                 Б. амикацин</w:t>
      </w:r>
    </w:p>
    <w:p>
      <w:pPr/>
      <w:r>
        <w:rPr/>
        <w:t xml:space="preserve">                 В. неомицин</w:t>
      </w:r>
    </w:p>
    <w:p>
      <w:pPr/>
      <w:r>
        <w:rPr/>
        <w:t xml:space="preserve">                 Г. тобрамицин</w:t>
      </w:r>
    </w:p>
    <w:p>
      <w:pPr/>
      <w:r>
        <w:rPr/>
        <w:t xml:space="preserve">                 Д. канамицин</w:t>
      </w:r>
    </w:p>
    <w:p>
      <w:pPr/>
      <w:r>
        <w:rPr/>
        <w:t xml:space="preserve">     31) Для лечения легионеллезной пневмонии препаратом выбора может быть:</w:t>
      </w:r>
    </w:p>
    <w:p>
      <w:pPr/>
      <w:r>
        <w:rPr/>
        <w:t xml:space="preserve">                 А. бензилпенициллин</w:t>
      </w:r>
    </w:p>
    <w:p>
      <w:pPr/>
      <w:r>
        <w:rPr/>
        <w:t xml:space="preserve">                 Б. хлорамфеникол</w:t>
      </w:r>
    </w:p>
    <w:p>
      <w:pPr/>
      <w:r>
        <w:rPr/>
        <w:t xml:space="preserve">                 В. азитромицин</w:t>
      </w:r>
    </w:p>
    <w:p>
      <w:pPr/>
      <w:r>
        <w:rPr/>
        <w:t xml:space="preserve">                 Г. амикацин</w:t>
      </w:r>
    </w:p>
    <w:p>
      <w:pPr/>
      <w:r>
        <w:rPr/>
        <w:t xml:space="preserve">                 Д. линкомицин</w:t>
      </w:r>
    </w:p>
    <w:p>
      <w:pPr/>
      <w:r>
        <w:rPr/>
        <w:t xml:space="preserve">     32) Препаратом для лечения микоплазменной пневмонии является:</w:t>
      </w:r>
    </w:p>
    <w:p>
      <w:pPr/>
      <w:r>
        <w:rPr/>
        <w:t xml:space="preserve">                 А. бензилпенициллин</w:t>
      </w:r>
    </w:p>
    <w:p>
      <w:pPr/>
      <w:r>
        <w:rPr/>
        <w:t xml:space="preserve">                 Б. азитромицин</w:t>
      </w:r>
    </w:p>
    <w:p>
      <w:pPr/>
      <w:r>
        <w:rPr/>
        <w:t xml:space="preserve">                 В. ванкомицин</w:t>
      </w:r>
    </w:p>
    <w:p>
      <w:pPr/>
      <w:r>
        <w:rPr/>
        <w:t xml:space="preserve">                 Г. гентамицин</w:t>
      </w:r>
    </w:p>
    <w:p>
      <w:pPr/>
      <w:r>
        <w:rPr/>
        <w:t xml:space="preserve">                 Д. метронидазол</w:t>
      </w:r>
    </w:p>
    <w:p>
      <w:pPr/>
      <w:r>
        <w:rPr/>
        <w:t xml:space="preserve">     33) Минимальной способностью концентрироваться в моче обладает:</w:t>
      </w:r>
    </w:p>
    <w:p>
      <w:pPr/>
      <w:r>
        <w:rPr/>
        <w:t xml:space="preserve">                 А. эритромицин</w:t>
      </w:r>
    </w:p>
    <w:p>
      <w:pPr/>
      <w:r>
        <w:rPr/>
        <w:t xml:space="preserve">                 Б. левомицетин</w:t>
      </w:r>
    </w:p>
    <w:p>
      <w:pPr/>
      <w:r>
        <w:rPr/>
        <w:t xml:space="preserve">                 В. ампициллин</w:t>
      </w:r>
    </w:p>
    <w:p>
      <w:pPr/>
      <w:r>
        <w:rPr/>
        <w:t xml:space="preserve">                 Г. гентамицин</w:t>
      </w:r>
    </w:p>
    <w:p>
      <w:pPr/>
      <w:r>
        <w:rPr/>
        <w:t xml:space="preserve">                 Д. фторхинолоны</w:t>
      </w:r>
    </w:p>
    <w:p>
      <w:pPr/>
      <w:r>
        <w:rPr/>
        <w:t xml:space="preserve">     34) Из перечисленных антибиотиков препаратом выбора для лечения остеомиелита будет:</w:t>
      </w:r>
    </w:p>
    <w:p>
      <w:pPr/>
      <w:r>
        <w:rPr/>
        <w:t xml:space="preserve">                 А. линкомицин</w:t>
      </w:r>
    </w:p>
    <w:p>
      <w:pPr/>
      <w:r>
        <w:rPr/>
        <w:t xml:space="preserve">                 Б. полимиксин В</w:t>
      </w:r>
    </w:p>
    <w:p>
      <w:pPr/>
      <w:r>
        <w:rPr/>
        <w:t xml:space="preserve">                 В. нитрофурантоин</w:t>
      </w:r>
    </w:p>
    <w:p>
      <w:pPr/>
      <w:r>
        <w:rPr/>
        <w:t xml:space="preserve">                 Г. бензилпенициллин</w:t>
      </w:r>
    </w:p>
    <w:p>
      <w:pPr/>
      <w:r>
        <w:rPr/>
        <w:t xml:space="preserve">                 Д. гентамицин</w:t>
      </w:r>
    </w:p>
    <w:p>
      <w:pPr/>
      <w:r>
        <w:rPr/>
        <w:t xml:space="preserve">     35) Активностью против атипичных возбудителей (микоплазмы, хламидии, легионеллы) обладает:</w:t>
      </w:r>
    </w:p>
    <w:p>
      <w:pPr/>
      <w:r>
        <w:rPr/>
        <w:t xml:space="preserve">                 А. гентамицин</w:t>
      </w:r>
    </w:p>
    <w:p>
      <w:pPr/>
      <w:r>
        <w:rPr/>
        <w:t xml:space="preserve">                 Б. джозамицин</w:t>
      </w:r>
    </w:p>
    <w:p>
      <w:pPr/>
      <w:r>
        <w:rPr/>
        <w:t xml:space="preserve">                 В. ампициллин</w:t>
      </w:r>
    </w:p>
    <w:p>
      <w:pPr/>
      <w:r>
        <w:rPr/>
        <w:t xml:space="preserve">                 Г.левомицетин</w:t>
      </w:r>
    </w:p>
    <w:p>
      <w:pPr/>
      <w:r>
        <w:rPr/>
        <w:t xml:space="preserve">                 Д. бензилпенициллин</w:t>
      </w:r>
    </w:p>
    <w:p>
      <w:pPr/>
      <w:r>
        <w:rPr/>
        <w:t xml:space="preserve">     36) При наличии у больного миастении нежелательно назначение:</w:t>
      </w:r>
    </w:p>
    <w:p>
      <w:pPr/>
      <w:r>
        <w:rPr/>
        <w:t xml:space="preserve">                 А. ампициллина</w:t>
      </w:r>
    </w:p>
    <w:p>
      <w:pPr/>
      <w:r>
        <w:rPr/>
        <w:t xml:space="preserve">                 Б. амикацина</w:t>
      </w:r>
    </w:p>
    <w:p>
      <w:pPr/>
      <w:r>
        <w:rPr/>
        <w:t xml:space="preserve">                 В. азитромицина</w:t>
      </w:r>
    </w:p>
    <w:p>
      <w:pPr/>
      <w:r>
        <w:rPr/>
        <w:t xml:space="preserve">                 Г. линкомицина</w:t>
      </w:r>
    </w:p>
    <w:p>
      <w:pPr/>
      <w:r>
        <w:rPr/>
        <w:t xml:space="preserve">                 Д. амоксицтллина</w:t>
      </w:r>
    </w:p>
    <w:p>
      <w:pPr/>
      <w:r>
        <w:rPr/>
        <w:t xml:space="preserve">     37) Антибактериальным препаратом, обладающим наибольшей антианаэробной активностью, обладает:</w:t>
      </w:r>
    </w:p>
    <w:p>
      <w:pPr/>
      <w:r>
        <w:rPr/>
        <w:t xml:space="preserve">                 А. ампициллин</w:t>
      </w:r>
    </w:p>
    <w:p>
      <w:pPr/>
      <w:r>
        <w:rPr/>
        <w:t xml:space="preserve">                 Б. гентамицин</w:t>
      </w:r>
    </w:p>
    <w:p>
      <w:pPr/>
      <w:r>
        <w:rPr/>
        <w:t xml:space="preserve">                 В. доксициклин</w:t>
      </w:r>
    </w:p>
    <w:p>
      <w:pPr/>
      <w:r>
        <w:rPr/>
        <w:t xml:space="preserve">                 Г. метронидазол</w:t>
      </w:r>
    </w:p>
    <w:p>
      <w:pPr/>
      <w:r>
        <w:rPr/>
        <w:t xml:space="preserve">                 Д. кларитромицин</w:t>
      </w:r>
    </w:p>
    <w:p>
      <w:pPr/>
      <w:r>
        <w:rPr/>
        <w:t xml:space="preserve">     38) Для профилактики инфекционного эндокардита при стоматологических процедурах антибиотики следует назначать:</w:t>
      </w:r>
    </w:p>
    <w:p>
      <w:pPr/>
      <w:r>
        <w:rPr/>
        <w:t xml:space="preserve">                 А. накануне процедур</w:t>
      </w:r>
    </w:p>
    <w:p>
      <w:pPr/>
      <w:r>
        <w:rPr/>
        <w:t xml:space="preserve">                 Б. после проведения процедур</w:t>
      </w:r>
    </w:p>
    <w:p>
      <w:pPr/>
      <w:r>
        <w:rPr/>
        <w:t xml:space="preserve">                 В. не ранее, чем за 1 час до процедуры с последующим одно- или двукратным введением в половинных дозах</w:t>
      </w:r>
    </w:p>
    <w:p>
      <w:pPr/>
      <w:r>
        <w:rPr/>
        <w:t xml:space="preserve">                 Г. однократно не ранее, чем за 1 час до процедуры</w:t>
      </w:r>
    </w:p>
    <w:p>
      <w:pPr/>
      <w:r>
        <w:rPr/>
        <w:t xml:space="preserve">                 Д. за 3 часа до процедуры</w:t>
      </w:r>
    </w:p>
    <w:p>
      <w:pPr/>
      <w:r>
        <w:rPr/>
        <w:t xml:space="preserve">     39) Антибактериальная профилактика инфекционного эндокардита должна проводиться при стоматологических вмешательствах:</w:t>
      </w:r>
    </w:p>
    <w:p>
      <w:pPr/>
      <w:r>
        <w:rPr/>
        <w:t xml:space="preserve">                 А. у всех пациентов</w:t>
      </w:r>
    </w:p>
    <w:p>
      <w:pPr/>
      <w:r>
        <w:rPr/>
        <w:t xml:space="preserve">                 Б. только у пациентов с высоким риском инфекционного эндокардита</w:t>
      </w:r>
    </w:p>
    <w:p>
      <w:pPr/>
      <w:r>
        <w:rPr/>
        <w:t xml:space="preserve">                 В. только у пациентов с инфекционным эндокардитом в анамнезе</w:t>
      </w:r>
    </w:p>
    <w:p>
      <w:pPr/>
      <w:r>
        <w:rPr/>
        <w:t xml:space="preserve">                 Г. только у пациентов с механическими протезами клапанов сердца</w:t>
      </w:r>
    </w:p>
    <w:p>
      <w:pPr/>
      <w:r>
        <w:rPr/>
        <w:t xml:space="preserve">                 Д. только у больных старше 40 лет.</w:t>
      </w:r>
    </w:p>
    <w:p>
      <w:pPr>
        <w:numPr>
          <w:ilvl w:val="0"/>
          <w:numId w:val="24"/>
        </w:numPr>
      </w:pPr>
      <w:r>
        <w:rPr/>
        <w:t xml:space="preserve">Установите соответствие:</w:t>
      </w:r>
    </w:p>
    <w:p>
      <w:pPr/>
      <w:r>
        <w:rPr/>
        <w:t xml:space="preserve">                 А. бактерицидные антибиотики</w:t>
      </w:r>
    </w:p>
    <w:p>
      <w:pPr/>
      <w:r>
        <w:rPr/>
        <w:t xml:space="preserve">                 Б. бактериостатические антибиотики</w:t>
      </w:r>
    </w:p>
    <w:p>
      <w:pPr>
        <w:numPr>
          <w:ilvl w:val="0"/>
          <w:numId w:val="25"/>
        </w:numPr>
      </w:pPr>
      <w:r>
        <w:rPr/>
        <w:t xml:space="preserve">бензилпенициллин</w:t>
      </w:r>
    </w:p>
    <w:p>
      <w:pPr>
        <w:numPr>
          <w:ilvl w:val="0"/>
          <w:numId w:val="25"/>
        </w:numPr>
      </w:pPr>
      <w:r>
        <w:rPr/>
        <w:t xml:space="preserve">цефалоспорины</w:t>
      </w:r>
    </w:p>
    <w:p>
      <w:pPr>
        <w:numPr>
          <w:ilvl w:val="0"/>
          <w:numId w:val="25"/>
        </w:numPr>
      </w:pPr>
      <w:r>
        <w:rPr/>
        <w:t xml:space="preserve">тетрациклины</w:t>
      </w:r>
    </w:p>
    <w:p>
      <w:pPr>
        <w:numPr>
          <w:ilvl w:val="0"/>
          <w:numId w:val="25"/>
        </w:numPr>
      </w:pPr>
      <w:r>
        <w:rPr/>
        <w:t xml:space="preserve">хлорамфеникол</w:t>
      </w:r>
    </w:p>
    <w:p>
      <w:pPr>
        <w:numPr>
          <w:ilvl w:val="0"/>
          <w:numId w:val="25"/>
        </w:numPr>
      </w:pPr>
      <w:r>
        <w:rPr/>
        <w:t xml:space="preserve">аминогликозиды</w:t>
      </w:r>
    </w:p>
    <w:p>
      <w:pPr/>
      <w:r>
        <w:rPr>
          <w:u w:val="single"/>
        </w:rPr>
        <w:t xml:space="preserve"> </w:t>
      </w:r>
    </w:p>
    <w:p>
      <w:pPr>
        <w:numPr>
          <w:ilvl w:val="0"/>
          <w:numId w:val="26"/>
        </w:numPr>
      </w:pPr>
      <w:r>
        <w:rPr/>
        <w:t xml:space="preserve">Применение клавулановой кислоты в сочетании с амоксициллином позволяет:</w:t>
      </w:r>
    </w:p>
    <w:p>
      <w:pPr/>
      <w:r>
        <w:rPr/>
        <w:t xml:space="preserve">А. расширить спектр действия амолксициллина на штаммы бактерий, производящих бета-лактамазу</w:t>
      </w:r>
    </w:p>
    <w:p>
      <w:pPr/>
      <w:r>
        <w:rPr/>
        <w:t xml:space="preserve">Б. снизить токсичность амоксициллина</w:t>
      </w:r>
    </w:p>
    <w:p>
      <w:pPr/>
      <w:r>
        <w:rPr/>
        <w:t xml:space="preserve">В. сократить частоту приёма амоксициллина</w:t>
      </w:r>
    </w:p>
    <w:p>
      <w:pPr/>
      <w:r>
        <w:rPr/>
        <w:t xml:space="preserve">Г. увеличить проникновение амоксициллина в плаценту и костную ткань</w:t>
      </w:r>
    </w:p>
    <w:p>
      <w:pPr/>
      <w:r>
        <w:rPr/>
        <w:t xml:space="preserve">Д. уменьшить концентрацию амоксициллина в плазме</w:t>
      </w:r>
    </w:p>
    <w:p>
      <w:pPr/>
      <w:r>
        <w:rPr/>
        <w:t xml:space="preserve"> </w:t>
      </w:r>
    </w:p>
    <w:p>
      <w:pPr>
        <w:numPr>
          <w:ilvl w:val="0"/>
          <w:numId w:val="27"/>
        </w:numPr>
      </w:pPr>
      <w:r>
        <w:rPr/>
        <w:t xml:space="preserve">Комбинация гентамицина и амикацина считается:</w:t>
      </w:r>
    </w:p>
    <w:p>
      <w:pPr/>
      <w:r>
        <w:rPr/>
        <w:t xml:space="preserve">А. рациональной  вследствие повышения антибактериальной активности </w:t>
      </w:r>
    </w:p>
    <w:p>
      <w:pPr/>
      <w:r>
        <w:rPr/>
        <w:t xml:space="preserve">     обоих препаратов</w:t>
      </w:r>
    </w:p>
    <w:p>
      <w:pPr/>
      <w:r>
        <w:rPr/>
        <w:t xml:space="preserve">Б. нерациональной из-за риска высокой гепатотоксичности</w:t>
      </w:r>
    </w:p>
    <w:p>
      <w:pPr/>
      <w:r>
        <w:rPr/>
        <w:t xml:space="preserve">В. нерациональной из-за снижения антибактериальной активности</w:t>
      </w:r>
    </w:p>
    <w:p>
      <w:pPr/>
      <w:r>
        <w:rPr/>
        <w:t xml:space="preserve">Г. нерациональной из-за риска высокой нейро- и нефротоксичности</w:t>
      </w:r>
    </w:p>
    <w:p>
      <w:pPr/>
      <w:r>
        <w:rPr/>
        <w:t xml:space="preserve">Д. рациональной вследствие уменьшения токсичности препаратов.</w:t>
      </w:r>
    </w:p>
    <w:p>
      <w:pPr/>
      <w:r>
        <w:rPr/>
        <w:t xml:space="preserve"> </w:t>
      </w:r>
    </w:p>
    <w:p>
      <w:pPr>
        <w:numPr>
          <w:ilvl w:val="0"/>
          <w:numId w:val="28"/>
        </w:numPr>
      </w:pPr>
      <w:r>
        <w:rPr/>
        <w:t xml:space="preserve">Одновременное назначение цефалоспоринов с фуросемидом может вызвать осложнение в виде:</w:t>
      </w:r>
    </w:p>
    <w:p>
      <w:pPr/>
      <w:r>
        <w:rPr/>
        <w:t xml:space="preserve">А. кровотечения</w:t>
      </w:r>
    </w:p>
    <w:p>
      <w:pPr/>
      <w:r>
        <w:rPr/>
        <w:t xml:space="preserve">Б. нефрита</w:t>
      </w:r>
    </w:p>
    <w:p>
      <w:pPr/>
      <w:r>
        <w:rPr/>
        <w:t xml:space="preserve">В. альвеолита</w:t>
      </w:r>
    </w:p>
    <w:p>
      <w:pPr/>
      <w:r>
        <w:rPr/>
        <w:t xml:space="preserve">Г. агранулоцитоза</w:t>
      </w:r>
    </w:p>
    <w:p>
      <w:pPr/>
      <w:r>
        <w:rPr/>
        <w:t xml:space="preserve">Д. гепатита</w:t>
      </w:r>
    </w:p>
    <w:p>
      <w:pPr/>
      <w:r>
        <w:rPr/>
        <w:t xml:space="preserve"> </w:t>
      </w:r>
    </w:p>
    <w:p>
      <w:pPr>
        <w:numPr>
          <w:ilvl w:val="0"/>
          <w:numId w:val="29"/>
        </w:numPr>
      </w:pPr>
      <w:r>
        <w:rPr/>
        <w:t xml:space="preserve">Больному, получающему лечение пероральными препаратами железа, нецелесообразно назначение:</w:t>
      </w:r>
    </w:p>
    <w:p>
      <w:pPr/>
      <w:r>
        <w:rPr/>
        <w:t xml:space="preserve">А. тетрациклина</w:t>
      </w:r>
    </w:p>
    <w:p>
      <w:pPr/>
      <w:r>
        <w:rPr/>
        <w:t xml:space="preserve">Б. оксациллина</w:t>
      </w:r>
    </w:p>
    <w:p>
      <w:pPr/>
      <w:r>
        <w:rPr/>
        <w:t xml:space="preserve">В. эритромицина</w:t>
      </w:r>
    </w:p>
    <w:p>
      <w:pPr/>
      <w:r>
        <w:rPr/>
        <w:t xml:space="preserve">Г. левомицетина</w:t>
      </w:r>
    </w:p>
    <w:p>
      <w:pPr/>
      <w:r>
        <w:rPr/>
        <w:t xml:space="preserve">Д. пенициллина</w:t>
      </w:r>
    </w:p>
    <w:p>
      <w:pPr/>
      <w:r>
        <w:rPr/>
        <w:t xml:space="preserve"> </w:t>
      </w:r>
    </w:p>
    <w:p>
      <w:pPr>
        <w:numPr>
          <w:ilvl w:val="0"/>
          <w:numId w:val="30"/>
        </w:numPr>
      </w:pPr>
      <w:r>
        <w:rPr/>
        <w:t xml:space="preserve">Концентрацию теофиллина повышает:</w:t>
      </w:r>
    </w:p>
    <w:p>
      <w:pPr/>
      <w:r>
        <w:rPr/>
        <w:t xml:space="preserve">А. фенобарбитал</w:t>
      </w:r>
    </w:p>
    <w:p>
      <w:pPr/>
      <w:r>
        <w:rPr/>
        <w:t xml:space="preserve">Б. пенициллин</w:t>
      </w:r>
    </w:p>
    <w:p>
      <w:pPr/>
      <w:r>
        <w:rPr/>
        <w:t xml:space="preserve">В. эритромицин</w:t>
      </w:r>
    </w:p>
    <w:p>
      <w:pPr/>
      <w:r>
        <w:rPr/>
        <w:t xml:space="preserve">Г. нифедипин</w:t>
      </w:r>
    </w:p>
    <w:p>
      <w:pPr/>
      <w:r>
        <w:rPr/>
        <w:t xml:space="preserve">Д. амоксициллин</w:t>
      </w:r>
    </w:p>
    <w:p>
      <w:pPr/>
      <w:r>
        <w:rPr/>
        <w:t xml:space="preserve"> </w:t>
      </w:r>
    </w:p>
    <w:p>
      <w:pPr>
        <w:numPr>
          <w:ilvl w:val="0"/>
          <w:numId w:val="31"/>
        </w:numPr>
      </w:pPr>
      <w:r>
        <w:rPr/>
        <w:t xml:space="preserve">Характерные для аминогликозидов побочные эффекты:</w:t>
      </w:r>
    </w:p>
    <w:p>
      <w:pPr/>
      <w:r>
        <w:rPr/>
        <w:t xml:space="preserve">1.ототоксичность</w:t>
      </w:r>
    </w:p>
    <w:p>
      <w:pPr/>
      <w:r>
        <w:rPr/>
        <w:t xml:space="preserve">2.усиление моторики желудка</w:t>
      </w:r>
    </w:p>
    <w:p>
      <w:pPr/>
      <w:r>
        <w:rPr/>
        <w:t xml:space="preserve">3.проявление нефротоксичности  во время лечения и после него</w:t>
      </w:r>
    </w:p>
    <w:p>
      <w:pPr>
        <w:numPr>
          <w:ilvl w:val="0"/>
          <w:numId w:val="32"/>
        </w:numPr>
      </w:pPr>
      <w:r>
        <w:rPr/>
        <w:t xml:space="preserve">наличие высокого риска развития реакций гиперчувствительности подобно пенициллинам</w:t>
      </w:r>
    </w:p>
    <w:p>
      <w:pPr>
        <w:numPr>
          <w:ilvl w:val="0"/>
          <w:numId w:val="32"/>
        </w:numPr>
      </w:pPr>
      <w:r>
        <w:rPr/>
        <w:t xml:space="preserve">нарушение мозгового кровообращения</w:t>
      </w:r>
    </w:p>
    <w:p>
      <w:pPr/>
      <w:r>
        <w:rPr/>
        <w:t xml:space="preserve">ИНСТРУКЦИЯ: выберете правильный ответ по схеме</w:t>
      </w:r>
    </w:p>
    <w:p>
      <w:pPr/>
      <w:r>
        <w:rPr/>
        <w:t xml:space="preserve">А) если правильны ответы 1,2,3</w:t>
      </w:r>
    </w:p>
    <w:p>
      <w:pPr/>
      <w:r>
        <w:rPr/>
        <w:t xml:space="preserve">Б) если правильны ответы 1 и 3</w:t>
      </w:r>
    </w:p>
    <w:p>
      <w:pPr/>
      <w:r>
        <w:rPr/>
        <w:t xml:space="preserve">В) если правильны ответы 2 и 4</w:t>
      </w:r>
    </w:p>
    <w:p>
      <w:pPr/>
      <w:r>
        <w:rPr/>
        <w:t xml:space="preserve">Г) если правильный ответ 4</w:t>
      </w:r>
    </w:p>
    <w:p>
      <w:pPr/>
      <w:r>
        <w:rPr/>
        <w:t xml:space="preserve">Д) если правильны ответы 1,2,3,4 и 5</w:t>
      </w:r>
    </w:p>
    <w:p>
      <w:pPr/>
      <w:r>
        <w:rPr/>
        <w:t xml:space="preserve"> </w:t>
      </w:r>
    </w:p>
    <w:p>
      <w:pPr>
        <w:numPr>
          <w:ilvl w:val="0"/>
          <w:numId w:val="33"/>
        </w:numPr>
      </w:pPr>
      <w:r>
        <w:rPr/>
        <w:t xml:space="preserve">У кормящей матери противопоказано назначение:</w:t>
      </w:r>
    </w:p>
    <w:p>
      <w:pPr>
        <w:numPr>
          <w:ilvl w:val="0"/>
          <w:numId w:val="33"/>
        </w:numPr>
      </w:pPr>
      <w:r>
        <w:rPr/>
        <w:t xml:space="preserve">метронидазола</w:t>
      </w:r>
    </w:p>
    <w:p>
      <w:pPr>
        <w:numPr>
          <w:ilvl w:val="0"/>
          <w:numId w:val="33"/>
        </w:numPr>
      </w:pPr>
      <w:r>
        <w:rPr/>
        <w:t xml:space="preserve">эритромицина</w:t>
      </w:r>
    </w:p>
    <w:p>
      <w:pPr>
        <w:numPr>
          <w:ilvl w:val="0"/>
          <w:numId w:val="33"/>
        </w:numPr>
      </w:pPr>
      <w:r>
        <w:rPr/>
        <w:t xml:space="preserve">хлорамфеникола</w:t>
      </w:r>
    </w:p>
    <w:p>
      <w:pPr>
        <w:numPr>
          <w:ilvl w:val="0"/>
          <w:numId w:val="33"/>
        </w:numPr>
      </w:pPr>
      <w:r>
        <w:rPr/>
        <w:t xml:space="preserve">линкомицина</w:t>
      </w:r>
    </w:p>
    <w:p>
      <w:pPr>
        <w:numPr>
          <w:ilvl w:val="0"/>
          <w:numId w:val="33"/>
        </w:numPr>
      </w:pPr>
      <w:r>
        <w:rPr/>
        <w:t xml:space="preserve">ампициллина</w:t>
      </w:r>
    </w:p>
    <w:p>
      <w:pPr/>
      <w:r>
        <w:rPr/>
        <w:t xml:space="preserve">ИНСТРУКЦИЯ: выберете правильный ответ по схеме</w:t>
      </w:r>
    </w:p>
    <w:p>
      <w:pPr/>
      <w:r>
        <w:rPr/>
        <w:t xml:space="preserve">А) если правильны ответы 1,2,3</w:t>
      </w:r>
    </w:p>
    <w:p>
      <w:pPr/>
      <w:r>
        <w:rPr/>
        <w:t xml:space="preserve">Б) если правильны ответы 1 и 3</w:t>
      </w:r>
    </w:p>
    <w:p>
      <w:pPr/>
      <w:r>
        <w:rPr/>
        <w:t xml:space="preserve">В) если правильны ответы 2 и 4</w:t>
      </w:r>
    </w:p>
    <w:p>
      <w:pPr/>
      <w:r>
        <w:rPr/>
        <w:t xml:space="preserve">Г) если правильный ответ 4</w:t>
      </w:r>
    </w:p>
    <w:p>
      <w:pPr/>
      <w:r>
        <w:rPr/>
        <w:t xml:space="preserve">Д) если правильны ответы 1,2,3,4 и 5</w:t>
      </w:r>
    </w:p>
    <w:p>
      <w:pPr/>
      <w:r>
        <w:rPr/>
        <w:t xml:space="preserve"> </w:t>
      </w:r>
    </w:p>
    <w:p>
      <w:pPr>
        <w:numPr>
          <w:ilvl w:val="0"/>
          <w:numId w:val="34"/>
        </w:numPr>
      </w:pPr>
      <w:r>
        <w:rPr/>
        <w:t xml:space="preserve">К ингибиторам бета-лактамаз относятся:</w:t>
      </w:r>
    </w:p>
    <w:p>
      <w:pPr>
        <w:numPr>
          <w:ilvl w:val="0"/>
          <w:numId w:val="34"/>
        </w:numPr>
      </w:pPr>
      <w:r>
        <w:rPr/>
        <w:t xml:space="preserve">сульбактам</w:t>
      </w:r>
    </w:p>
    <w:p>
      <w:pPr>
        <w:numPr>
          <w:ilvl w:val="0"/>
          <w:numId w:val="34"/>
        </w:numPr>
      </w:pPr>
      <w:r>
        <w:rPr/>
        <w:t xml:space="preserve">ацетилсалициловая кислота</w:t>
      </w:r>
    </w:p>
    <w:p>
      <w:pPr>
        <w:numPr>
          <w:ilvl w:val="0"/>
          <w:numId w:val="34"/>
        </w:numPr>
      </w:pPr>
      <w:r>
        <w:rPr/>
        <w:t xml:space="preserve">клавулановая кислота</w:t>
      </w:r>
    </w:p>
    <w:p>
      <w:pPr>
        <w:numPr>
          <w:ilvl w:val="0"/>
          <w:numId w:val="34"/>
        </w:numPr>
      </w:pPr>
      <w:r>
        <w:rPr/>
        <w:t xml:space="preserve">циластатин</w:t>
      </w:r>
    </w:p>
    <w:p>
      <w:pPr/>
      <w:r>
        <w:rPr/>
        <w:t xml:space="preserve">ИНСТРУКЦИЯ: выберете правильный ответ по схеме</w:t>
      </w:r>
    </w:p>
    <w:p>
      <w:pPr/>
      <w:r>
        <w:rPr/>
        <w:t xml:space="preserve">А) если правильны ответы 1,2,3</w:t>
      </w:r>
    </w:p>
    <w:p>
      <w:pPr/>
      <w:r>
        <w:rPr/>
        <w:t xml:space="preserve">Б) если правильны ответы 1 и 3</w:t>
      </w:r>
    </w:p>
    <w:p>
      <w:pPr/>
      <w:r>
        <w:rPr/>
        <w:t xml:space="preserve">В) если правильны ответы 2 и 4</w:t>
      </w:r>
    </w:p>
    <w:p>
      <w:pPr/>
      <w:r>
        <w:rPr/>
        <w:t xml:space="preserve">Г) если правильный ответ 4</w:t>
      </w:r>
    </w:p>
    <w:p>
      <w:pPr/>
      <w:r>
        <w:rPr/>
        <w:t xml:space="preserve">Д) если правильны ответы 1,2,3,4 и 5</w:t>
      </w:r>
    </w:p>
    <w:p>
      <w:pPr/>
      <w:r>
        <w:rPr/>
        <w:t xml:space="preserve"> </w:t>
      </w:r>
    </w:p>
    <w:p>
      <w:pPr>
        <w:numPr>
          <w:ilvl w:val="0"/>
          <w:numId w:val="35"/>
        </w:numPr>
      </w:pPr>
      <w:r>
        <w:rPr/>
        <w:t xml:space="preserve">К бактерицидным антибиотикам относятся (</w:t>
      </w:r>
      <w:r>
        <w:rPr>
          <w:i w:val="1"/>
          <w:iCs w:val="1"/>
        </w:rPr>
        <w:t xml:space="preserve">Перечислить правильные ответы</w:t>
      </w:r>
      <w:r>
        <w:rPr/>
        <w:t xml:space="preserve">):</w:t>
      </w:r>
    </w:p>
    <w:p>
      <w:pPr>
        <w:numPr>
          <w:ilvl w:val="0"/>
          <w:numId w:val="35"/>
        </w:numPr>
      </w:pPr>
      <w:r>
        <w:rPr/>
        <w:t xml:space="preserve">ампициллин</w:t>
      </w:r>
    </w:p>
    <w:p>
      <w:pPr>
        <w:numPr>
          <w:ilvl w:val="0"/>
          <w:numId w:val="35"/>
        </w:numPr>
      </w:pPr>
      <w:r>
        <w:rPr/>
        <w:t xml:space="preserve">цефотаксим</w:t>
      </w:r>
    </w:p>
    <w:p>
      <w:pPr>
        <w:numPr>
          <w:ilvl w:val="0"/>
          <w:numId w:val="35"/>
        </w:numPr>
      </w:pPr>
      <w:r>
        <w:rPr/>
        <w:t xml:space="preserve">олеандомицин</w:t>
      </w:r>
    </w:p>
    <w:p>
      <w:pPr>
        <w:numPr>
          <w:ilvl w:val="0"/>
          <w:numId w:val="35"/>
        </w:numPr>
      </w:pPr>
      <w:r>
        <w:rPr/>
        <w:t xml:space="preserve">гентамицин</w:t>
      </w:r>
    </w:p>
    <w:p>
      <w:pPr>
        <w:numPr>
          <w:ilvl w:val="0"/>
          <w:numId w:val="35"/>
        </w:numPr>
      </w:pPr>
      <w:r>
        <w:rPr/>
        <w:t xml:space="preserve">линкомицин</w:t>
      </w:r>
    </w:p>
    <w:p>
      <w:pPr>
        <w:numPr>
          <w:ilvl w:val="0"/>
          <w:numId w:val="35"/>
        </w:numPr>
      </w:pPr>
      <w:r>
        <w:rPr/>
        <w:t xml:space="preserve">доксициклин</w:t>
      </w:r>
    </w:p>
    <w:p>
      <w:pPr>
        <w:numPr>
          <w:ilvl w:val="0"/>
          <w:numId w:val="35"/>
        </w:numPr>
      </w:pPr>
      <w:r>
        <w:rPr/>
        <w:t xml:space="preserve">эритромицин</w:t>
      </w:r>
    </w:p>
    <w:p>
      <w:pPr>
        <w:numPr>
          <w:ilvl w:val="0"/>
          <w:numId w:val="35"/>
        </w:numPr>
      </w:pPr>
      <w:r>
        <w:rPr/>
        <w:t xml:space="preserve">азитромицин</w:t>
      </w:r>
    </w:p>
    <w:p>
      <w:pPr>
        <w:numPr>
          <w:ilvl w:val="0"/>
          <w:numId w:val="35"/>
        </w:numPr>
      </w:pPr>
      <w:r>
        <w:rPr/>
        <w:t xml:space="preserve">ванкомицин</w:t>
      </w:r>
    </w:p>
    <w:p>
      <w:pPr/>
      <w:r>
        <w:rPr/>
        <w:t xml:space="preserve"> </w:t>
      </w:r>
    </w:p>
    <w:p>
      <w:pPr>
        <w:numPr>
          <w:ilvl w:val="0"/>
          <w:numId w:val="36"/>
        </w:numPr>
      </w:pPr>
      <w:r>
        <w:rPr/>
        <w:t xml:space="preserve">Активными в отношении синегнойной палочки являются (</w:t>
      </w:r>
      <w:r>
        <w:rPr>
          <w:i w:val="1"/>
          <w:iCs w:val="1"/>
        </w:rPr>
        <w:t xml:space="preserve">Перечислить правильные ответы</w:t>
      </w:r>
      <w:r>
        <w:rPr/>
        <w:t xml:space="preserve">):</w:t>
      </w:r>
    </w:p>
    <w:p>
      <w:pPr>
        <w:numPr>
          <w:ilvl w:val="0"/>
          <w:numId w:val="36"/>
        </w:numPr>
      </w:pPr>
      <w:r>
        <w:rPr/>
        <w:t xml:space="preserve">ампициллин 9.цефтазидим</w:t>
      </w:r>
    </w:p>
    <w:p>
      <w:pPr>
        <w:numPr>
          <w:ilvl w:val="0"/>
          <w:numId w:val="36"/>
        </w:numPr>
      </w:pPr>
      <w:r>
        <w:rPr/>
        <w:t xml:space="preserve">оксациллин 10. ципрофлоксацин</w:t>
      </w:r>
    </w:p>
    <w:p>
      <w:pPr>
        <w:numPr>
          <w:ilvl w:val="0"/>
          <w:numId w:val="36"/>
        </w:numPr>
      </w:pPr>
      <w:r>
        <w:rPr/>
        <w:t xml:space="preserve">карбенициллин</w:t>
      </w:r>
    </w:p>
    <w:p>
      <w:pPr>
        <w:numPr>
          <w:ilvl w:val="0"/>
          <w:numId w:val="36"/>
        </w:numPr>
      </w:pPr>
      <w:r>
        <w:rPr/>
        <w:t xml:space="preserve">амоксициллин</w:t>
      </w:r>
    </w:p>
    <w:p>
      <w:pPr>
        <w:numPr>
          <w:ilvl w:val="0"/>
          <w:numId w:val="36"/>
        </w:numPr>
      </w:pPr>
      <w:r>
        <w:rPr/>
        <w:t xml:space="preserve">азлоциллин</w:t>
      </w:r>
    </w:p>
    <w:p>
      <w:pPr>
        <w:numPr>
          <w:ilvl w:val="0"/>
          <w:numId w:val="36"/>
        </w:numPr>
      </w:pPr>
      <w:r>
        <w:rPr/>
        <w:t xml:space="preserve">флуроксациллин</w:t>
      </w:r>
    </w:p>
    <w:p>
      <w:pPr>
        <w:numPr>
          <w:ilvl w:val="0"/>
          <w:numId w:val="36"/>
        </w:numPr>
      </w:pPr>
      <w:r>
        <w:rPr/>
        <w:t xml:space="preserve">цефаклор</w:t>
      </w:r>
    </w:p>
    <w:p>
      <w:pPr>
        <w:numPr>
          <w:ilvl w:val="0"/>
          <w:numId w:val="36"/>
        </w:numPr>
      </w:pPr>
      <w:r>
        <w:rPr/>
        <w:t xml:space="preserve">гентамицин</w:t>
      </w:r>
    </w:p>
    <w:p>
      <w:pPr/>
      <w:r>
        <w:rPr/>
        <w:t xml:space="preserve"> </w:t>
      </w:r>
    </w:p>
    <w:p>
      <w:pPr>
        <w:numPr>
          <w:ilvl w:val="0"/>
          <w:numId w:val="37"/>
        </w:numPr>
      </w:pPr>
      <w:r>
        <w:rPr/>
        <w:t xml:space="preserve">Наиболее частым возбудителем пневмонии чаще всего является:</w:t>
      </w:r>
    </w:p>
    <w:p>
      <w:pPr/>
      <w:r>
        <w:rPr/>
        <w:t xml:space="preserve">А. пневмококк</w:t>
      </w:r>
    </w:p>
    <w:p>
      <w:pPr/>
      <w:r>
        <w:rPr/>
        <w:t xml:space="preserve">Б. стрептококк</w:t>
      </w:r>
    </w:p>
    <w:p>
      <w:pPr/>
      <w:r>
        <w:rPr/>
        <w:t xml:space="preserve">В. стафилококк</w:t>
      </w:r>
    </w:p>
    <w:p>
      <w:pPr/>
      <w:r>
        <w:rPr/>
        <w:t xml:space="preserve">Г. кишечная палочка</w:t>
      </w:r>
    </w:p>
    <w:p>
      <w:pPr/>
      <w:r>
        <w:rPr/>
        <w:t xml:space="preserve">Д. клебсиелла</w:t>
      </w:r>
    </w:p>
    <w:p>
      <w:pPr/>
      <w:r>
        <w:rPr/>
        <w:t xml:space="preserve"> </w:t>
      </w:r>
    </w:p>
    <w:p>
      <w:pPr>
        <w:numPr>
          <w:ilvl w:val="0"/>
          <w:numId w:val="38"/>
        </w:numPr>
      </w:pPr>
      <w:r>
        <w:rPr/>
        <w:t xml:space="preserve">У лиц страдающих алкоголизмом, возрастает частота пневмоний, вызванных:</w:t>
      </w:r>
    </w:p>
    <w:p>
      <w:pPr/>
      <w:r>
        <w:rPr/>
        <w:t xml:space="preserve">А. пневмококком</w:t>
      </w:r>
    </w:p>
    <w:p>
      <w:pPr/>
      <w:r>
        <w:rPr/>
        <w:t xml:space="preserve">Б. стрептококком</w:t>
      </w:r>
    </w:p>
    <w:p>
      <w:pPr/>
      <w:r>
        <w:rPr/>
        <w:t xml:space="preserve">В. кишечной палочкой</w:t>
      </w:r>
    </w:p>
    <w:p>
      <w:pPr/>
      <w:r>
        <w:rPr/>
        <w:t xml:space="preserve">Г. клебсиеллой</w:t>
      </w:r>
    </w:p>
    <w:p>
      <w:pPr/>
      <w:r>
        <w:rPr/>
        <w:t xml:space="preserve">Д. стафилококком</w:t>
      </w:r>
    </w:p>
    <w:p>
      <w:pPr/>
      <w:r>
        <w:rPr/>
        <w:t xml:space="preserve"> </w:t>
      </w:r>
    </w:p>
    <w:p>
      <w:pPr>
        <w:numPr>
          <w:ilvl w:val="0"/>
          <w:numId w:val="39"/>
        </w:numPr>
      </w:pPr>
      <w:r>
        <w:rPr/>
        <w:t xml:space="preserve">При проведении комбинированной антибактериальной терапии при пневмонии рациональным является сочетание следующих средств:</w:t>
      </w:r>
    </w:p>
    <w:p>
      <w:pPr/>
      <w:r>
        <w:rPr/>
        <w:t xml:space="preserve">А. пенициллинов и сульфаниламидов</w:t>
      </w:r>
    </w:p>
    <w:p>
      <w:pPr/>
      <w:r>
        <w:rPr/>
        <w:t xml:space="preserve">Б. пенициллинов и тетрациклинов</w:t>
      </w:r>
    </w:p>
    <w:p>
      <w:pPr/>
      <w:r>
        <w:rPr/>
        <w:t xml:space="preserve">В. пенициллинов и аминогликозидов</w:t>
      </w:r>
    </w:p>
    <w:p>
      <w:pPr/>
      <w:r>
        <w:rPr/>
        <w:t xml:space="preserve">Г. сульфаниламидов и аминогликозидов</w:t>
      </w:r>
    </w:p>
    <w:p>
      <w:pPr/>
      <w:r>
        <w:rPr/>
        <w:t xml:space="preserve">Д. пенициллинов и макролидов</w:t>
      </w:r>
    </w:p>
    <w:p>
      <w:pPr/>
      <w:r>
        <w:rPr/>
        <w:t xml:space="preserve"> </w:t>
      </w:r>
    </w:p>
    <w:p>
      <w:pPr>
        <w:numPr>
          <w:ilvl w:val="0"/>
          <w:numId w:val="40"/>
        </w:numPr>
      </w:pPr>
      <w:r>
        <w:rPr/>
        <w:t xml:space="preserve">Под деэскалацией антибактериальной терапии понимают при лечении пневмонии:</w:t>
      </w:r>
    </w:p>
    <w:p>
      <w:pPr/>
      <w:r>
        <w:rPr/>
        <w:t xml:space="preserve">А. снижение дозы антибиотика после достижения эффекта</w:t>
      </w:r>
    </w:p>
    <w:p>
      <w:pPr/>
      <w:r>
        <w:rPr/>
        <w:t xml:space="preserve">Б. использование массивной терапии на первом этапе лечения</w:t>
      </w:r>
    </w:p>
    <w:p>
      <w:pPr/>
      <w:r>
        <w:rPr/>
        <w:t xml:space="preserve">В. использование антибиотика с учетом вида возбудителя</w:t>
      </w:r>
    </w:p>
    <w:p>
      <w:pPr/>
      <w:r>
        <w:rPr/>
        <w:t xml:space="preserve">Г. использование малых доз антибиотиков</w:t>
      </w:r>
    </w:p>
    <w:p>
      <w:pPr/>
      <w:r>
        <w:rPr/>
        <w:t xml:space="preserve"> </w:t>
      </w:r>
    </w:p>
    <w:p>
      <w:pPr>
        <w:numPr>
          <w:ilvl w:val="0"/>
          <w:numId w:val="41"/>
        </w:numPr>
      </w:pPr>
      <w:r>
        <w:rPr/>
        <w:t xml:space="preserve">Показанием к антибактериальной терапии при хроническом бронхите является:</w:t>
      </w:r>
    </w:p>
    <w:p>
      <w:pPr/>
      <w:r>
        <w:rPr/>
        <w:t xml:space="preserve">А. обострение заболевания, сопровождающееся появлением хрипов в легких</w:t>
      </w:r>
    </w:p>
    <w:p>
      <w:pPr/>
      <w:r>
        <w:rPr/>
        <w:t xml:space="preserve">Б. обострение заболевания, сопровождающееся усилением кашля и увеличением количества выделяемой мокроты</w:t>
      </w:r>
    </w:p>
    <w:p>
      <w:pPr/>
      <w:r>
        <w:rPr/>
        <w:t xml:space="preserve">В. обострение заболевания, сопровождающееся признаками развития инфекционного процесса</w:t>
      </w:r>
    </w:p>
    <w:p>
      <w:pPr/>
      <w:r>
        <w:rPr/>
        <w:t xml:space="preserve">Г. обострение заболевания, сопровождающееся признаками бронхоспазма</w:t>
      </w:r>
    </w:p>
    <w:p>
      <w:pPr/>
      <w:r>
        <w:rPr/>
        <w:t xml:space="preserve"> </w:t>
      </w:r>
    </w:p>
    <w:p>
      <w:pPr>
        <w:numPr>
          <w:ilvl w:val="0"/>
          <w:numId w:val="42"/>
        </w:numPr>
      </w:pPr>
      <w:r>
        <w:rPr/>
        <w:t xml:space="preserve">При подозрении на пневмококковую пневмонию следует назначить:</w:t>
      </w:r>
    </w:p>
    <w:p>
      <w:pPr/>
      <w:r>
        <w:rPr/>
        <w:t xml:space="preserve">А. олететрин</w:t>
      </w:r>
    </w:p>
    <w:p>
      <w:pPr/>
      <w:r>
        <w:rPr/>
        <w:t xml:space="preserve">Б.стрептомицин</w:t>
      </w:r>
    </w:p>
    <w:p>
      <w:pPr/>
      <w:r>
        <w:rPr/>
        <w:t xml:space="preserve">В.пенициллин</w:t>
      </w:r>
    </w:p>
    <w:p>
      <w:pPr/>
      <w:r>
        <w:rPr/>
        <w:t xml:space="preserve">Г. эритромицин</w:t>
      </w:r>
    </w:p>
    <w:p>
      <w:pPr/>
      <w:r>
        <w:rPr/>
        <w:t xml:space="preserve">Д. левомицетин</w:t>
      </w:r>
    </w:p>
    <w:p>
      <w:pPr/>
      <w:r>
        <w:rPr/>
        <w:t xml:space="preserve"> </w:t>
      </w:r>
    </w:p>
    <w:p>
      <w:pPr>
        <w:numPr>
          <w:ilvl w:val="0"/>
          <w:numId w:val="43"/>
        </w:numPr>
      </w:pPr>
      <w:r>
        <w:rPr/>
        <w:t xml:space="preserve">Если этиологии пневмонии не установлена, вначале следует назначать следующий антибактериальный препарат:</w:t>
      </w:r>
    </w:p>
    <w:p>
      <w:pPr/>
      <w:r>
        <w:rPr/>
        <w:t xml:space="preserve">А. стрептомицин</w:t>
      </w:r>
    </w:p>
    <w:p>
      <w:pPr/>
      <w:r>
        <w:rPr/>
        <w:t xml:space="preserve">Б. пенициллин</w:t>
      </w:r>
    </w:p>
    <w:p>
      <w:pPr/>
      <w:r>
        <w:rPr/>
        <w:t xml:space="preserve">В. тетрациклин</w:t>
      </w:r>
    </w:p>
    <w:p>
      <w:pPr/>
      <w:r>
        <w:rPr/>
        <w:t xml:space="preserve">Г. антибиотик группы цефалоспоринов</w:t>
      </w:r>
    </w:p>
    <w:p>
      <w:pPr/>
      <w:r>
        <w:rPr/>
        <w:t xml:space="preserve">Д. гентамицин</w:t>
      </w:r>
    </w:p>
    <w:p>
      <w:pPr/>
      <w:r>
        <w:rPr/>
        <w:t xml:space="preserve"> </w:t>
      </w:r>
    </w:p>
    <w:p>
      <w:pPr>
        <w:numPr>
          <w:ilvl w:val="0"/>
          <w:numId w:val="44"/>
        </w:numPr>
      </w:pPr>
      <w:r>
        <w:rPr/>
        <w:t xml:space="preserve">При лечении пневмонии у беременной нельзя применять:</w:t>
      </w:r>
    </w:p>
    <w:p>
      <w:pPr/>
      <w:r>
        <w:rPr/>
        <w:t xml:space="preserve">А. пенициллин</w:t>
      </w:r>
    </w:p>
    <w:p>
      <w:pPr/>
      <w:r>
        <w:rPr/>
        <w:t xml:space="preserve">Б. тетрациклин</w:t>
      </w:r>
    </w:p>
    <w:p>
      <w:pPr/>
      <w:r>
        <w:rPr/>
        <w:t xml:space="preserve">В. ампициллин</w:t>
      </w:r>
    </w:p>
    <w:p>
      <w:pPr/>
      <w:r>
        <w:rPr/>
        <w:t xml:space="preserve">Г. цефалоридин</w:t>
      </w:r>
    </w:p>
    <w:p>
      <w:pPr/>
      <w:r>
        <w:rPr/>
        <w:t xml:space="preserve">Д. амоксициллин</w:t>
      </w:r>
    </w:p>
    <w:p>
      <w:pPr/>
      <w:r>
        <w:rPr/>
        <w:t xml:space="preserve"> </w:t>
      </w:r>
    </w:p>
    <w:p>
      <w:pPr>
        <w:numPr>
          <w:ilvl w:val="0"/>
          <w:numId w:val="45"/>
        </w:numPr>
      </w:pPr>
      <w:r>
        <w:rPr/>
        <w:t xml:space="preserve">Антибиотики у больных с хроническим бронхитом следует назначать:</w:t>
      </w:r>
    </w:p>
    <w:p>
      <w:pPr/>
      <w:r>
        <w:rPr/>
        <w:t xml:space="preserve">А. при наличии гнойной мокроты</w:t>
      </w:r>
    </w:p>
    <w:p>
      <w:pPr/>
      <w:r>
        <w:rPr/>
        <w:t xml:space="preserve">Б. при кровохаркании</w:t>
      </w:r>
    </w:p>
    <w:p>
      <w:pPr/>
      <w:r>
        <w:rPr/>
        <w:t xml:space="preserve">В. в осеннее - зимний период</w:t>
      </w:r>
    </w:p>
    <w:p>
      <w:pPr/>
      <w:r>
        <w:rPr/>
        <w:t xml:space="preserve">Г. у лиц пожилого возраста           </w:t>
      </w:r>
    </w:p>
    <w:p>
      <w:pPr/>
      <w:r>
        <w:rPr/>
        <w:t xml:space="preserve">Д. при признаках бронхообструкции</w:t>
      </w:r>
    </w:p>
    <w:p>
      <w:pPr/>
      <w:r>
        <w:rPr/>
        <w:t xml:space="preserve"> </w:t>
      </w:r>
    </w:p>
    <w:p>
      <w:pPr>
        <w:numPr>
          <w:ilvl w:val="0"/>
          <w:numId w:val="46"/>
        </w:numPr>
      </w:pPr>
      <w:r>
        <w:rPr/>
        <w:t xml:space="preserve">При подозрении на микоплазменную пневмонию следует назначить:</w:t>
      </w:r>
    </w:p>
    <w:p>
      <w:pPr/>
      <w:r>
        <w:rPr/>
        <w:t xml:space="preserve">А. пенициллины</w:t>
      </w:r>
    </w:p>
    <w:p>
      <w:pPr/>
      <w:r>
        <w:rPr/>
        <w:t xml:space="preserve">Б. эритромицин</w:t>
      </w:r>
    </w:p>
    <w:p>
      <w:pPr/>
      <w:r>
        <w:rPr/>
        <w:t xml:space="preserve">В. левомицетин</w:t>
      </w:r>
    </w:p>
    <w:p>
      <w:pPr/>
      <w:r>
        <w:rPr/>
        <w:t xml:space="preserve">Г. стрептомицин</w:t>
      </w:r>
    </w:p>
    <w:p>
      <w:pPr/>
      <w:r>
        <w:rPr/>
        <w:t xml:space="preserve">Д. ципрофлоксацин</w:t>
      </w:r>
    </w:p>
    <w:p>
      <w:pPr/>
      <w:r>
        <w:rPr/>
        <w:t xml:space="preserve"> </w:t>
      </w:r>
    </w:p>
    <w:p>
      <w:pPr>
        <w:numPr>
          <w:ilvl w:val="0"/>
          <w:numId w:val="47"/>
        </w:numPr>
      </w:pPr>
      <w:r>
        <w:rPr/>
        <w:t xml:space="preserve">При развитии почечной недостаточности следует отменить:</w:t>
      </w:r>
    </w:p>
    <w:p>
      <w:pPr>
        <w:numPr>
          <w:ilvl w:val="0"/>
          <w:numId w:val="47"/>
        </w:numPr>
      </w:pPr>
      <w:r>
        <w:rPr/>
        <w:t xml:space="preserve">гентамицин</w:t>
      </w:r>
    </w:p>
    <w:p>
      <w:pPr>
        <w:numPr>
          <w:ilvl w:val="0"/>
          <w:numId w:val="47"/>
        </w:numPr>
      </w:pPr>
      <w:r>
        <w:rPr/>
        <w:t xml:space="preserve">пенициллин</w:t>
      </w:r>
    </w:p>
    <w:p>
      <w:pPr>
        <w:numPr>
          <w:ilvl w:val="0"/>
          <w:numId w:val="47"/>
        </w:numPr>
      </w:pPr>
      <w:r>
        <w:rPr/>
        <w:t xml:space="preserve">индометацин</w:t>
      </w:r>
    </w:p>
    <w:p>
      <w:pPr>
        <w:numPr>
          <w:ilvl w:val="0"/>
          <w:numId w:val="47"/>
        </w:numPr>
      </w:pPr>
      <w:r>
        <w:rPr/>
        <w:t xml:space="preserve">амоксициллин</w:t>
      </w:r>
    </w:p>
    <w:p>
      <w:pPr>
        <w:numPr>
          <w:ilvl w:val="0"/>
          <w:numId w:val="47"/>
        </w:numPr>
      </w:pPr>
      <w:r>
        <w:rPr/>
        <w:t xml:space="preserve">пропранолол</w:t>
      </w:r>
    </w:p>
    <w:p>
      <w:pPr/>
      <w:r>
        <w:rPr/>
        <w:t xml:space="preserve"> </w:t>
      </w:r>
    </w:p>
    <w:p>
      <w:pPr/>
      <w:r>
        <w:rPr/>
        <w:t xml:space="preserve">ИНСТРУКЦИЯ: выберете правильный ответ по схеме</w:t>
      </w:r>
    </w:p>
    <w:p>
      <w:pPr/>
      <w:r>
        <w:rPr/>
        <w:t xml:space="preserve">А) если правильны ответы 1,2,3</w:t>
      </w:r>
    </w:p>
    <w:p>
      <w:pPr/>
      <w:r>
        <w:rPr/>
        <w:t xml:space="preserve">Б) если правильны ответы 1 и 3</w:t>
      </w:r>
    </w:p>
    <w:p>
      <w:pPr/>
      <w:r>
        <w:rPr/>
        <w:t xml:space="preserve">В) если правильны ответы 2 и 4</w:t>
      </w:r>
    </w:p>
    <w:p>
      <w:pPr/>
      <w:r>
        <w:rPr/>
        <w:t xml:space="preserve">Г) если правильный ответ 4</w:t>
      </w:r>
    </w:p>
    <w:p>
      <w:pPr/>
      <w:r>
        <w:rPr/>
        <w:t xml:space="preserve">Д) если правильны ответы 1,2,3,4 и 5</w:t>
      </w:r>
    </w:p>
    <w:p>
      <w:pPr/>
      <w:r>
        <w:rPr/>
        <w:t xml:space="preserve"> </w:t>
      </w:r>
    </w:p>
    <w:p>
      <w:pPr>
        <w:numPr>
          <w:ilvl w:val="0"/>
          <w:numId w:val="48"/>
        </w:numPr>
      </w:pPr>
      <w:r>
        <w:rPr/>
        <w:t xml:space="preserve">При обнаружении хеликобактер пилори при хроническом гастрите можно назначить:</w:t>
      </w:r>
    </w:p>
    <w:p>
      <w:pPr>
        <w:numPr>
          <w:ilvl w:val="0"/>
          <w:numId w:val="48"/>
        </w:numPr>
      </w:pPr>
      <w:r>
        <w:rPr/>
        <w:t xml:space="preserve">де-нол</w:t>
      </w:r>
    </w:p>
    <w:p>
      <w:pPr>
        <w:numPr>
          <w:ilvl w:val="0"/>
          <w:numId w:val="48"/>
        </w:numPr>
      </w:pPr>
      <w:r>
        <w:rPr/>
        <w:t xml:space="preserve">метронидазол</w:t>
      </w:r>
    </w:p>
    <w:p>
      <w:pPr>
        <w:numPr>
          <w:ilvl w:val="0"/>
          <w:numId w:val="48"/>
        </w:numPr>
      </w:pPr>
      <w:r>
        <w:rPr/>
        <w:t xml:space="preserve">амоксициллин</w:t>
      </w:r>
    </w:p>
    <w:p>
      <w:pPr>
        <w:numPr>
          <w:ilvl w:val="0"/>
          <w:numId w:val="48"/>
        </w:numPr>
      </w:pPr>
      <w:r>
        <w:rPr/>
        <w:t xml:space="preserve">кларитромицин</w:t>
      </w:r>
    </w:p>
    <w:p>
      <w:pPr>
        <w:numPr>
          <w:ilvl w:val="0"/>
          <w:numId w:val="48"/>
        </w:numPr>
      </w:pPr>
      <w:r>
        <w:rPr/>
        <w:t xml:space="preserve">тетрациклин</w:t>
      </w:r>
    </w:p>
    <w:p>
      <w:pPr/>
      <w:r>
        <w:rPr/>
        <w:t xml:space="preserve">ИНСТРУКЦИЯ: выберете правильный ответ по схеме</w:t>
      </w:r>
    </w:p>
    <w:p>
      <w:pPr/>
      <w:r>
        <w:rPr/>
        <w:t xml:space="preserve">А) если правильны ответы 1,2,3</w:t>
      </w:r>
    </w:p>
    <w:p>
      <w:pPr/>
      <w:r>
        <w:rPr/>
        <w:t xml:space="preserve">Б) если правильны ответы 1 и 3</w:t>
      </w:r>
    </w:p>
    <w:p>
      <w:pPr/>
      <w:r>
        <w:rPr/>
        <w:t xml:space="preserve">В) если правильны ответы 2 и 4</w:t>
      </w:r>
    </w:p>
    <w:p>
      <w:pPr/>
      <w:r>
        <w:rPr/>
        <w:t xml:space="preserve">Г) если правильный ответ 4</w:t>
      </w:r>
    </w:p>
    <w:p>
      <w:pPr/>
      <w:r>
        <w:rPr/>
        <w:t xml:space="preserve">Д) если правильны ответы 1,2,3,4 и 5</w:t>
      </w:r>
    </w:p>
    <w:p>
      <w:pPr/>
      <w:r>
        <w:rPr/>
        <w:t xml:space="preserve"> </w:t>
      </w:r>
    </w:p>
    <w:p>
      <w:pPr>
        <w:numPr>
          <w:ilvl w:val="0"/>
          <w:numId w:val="49"/>
        </w:numPr>
      </w:pPr>
      <w:r>
        <w:rPr/>
        <w:t xml:space="preserve">Препаратом выбора для лечения трихомонадной инфекции мочевыводящих путей является:</w:t>
      </w:r>
    </w:p>
    <w:p>
      <w:pPr/>
      <w:r>
        <w:rPr/>
        <w:t xml:space="preserve">А. олететрин</w:t>
      </w:r>
    </w:p>
    <w:p>
      <w:pPr/>
      <w:r>
        <w:rPr/>
        <w:t xml:space="preserve">Б. норфлоксацин</w:t>
      </w:r>
    </w:p>
    <w:p>
      <w:pPr/>
      <w:r>
        <w:rPr/>
        <w:t xml:space="preserve">В. метронидазол</w:t>
      </w:r>
    </w:p>
    <w:p>
      <w:pPr/>
      <w:r>
        <w:rPr/>
        <w:t xml:space="preserve">Г. нистатин</w:t>
      </w:r>
    </w:p>
    <w:p>
      <w:pPr/>
      <w:r>
        <w:rPr/>
        <w:t xml:space="preserve">Д. клафоран</w:t>
      </w:r>
    </w:p>
    <w:p>
      <w:pPr/>
      <w:r>
        <w:rPr/>
        <w:t xml:space="preserve"> </w:t>
      </w:r>
    </w:p>
    <w:p>
      <w:pPr>
        <w:numPr>
          <w:ilvl w:val="0"/>
          <w:numId w:val="50"/>
        </w:numPr>
      </w:pPr>
      <w:r>
        <w:rPr/>
        <w:t xml:space="preserve">К патогенетическим средствам лечения псевдомембранозного колита относят:</w:t>
      </w:r>
    </w:p>
    <w:p>
      <w:pPr/>
      <w:r>
        <w:rPr/>
        <w:t xml:space="preserve">А. тетрациклин</w:t>
      </w:r>
    </w:p>
    <w:p>
      <w:pPr/>
      <w:r>
        <w:rPr/>
        <w:t xml:space="preserve">Б. левомицетин</w:t>
      </w:r>
    </w:p>
    <w:p>
      <w:pPr/>
      <w:r>
        <w:rPr/>
        <w:t xml:space="preserve">В. ванкомицин</w:t>
      </w:r>
    </w:p>
    <w:p>
      <w:pPr/>
      <w:r>
        <w:rPr/>
        <w:t xml:space="preserve">Г. ампициллин</w:t>
      </w:r>
    </w:p>
    <w:p>
      <w:pPr/>
      <w:r>
        <w:rPr/>
        <w:t xml:space="preserve"> Д. фуразолидон</w:t>
      </w:r>
    </w:p>
    <w:p>
      <w:pPr/>
      <w:r>
        <w:rPr/>
        <w:t xml:space="preserve"> </w:t>
      </w:r>
    </w:p>
    <w:p>
      <w:pPr>
        <w:numPr>
          <w:ilvl w:val="0"/>
          <w:numId w:val="51"/>
        </w:numPr>
      </w:pPr>
      <w:r>
        <w:rPr/>
        <w:t xml:space="preserve">Нарушению нормального состава микрофлоры кишечника способствуют:</w:t>
      </w:r>
    </w:p>
    <w:p>
      <w:pPr>
        <w:numPr>
          <w:ilvl w:val="0"/>
          <w:numId w:val="51"/>
        </w:numPr>
      </w:pPr>
      <w:r>
        <w:rPr/>
        <w:t xml:space="preserve">сульфаниламиды</w:t>
      </w:r>
    </w:p>
    <w:p>
      <w:pPr>
        <w:numPr>
          <w:ilvl w:val="0"/>
          <w:numId w:val="51"/>
        </w:numPr>
      </w:pPr>
      <w:r>
        <w:rPr/>
        <w:t xml:space="preserve">эубиотики</w:t>
      </w:r>
    </w:p>
    <w:p>
      <w:pPr>
        <w:numPr>
          <w:ilvl w:val="0"/>
          <w:numId w:val="51"/>
        </w:numPr>
      </w:pPr>
      <w:r>
        <w:rPr/>
        <w:t xml:space="preserve">антибиотики</w:t>
      </w:r>
    </w:p>
    <w:p>
      <w:pPr>
        <w:numPr>
          <w:ilvl w:val="0"/>
          <w:numId w:val="51"/>
        </w:numPr>
      </w:pPr>
      <w:r>
        <w:rPr/>
        <w:t xml:space="preserve">биологические препараты</w:t>
      </w:r>
    </w:p>
    <w:p>
      <w:pPr>
        <w:numPr>
          <w:ilvl w:val="0"/>
          <w:numId w:val="51"/>
        </w:numPr>
      </w:pPr>
      <w:r>
        <w:rPr/>
        <w:t xml:space="preserve">антициды</w:t>
      </w:r>
    </w:p>
    <w:p>
      <w:pPr/>
      <w:r>
        <w:rPr/>
        <w:t xml:space="preserve">ИНСТРУКЦИЯ: выберете правильный ответ по схеме</w:t>
      </w:r>
    </w:p>
    <w:p>
      <w:pPr/>
      <w:r>
        <w:rPr/>
        <w:t xml:space="preserve">А) если правильны ответы 1,2,3</w:t>
      </w:r>
    </w:p>
    <w:p>
      <w:pPr/>
      <w:r>
        <w:rPr/>
        <w:t xml:space="preserve">Б) если правильны ответы 1 и 3</w:t>
      </w:r>
    </w:p>
    <w:p>
      <w:pPr/>
      <w:r>
        <w:rPr/>
        <w:t xml:space="preserve">В) если правильны ответы 2 и 4</w:t>
      </w:r>
    </w:p>
    <w:p>
      <w:pPr/>
      <w:r>
        <w:rPr/>
        <w:t xml:space="preserve">Г) если правильный ответ 4</w:t>
      </w:r>
    </w:p>
    <w:p>
      <w:pPr/>
      <w:r>
        <w:rPr/>
        <w:t xml:space="preserve">Д) если правильны ответы 1,2,3,4 и 5</w:t>
      </w:r>
    </w:p>
    <w:p>
      <w:pPr/>
      <w:r>
        <w:rPr/>
        <w:t xml:space="preserve"> </w:t>
      </w:r>
    </w:p>
    <w:p>
      <w:pPr>
        <w:numPr>
          <w:ilvl w:val="0"/>
          <w:numId w:val="52"/>
        </w:numPr>
      </w:pPr>
      <w:r>
        <w:rPr/>
        <w:t xml:space="preserve">Микроорганизмом, вызывающим псевдомембранозный колит, является:</w:t>
      </w:r>
    </w:p>
    <w:p>
      <w:pPr/>
      <w:r>
        <w:rPr/>
        <w:t xml:space="preserve">А. клебсиелла</w:t>
      </w:r>
    </w:p>
    <w:p>
      <w:pPr/>
      <w:r>
        <w:rPr/>
        <w:t xml:space="preserve">Б. клостридии</w:t>
      </w:r>
    </w:p>
    <w:p>
      <w:pPr/>
      <w:r>
        <w:rPr/>
        <w:t xml:space="preserve">В. амеба</w:t>
      </w:r>
    </w:p>
    <w:p>
      <w:pPr/>
      <w:r>
        <w:rPr/>
        <w:t xml:space="preserve">Г. кампилобактер</w:t>
      </w:r>
    </w:p>
    <w:p>
      <w:pPr/>
      <w:r>
        <w:rPr/>
        <w:t xml:space="preserve"> </w:t>
      </w:r>
    </w:p>
    <w:p>
      <w:pPr>
        <w:numPr>
          <w:ilvl w:val="0"/>
          <w:numId w:val="53"/>
        </w:numPr>
      </w:pPr>
      <w:r>
        <w:rPr/>
        <w:t xml:space="preserve">Выберите факторы, имеющие значение при назначении антибиотиков:</w:t>
      </w:r>
    </w:p>
    <w:p>
      <w:pPr>
        <w:numPr>
          <w:ilvl w:val="0"/>
          <w:numId w:val="53"/>
        </w:numPr>
      </w:pPr>
      <w:r>
        <w:rPr/>
        <w:t xml:space="preserve">состояние функции печени</w:t>
      </w:r>
    </w:p>
    <w:p>
      <w:pPr>
        <w:numPr>
          <w:ilvl w:val="0"/>
          <w:numId w:val="53"/>
        </w:numPr>
      </w:pPr>
      <w:r>
        <w:rPr/>
        <w:t xml:space="preserve">масса больного</w:t>
      </w:r>
    </w:p>
    <w:p>
      <w:pPr>
        <w:numPr>
          <w:ilvl w:val="0"/>
          <w:numId w:val="53"/>
        </w:numPr>
      </w:pPr>
      <w:r>
        <w:rPr/>
        <w:t xml:space="preserve">состояние функции почек</w:t>
      </w:r>
    </w:p>
    <w:p>
      <w:pPr>
        <w:numPr>
          <w:ilvl w:val="0"/>
          <w:numId w:val="53"/>
        </w:numPr>
      </w:pPr>
      <w:r>
        <w:rPr/>
        <w:t xml:space="preserve">сократительная способность миокарда</w:t>
      </w:r>
    </w:p>
    <w:p>
      <w:pPr>
        <w:numPr>
          <w:ilvl w:val="0"/>
          <w:numId w:val="53"/>
        </w:numPr>
      </w:pPr>
      <w:r>
        <w:rPr/>
        <w:t xml:space="preserve">масса миокарда левого желудочка</w:t>
      </w:r>
    </w:p>
    <w:p>
      <w:pPr/>
      <w:r>
        <w:rPr/>
        <w:t xml:space="preserve">ИНСТРУКЦИЯ: выберете правильный ответ по схеме</w:t>
      </w:r>
    </w:p>
    <w:p>
      <w:pPr/>
      <w:r>
        <w:rPr/>
        <w:t xml:space="preserve">А) если правильны ответы 1,2,3</w:t>
      </w:r>
    </w:p>
    <w:p>
      <w:pPr/>
      <w:r>
        <w:rPr/>
        <w:t xml:space="preserve">Б) если правильны ответы 1 и 3</w:t>
      </w:r>
    </w:p>
    <w:p>
      <w:pPr/>
      <w:r>
        <w:rPr/>
        <w:t xml:space="preserve">В) если правильны ответы 2 и 4</w:t>
      </w:r>
    </w:p>
    <w:p>
      <w:pPr/>
      <w:r>
        <w:rPr/>
        <w:t xml:space="preserve">Г) если правильный ответ 4</w:t>
      </w:r>
    </w:p>
    <w:p>
      <w:pPr/>
      <w:r>
        <w:rPr/>
        <w:t xml:space="preserve">Д) если правильны ответы 1,2,3,4 и 5</w:t>
      </w:r>
    </w:p>
    <w:p>
      <w:pPr/>
      <w:r>
        <w:rPr/>
        <w:t xml:space="preserve"> </w:t>
      </w:r>
    </w:p>
    <w:p>
      <w:pPr>
        <w:numPr>
          <w:ilvl w:val="0"/>
          <w:numId w:val="54"/>
        </w:numPr>
      </w:pPr>
      <w:r>
        <w:rPr/>
        <w:t xml:space="preserve">Острое повреждение почек вызывают антибиотики группы:</w:t>
      </w:r>
    </w:p>
    <w:p>
      <w:pPr/>
      <w:r>
        <w:rPr/>
        <w:t xml:space="preserve">А. пенициллинов</w:t>
      </w:r>
    </w:p>
    <w:p>
      <w:pPr/>
      <w:r>
        <w:rPr/>
        <w:t xml:space="preserve">Б. макродидов</w:t>
      </w:r>
    </w:p>
    <w:p>
      <w:pPr/>
      <w:r>
        <w:rPr/>
        <w:t xml:space="preserve">В. тетрациклинов</w:t>
      </w:r>
    </w:p>
    <w:p>
      <w:pPr/>
      <w:r>
        <w:rPr/>
        <w:t xml:space="preserve">Г. аминогликозидов</w:t>
      </w:r>
    </w:p>
    <w:p>
      <w:pPr/>
      <w:r>
        <w:rPr/>
        <w:t xml:space="preserve">Д. цефалоспоринов</w:t>
      </w:r>
    </w:p>
    <w:p>
      <w:pPr/>
      <w:r>
        <w:rPr/>
        <w:t xml:space="preserve"> </w:t>
      </w:r>
    </w:p>
    <w:p>
      <w:pPr>
        <w:numPr>
          <w:ilvl w:val="0"/>
          <w:numId w:val="55"/>
        </w:numPr>
      </w:pPr>
      <w:r>
        <w:rPr/>
        <w:t xml:space="preserve">Квадротерапия язвенной болезни 12-перстной кишки это:</w:t>
      </w:r>
    </w:p>
    <w:p>
      <w:pPr/>
      <w:r>
        <w:rPr/>
        <w:t xml:space="preserve">А. комбинация ингибитора протонной помпы и исторически первой тройной терапии - «классической»- препарата висмута (Де-нол), метронидазола и тетрациклина</w:t>
      </w:r>
    </w:p>
    <w:p>
      <w:pPr/>
      <w:r>
        <w:rPr/>
        <w:t xml:space="preserve">Б. комбинация четырех антибиотиков для эрадикации H. Pylory</w:t>
      </w:r>
    </w:p>
    <w:p>
      <w:pPr/>
      <w:r>
        <w:rPr/>
        <w:t xml:space="preserve">В. комбинация ранитидина с  метронидазолом</w:t>
      </w:r>
    </w:p>
    <w:p>
      <w:pPr/>
      <w:r>
        <w:rPr/>
        <w:t xml:space="preserve">Г. комбинация ранитидина, метронидазола, амоксициллина и ингибитора протонной помпы</w:t>
      </w:r>
    </w:p>
    <w:p>
      <w:pPr/>
      <w:r>
        <w:rPr/>
        <w:t xml:space="preserve">Д. комбинация альмагеля с ранитидином, блокатором протонной помпы и кларитромицином</w:t>
      </w:r>
    </w:p>
    <w:p>
      <w:pPr/>
      <w:r>
        <w:rPr/>
        <w:t xml:space="preserve"> </w:t>
      </w:r>
    </w:p>
    <w:p>
      <w:pPr>
        <w:numPr>
          <w:ilvl w:val="0"/>
          <w:numId w:val="56"/>
        </w:numPr>
      </w:pPr>
      <w:r>
        <w:rPr/>
        <w:t xml:space="preserve">Комбинация антибактериальных препаратов используется:</w:t>
      </w:r>
    </w:p>
    <w:p>
      <w:pPr>
        <w:numPr>
          <w:ilvl w:val="0"/>
          <w:numId w:val="56"/>
        </w:numPr>
      </w:pPr>
      <w:r>
        <w:rPr/>
        <w:t xml:space="preserve">чтобы избежать развития устойчивости микроорганизмов</w:t>
      </w:r>
    </w:p>
    <w:p>
      <w:pPr>
        <w:numPr>
          <w:ilvl w:val="0"/>
          <w:numId w:val="56"/>
        </w:numPr>
      </w:pPr>
      <w:r>
        <w:rPr/>
        <w:t xml:space="preserve">для получения синергизма</w:t>
      </w:r>
    </w:p>
    <w:p>
      <w:pPr>
        <w:numPr>
          <w:ilvl w:val="0"/>
          <w:numId w:val="56"/>
        </w:numPr>
      </w:pPr>
      <w:r>
        <w:rPr/>
        <w:t xml:space="preserve">для расширения спектра действия комбинации препаратов при ассоциации бактериальных агентов</w:t>
      </w:r>
    </w:p>
    <w:p>
      <w:pPr>
        <w:numPr>
          <w:ilvl w:val="0"/>
          <w:numId w:val="56"/>
        </w:numPr>
      </w:pPr>
      <w:r>
        <w:rPr/>
        <w:t xml:space="preserve">для сохранения функции почек</w:t>
      </w:r>
    </w:p>
    <w:p>
      <w:pPr>
        <w:numPr>
          <w:ilvl w:val="0"/>
          <w:numId w:val="56"/>
        </w:numPr>
      </w:pPr>
      <w:r>
        <w:rPr/>
        <w:t xml:space="preserve">для сохранения функции печени</w:t>
      </w:r>
    </w:p>
    <w:p>
      <w:pPr/>
      <w:r>
        <w:rPr/>
        <w:t xml:space="preserve">ИНСТРУКЦИЯ: выберете правильный ответ по схеме</w:t>
      </w:r>
    </w:p>
    <w:p>
      <w:pPr/>
      <w:r>
        <w:rPr/>
        <w:t xml:space="preserve">А) если правильны ответы 1,2,3</w:t>
      </w:r>
    </w:p>
    <w:p>
      <w:pPr/>
      <w:r>
        <w:rPr/>
        <w:t xml:space="preserve">Б) если правильны ответы 1 и 3</w:t>
      </w:r>
    </w:p>
    <w:p>
      <w:pPr/>
      <w:r>
        <w:rPr/>
        <w:t xml:space="preserve">В) если правильны ответы 2 и 4</w:t>
      </w:r>
    </w:p>
    <w:p>
      <w:pPr/>
      <w:r>
        <w:rPr/>
        <w:t xml:space="preserve">Г) если правильный ответ 4</w:t>
      </w:r>
    </w:p>
    <w:p>
      <w:pPr/>
      <w:r>
        <w:rPr/>
        <w:t xml:space="preserve">Д) если правильны ответы 1,2,3,4 и 5</w:t>
      </w:r>
    </w:p>
    <w:p>
      <w:pPr/>
      <w:r>
        <w:rPr/>
        <w:t xml:space="preserve"> </w:t>
      </w:r>
    </w:p>
    <w:p>
      <w:pPr>
        <w:numPr>
          <w:ilvl w:val="0"/>
          <w:numId w:val="57"/>
        </w:numPr>
      </w:pPr>
      <w:r>
        <w:rPr/>
        <w:t xml:space="preserve">Причины неэффективности антибиотикотерапии:</w:t>
      </w:r>
    </w:p>
    <w:p>
      <w:pPr>
        <w:numPr>
          <w:ilvl w:val="0"/>
          <w:numId w:val="57"/>
        </w:numPr>
      </w:pPr>
      <w:r>
        <w:rPr/>
        <w:t xml:space="preserve">резистентность возбудителя инфекции к антибиотикам</w:t>
      </w:r>
    </w:p>
    <w:p>
      <w:pPr>
        <w:numPr>
          <w:ilvl w:val="0"/>
          <w:numId w:val="57"/>
        </w:numPr>
      </w:pPr>
      <w:r>
        <w:rPr/>
        <w:t xml:space="preserve">одновременный прием витаминов</w:t>
      </w:r>
    </w:p>
    <w:p>
      <w:pPr>
        <w:numPr>
          <w:ilvl w:val="0"/>
          <w:numId w:val="57"/>
        </w:numPr>
      </w:pPr>
      <w:r>
        <w:rPr/>
        <w:t xml:space="preserve">неадекватный подбор дозы</w:t>
      </w:r>
    </w:p>
    <w:p>
      <w:pPr>
        <w:numPr>
          <w:ilvl w:val="0"/>
          <w:numId w:val="57"/>
        </w:numPr>
      </w:pPr>
      <w:r>
        <w:rPr/>
        <w:t xml:space="preserve">дисфункция кишечника</w:t>
      </w:r>
    </w:p>
    <w:p>
      <w:pPr>
        <w:numPr>
          <w:ilvl w:val="0"/>
          <w:numId w:val="57"/>
        </w:numPr>
      </w:pPr>
      <w:r>
        <w:rPr/>
        <w:t xml:space="preserve">печеночная недостаточность</w:t>
      </w:r>
    </w:p>
    <w:p>
      <w:pPr/>
      <w:r>
        <w:rPr/>
        <w:t xml:space="preserve">ИНСТРУКЦИЯ: выберете правильный ответ по схеме</w:t>
      </w:r>
    </w:p>
    <w:p>
      <w:pPr/>
      <w:r>
        <w:rPr/>
        <w:t xml:space="preserve">А) если правильны ответы 1,2,3</w:t>
      </w:r>
    </w:p>
    <w:p>
      <w:pPr/>
      <w:r>
        <w:rPr/>
        <w:t xml:space="preserve">Б) если правильны ответы 1 и 3</w:t>
      </w:r>
    </w:p>
    <w:p>
      <w:pPr/>
      <w:r>
        <w:rPr/>
        <w:t xml:space="preserve">В) если правильны ответы 2 и 4</w:t>
      </w:r>
    </w:p>
    <w:p>
      <w:pPr/>
      <w:r>
        <w:rPr/>
        <w:t xml:space="preserve">Г) если правильный ответ 4</w:t>
      </w:r>
    </w:p>
    <w:p>
      <w:pPr/>
      <w:r>
        <w:rPr/>
        <w:t xml:space="preserve">Д) если правильны ответы 1,2,3,4 и 5</w:t>
      </w:r>
    </w:p>
    <w:p>
      <w:pPr/>
      <w:r>
        <w:rPr/>
        <w:t xml:space="preserve"> </w:t>
      </w:r>
    </w:p>
    <w:p>
      <w:pPr>
        <w:numPr>
          <w:ilvl w:val="0"/>
          <w:numId w:val="58"/>
        </w:numPr>
      </w:pPr>
      <w:r>
        <w:rPr/>
        <w:t xml:space="preserve">Выберите антибиотики для лечения пневмококковой инфекции:</w:t>
      </w:r>
    </w:p>
    <w:p>
      <w:pPr>
        <w:numPr>
          <w:ilvl w:val="0"/>
          <w:numId w:val="58"/>
        </w:numPr>
      </w:pPr>
      <w:r>
        <w:rPr/>
        <w:t xml:space="preserve">хинолоны</w:t>
      </w:r>
    </w:p>
    <w:p>
      <w:pPr>
        <w:numPr>
          <w:ilvl w:val="0"/>
          <w:numId w:val="58"/>
        </w:numPr>
      </w:pPr>
      <w:r>
        <w:rPr/>
        <w:t xml:space="preserve">пенициллины</w:t>
      </w:r>
    </w:p>
    <w:p>
      <w:pPr>
        <w:numPr>
          <w:ilvl w:val="0"/>
          <w:numId w:val="58"/>
        </w:numPr>
      </w:pPr>
      <w:r>
        <w:rPr/>
        <w:t xml:space="preserve">аминогликозиды</w:t>
      </w:r>
    </w:p>
    <w:p>
      <w:pPr>
        <w:numPr>
          <w:ilvl w:val="0"/>
          <w:numId w:val="58"/>
        </w:numPr>
      </w:pPr>
      <w:r>
        <w:rPr/>
        <w:t xml:space="preserve">цефалоспорины</w:t>
      </w:r>
    </w:p>
    <w:p>
      <w:pPr>
        <w:numPr>
          <w:ilvl w:val="0"/>
          <w:numId w:val="58"/>
        </w:numPr>
      </w:pPr>
      <w:r>
        <w:rPr/>
        <w:t xml:space="preserve">ванкомицин</w:t>
      </w:r>
    </w:p>
    <w:p>
      <w:pPr/>
      <w:r>
        <w:rPr/>
        <w:t xml:space="preserve">ИНСТРУКЦИЯ: выберете правильный ответ по схеме</w:t>
      </w:r>
    </w:p>
    <w:p>
      <w:pPr/>
      <w:r>
        <w:rPr/>
        <w:t xml:space="preserve">А) если правильны ответы 1,2,3</w:t>
      </w:r>
    </w:p>
    <w:p>
      <w:pPr/>
      <w:r>
        <w:rPr/>
        <w:t xml:space="preserve">Б) если правильны ответы 1 и 3</w:t>
      </w:r>
    </w:p>
    <w:p>
      <w:pPr/>
      <w:r>
        <w:rPr/>
        <w:t xml:space="preserve">В) если правильны ответы 2 и 4</w:t>
      </w:r>
    </w:p>
    <w:p>
      <w:pPr/>
      <w:r>
        <w:rPr/>
        <w:t xml:space="preserve">Г) если правильный ответ 4</w:t>
      </w:r>
    </w:p>
    <w:p>
      <w:pPr/>
      <w:r>
        <w:rPr/>
        <w:t xml:space="preserve">Д) если правильны ответы 1,2,3,4 и 5</w:t>
      </w:r>
    </w:p>
    <w:p>
      <w:pPr/>
      <w:r>
        <w:rPr/>
        <w:t xml:space="preserve"> </w:t>
      </w:r>
    </w:p>
    <w:p>
      <w:pPr>
        <w:numPr>
          <w:ilvl w:val="0"/>
          <w:numId w:val="59"/>
        </w:numPr>
      </w:pPr>
      <w:r>
        <w:rPr/>
        <w:t xml:space="preserve">Для лечения микоплазменной пневмонии высокоэффективным антбиотиками являются:</w:t>
      </w:r>
    </w:p>
    <w:p>
      <w:pPr>
        <w:numPr>
          <w:ilvl w:val="0"/>
          <w:numId w:val="59"/>
        </w:numPr>
      </w:pPr>
      <w:r>
        <w:rPr/>
        <w:t xml:space="preserve">эритромицин</w:t>
      </w:r>
    </w:p>
    <w:p>
      <w:pPr>
        <w:numPr>
          <w:ilvl w:val="0"/>
          <w:numId w:val="59"/>
        </w:numPr>
      </w:pPr>
      <w:r>
        <w:rPr/>
        <w:t xml:space="preserve">рокситромицин</w:t>
      </w:r>
    </w:p>
    <w:p>
      <w:pPr>
        <w:numPr>
          <w:ilvl w:val="0"/>
          <w:numId w:val="59"/>
        </w:numPr>
      </w:pPr>
      <w:r>
        <w:rPr/>
        <w:t xml:space="preserve">азитромицин</w:t>
      </w:r>
    </w:p>
    <w:p>
      <w:pPr>
        <w:numPr>
          <w:ilvl w:val="0"/>
          <w:numId w:val="59"/>
        </w:numPr>
      </w:pPr>
      <w:r>
        <w:rPr/>
        <w:t xml:space="preserve">бензилпенициллин</w:t>
      </w:r>
    </w:p>
    <w:p>
      <w:pPr>
        <w:numPr>
          <w:ilvl w:val="0"/>
          <w:numId w:val="59"/>
        </w:numPr>
      </w:pPr>
      <w:r>
        <w:rPr/>
        <w:t xml:space="preserve">ампициллин</w:t>
      </w:r>
    </w:p>
    <w:p>
      <w:pPr/>
      <w:r>
        <w:rPr/>
        <w:t xml:space="preserve">ИНСТРУКЦИЯ: выберете правильный ответ по схеме</w:t>
      </w:r>
    </w:p>
    <w:p>
      <w:pPr/>
      <w:r>
        <w:rPr/>
        <w:t xml:space="preserve">А) если правильны ответы 1,2,3</w:t>
      </w:r>
    </w:p>
    <w:p>
      <w:pPr/>
      <w:r>
        <w:rPr/>
        <w:t xml:space="preserve">Б) если правильны ответы 1 и 3</w:t>
      </w:r>
    </w:p>
    <w:p>
      <w:pPr/>
      <w:r>
        <w:rPr/>
        <w:t xml:space="preserve">В) если правильны ответы 2 и 4</w:t>
      </w:r>
    </w:p>
    <w:p>
      <w:pPr/>
      <w:r>
        <w:rPr/>
        <w:t xml:space="preserve">Г) если правильный ответ 4</w:t>
      </w:r>
    </w:p>
    <w:p>
      <w:pPr/>
      <w:r>
        <w:rPr/>
        <w:t xml:space="preserve">Д) если правильны ответы 1,2,3,4 и 5</w:t>
      </w:r>
    </w:p>
    <w:p>
      <w:pPr/>
      <w:r>
        <w:rPr/>
        <w:t xml:space="preserve"> </w:t>
      </w:r>
    </w:p>
    <w:p>
      <w:pPr>
        <w:numPr>
          <w:ilvl w:val="0"/>
          <w:numId w:val="60"/>
        </w:numPr>
      </w:pPr>
      <w:r>
        <w:rPr/>
        <w:t xml:space="preserve">При лечении аминогликозидными антибиотиками:</w:t>
      </w:r>
    </w:p>
    <w:p>
      <w:pPr>
        <w:numPr>
          <w:ilvl w:val="0"/>
          <w:numId w:val="60"/>
        </w:numPr>
      </w:pPr>
      <w:r>
        <w:rPr/>
        <w:t xml:space="preserve">у пациентов с почечной недостаточностью для сохранения терапевтического уровня концентрации в крови суточная доза должна быть увеличена</w:t>
      </w:r>
    </w:p>
    <w:p>
      <w:pPr>
        <w:numPr>
          <w:ilvl w:val="0"/>
          <w:numId w:val="60"/>
        </w:numPr>
      </w:pPr>
      <w:r>
        <w:rPr/>
        <w:t xml:space="preserve">у пациентов с почечной недостаточностью для сохранения терапевтического уровня концентрации в крови суточная доза должна быть уменьшена</w:t>
      </w:r>
    </w:p>
    <w:p>
      <w:pPr>
        <w:numPr>
          <w:ilvl w:val="0"/>
          <w:numId w:val="60"/>
        </w:numPr>
      </w:pPr>
      <w:r>
        <w:rPr/>
        <w:t xml:space="preserve">гентамицин никогда не должен использоваться в комбинации с бензилпенициллином</w:t>
      </w:r>
    </w:p>
    <w:p>
      <w:pPr>
        <w:numPr>
          <w:ilvl w:val="0"/>
          <w:numId w:val="60"/>
        </w:numPr>
      </w:pPr>
      <w:r>
        <w:rPr/>
        <w:t xml:space="preserve">нейротоксическое действие гентамицина в большей степени проявляется в отношении слухового нерва, чем действие на вестибулярный аппарат</w:t>
      </w:r>
    </w:p>
    <w:p>
      <w:pPr>
        <w:numPr>
          <w:ilvl w:val="0"/>
          <w:numId w:val="60"/>
        </w:numPr>
      </w:pPr>
      <w:r>
        <w:rPr/>
        <w:t xml:space="preserve">аминогликозиды оказывают гепатотоксическое действие, вызывают повышение трансаминаз</w:t>
      </w:r>
    </w:p>
    <w:p>
      <w:pPr/>
      <w:r>
        <w:rPr/>
        <w:t xml:space="preserve">ИНСТРУКЦИЯ: выберете правильный ответ по схеме</w:t>
      </w:r>
    </w:p>
    <w:p>
      <w:pPr/>
      <w:r>
        <w:rPr/>
        <w:t xml:space="preserve">А) если правильны ответы 1,2,3</w:t>
      </w:r>
    </w:p>
    <w:p>
      <w:pPr/>
      <w:r>
        <w:rPr/>
        <w:t xml:space="preserve">Б) если правильны ответы 1 и 3</w:t>
      </w:r>
    </w:p>
    <w:p>
      <w:pPr/>
      <w:r>
        <w:rPr/>
        <w:t xml:space="preserve">В) если правильны ответы 2 и 4</w:t>
      </w:r>
    </w:p>
    <w:p>
      <w:pPr/>
      <w:r>
        <w:rPr/>
        <w:t xml:space="preserve">Г) если правильный ответ 4</w:t>
      </w:r>
    </w:p>
    <w:p>
      <w:pPr/>
      <w:r>
        <w:rPr/>
        <w:t xml:space="preserve">Д) если правильны ответы 1,2,3,4 и 5</w:t>
      </w:r>
    </w:p>
    <w:p>
      <w:pPr/>
      <w:r>
        <w:rPr/>
        <w:t xml:space="preserve"> </w:t>
      </w:r>
    </w:p>
    <w:p>
      <w:pPr>
        <w:numPr>
          <w:ilvl w:val="0"/>
          <w:numId w:val="61"/>
        </w:numPr>
      </w:pPr>
      <w:r>
        <w:rPr/>
        <w:t xml:space="preserve">Антибактериальным препаратом, обладающим наибольшей антианаэробной активностью является:</w:t>
      </w:r>
    </w:p>
    <w:p>
      <w:pPr/>
      <w:r>
        <w:rPr/>
        <w:t xml:space="preserve">А. ампициллин        Д. амоксициллин</w:t>
      </w:r>
    </w:p>
    <w:p>
      <w:pPr/>
      <w:r>
        <w:rPr/>
        <w:t xml:space="preserve">Б. гентамицин</w:t>
      </w:r>
    </w:p>
    <w:p>
      <w:pPr/>
      <w:r>
        <w:rPr/>
        <w:t xml:space="preserve">В. тетрациклин</w:t>
      </w:r>
    </w:p>
    <w:p>
      <w:pPr/>
      <w:r>
        <w:rPr/>
        <w:t xml:space="preserve">Г. метронидазол</w:t>
      </w:r>
    </w:p>
    <w:p>
      <w:pPr/>
      <w:r>
        <w:rPr/>
        <w:t xml:space="preserve"> </w:t>
      </w:r>
    </w:p>
    <w:p>
      <w:pPr>
        <w:numPr>
          <w:ilvl w:val="0"/>
          <w:numId w:val="62"/>
        </w:numPr>
      </w:pPr>
      <w:r>
        <w:rPr/>
        <w:t xml:space="preserve">Наиболее токсичным из аминогликозидов является:</w:t>
      </w:r>
    </w:p>
    <w:p>
      <w:pPr/>
      <w:r>
        <w:rPr/>
        <w:t xml:space="preserve">А.амикацин</w:t>
      </w:r>
    </w:p>
    <w:p>
      <w:pPr/>
      <w:r>
        <w:rPr/>
        <w:t xml:space="preserve">Б.тобрамицин</w:t>
      </w:r>
    </w:p>
    <w:p>
      <w:pPr/>
      <w:r>
        <w:rPr/>
        <w:t xml:space="preserve">В.неомицин</w:t>
      </w:r>
    </w:p>
    <w:p>
      <w:pPr/>
      <w:r>
        <w:rPr/>
        <w:t xml:space="preserve">Г.гентамицин</w:t>
      </w:r>
    </w:p>
    <w:p>
      <w:pPr/>
      <w:r>
        <w:rPr/>
        <w:t xml:space="preserve">Д.стрептомицин</w:t>
      </w:r>
    </w:p>
    <w:p>
      <w:pPr/>
      <w:r>
        <w:rPr/>
        <w:t xml:space="preserve"> </w:t>
      </w:r>
    </w:p>
    <w:p>
      <w:pPr>
        <w:numPr>
          <w:ilvl w:val="0"/>
          <w:numId w:val="63"/>
        </w:numPr>
      </w:pPr>
      <w:r>
        <w:rPr/>
        <w:t xml:space="preserve">Фактором, в наименьшей степени способствующий развитию ототоксических нарушений после приема аминогликозидов, является:</w:t>
      </w:r>
    </w:p>
    <w:p>
      <w:pPr/>
      <w:r>
        <w:rPr/>
        <w:t xml:space="preserve">А.нарушение функции почек</w:t>
      </w:r>
    </w:p>
    <w:p>
      <w:pPr/>
      <w:r>
        <w:rPr/>
        <w:t xml:space="preserve">Б.пожилой возраст больного</w:t>
      </w:r>
    </w:p>
    <w:p>
      <w:pPr/>
      <w:r>
        <w:rPr/>
        <w:t xml:space="preserve">В.нарушение функции печени</w:t>
      </w:r>
    </w:p>
    <w:p>
      <w:pPr/>
      <w:r>
        <w:rPr/>
        <w:t xml:space="preserve">Г.комбинированный приём аминогликозидов с фууросемидом</w:t>
      </w:r>
    </w:p>
    <w:p>
      <w:pPr/>
      <w:r>
        <w:rPr/>
        <w:t xml:space="preserve">Д.головокружение</w:t>
      </w:r>
    </w:p>
    <w:p>
      <w:pPr/>
      <w:r>
        <w:rPr/>
        <w:t xml:space="preserve"> </w:t>
      </w:r>
    </w:p>
    <w:p>
      <w:pPr>
        <w:numPr>
          <w:ilvl w:val="0"/>
          <w:numId w:val="64"/>
        </w:numPr>
      </w:pPr>
      <w:r>
        <w:rPr/>
        <w:t xml:space="preserve">Препаратами, действующими на Enterococcus faecium, являются:</w:t>
      </w:r>
    </w:p>
    <w:p>
      <w:pPr>
        <w:numPr>
          <w:ilvl w:val="0"/>
          <w:numId w:val="64"/>
        </w:numPr>
      </w:pPr>
      <w:r>
        <w:rPr/>
        <w:t xml:space="preserve">ампициллин</w:t>
      </w:r>
    </w:p>
    <w:p>
      <w:pPr/>
      <w:r>
        <w:rPr/>
        <w:t xml:space="preserve">2.гетамицин</w:t>
      </w:r>
    </w:p>
    <w:p>
      <w:pPr/>
      <w:r>
        <w:rPr/>
        <w:t xml:space="preserve">3.ванкомицин</w:t>
      </w:r>
    </w:p>
    <w:p>
      <w:pPr/>
      <w:r>
        <w:rPr/>
        <w:t xml:space="preserve">4.амикацин</w:t>
      </w:r>
    </w:p>
    <w:p>
      <w:pPr/>
      <w:r>
        <w:rPr/>
        <w:t xml:space="preserve">5.меропенем</w:t>
      </w:r>
    </w:p>
    <w:p>
      <w:pPr/>
      <w:r>
        <w:rPr/>
        <w:t xml:space="preserve">ИНСТРУКЦИЯ: выберете правильный ответ по схеме</w:t>
      </w:r>
    </w:p>
    <w:p>
      <w:pPr/>
      <w:r>
        <w:rPr/>
        <w:t xml:space="preserve">А) если правильны ответы 1,2,3</w:t>
      </w:r>
    </w:p>
    <w:p>
      <w:pPr/>
      <w:r>
        <w:rPr/>
        <w:t xml:space="preserve">Б) если правильны ответы 1 и 3</w:t>
      </w:r>
    </w:p>
    <w:p>
      <w:pPr/>
      <w:r>
        <w:rPr/>
        <w:t xml:space="preserve">В) если правильны ответы 2 и 4</w:t>
      </w:r>
    </w:p>
    <w:p>
      <w:pPr/>
      <w:r>
        <w:rPr/>
        <w:t xml:space="preserve">Г) если правильный ответ 4</w:t>
      </w:r>
    </w:p>
    <w:p>
      <w:pPr/>
      <w:r>
        <w:rPr/>
        <w:t xml:space="preserve">Д) если правильны ответы 1,2,3,4 и 5</w:t>
      </w:r>
    </w:p>
    <w:p>
      <w:pPr/>
      <w:r>
        <w:rPr/>
        <w:t xml:space="preserve"> </w:t>
      </w:r>
    </w:p>
    <w:p>
      <w:pPr>
        <w:numPr>
          <w:ilvl w:val="0"/>
          <w:numId w:val="65"/>
        </w:numPr>
      </w:pPr>
      <w:r>
        <w:rPr/>
        <w:t xml:space="preserve">Препараты выбора для лечения острого инфекционного эндокардита:</w:t>
      </w:r>
    </w:p>
    <w:p>
      <w:pPr/>
      <w:r>
        <w:rPr/>
        <w:t xml:space="preserve">1.оксациллин</w:t>
      </w:r>
    </w:p>
    <w:p>
      <w:pPr/>
      <w:r>
        <w:rPr/>
        <w:t xml:space="preserve">2.рифампицин</w:t>
      </w:r>
    </w:p>
    <w:p>
      <w:pPr/>
      <w:r>
        <w:rPr/>
        <w:t xml:space="preserve">3.цефазолин</w:t>
      </w:r>
    </w:p>
    <w:p>
      <w:pPr/>
      <w:r>
        <w:rPr/>
        <w:t xml:space="preserve">4.амикацин</w:t>
      </w:r>
    </w:p>
    <w:p>
      <w:pPr/>
      <w:r>
        <w:rPr/>
        <w:t xml:space="preserve">5.цефтриаксон</w:t>
      </w:r>
    </w:p>
    <w:p>
      <w:pPr/>
      <w:r>
        <w:rPr/>
        <w:t xml:space="preserve">ИНСТРУКЦИЯ: выберете правильный ответ по схеме</w:t>
      </w:r>
    </w:p>
    <w:p>
      <w:pPr/>
      <w:r>
        <w:rPr/>
        <w:t xml:space="preserve">А) если правильны ответы 1,2,3</w:t>
      </w:r>
    </w:p>
    <w:p>
      <w:pPr/>
      <w:r>
        <w:rPr/>
        <w:t xml:space="preserve">Б) если правильны ответы 1 и 3</w:t>
      </w:r>
    </w:p>
    <w:p>
      <w:pPr/>
      <w:r>
        <w:rPr/>
        <w:t xml:space="preserve">В) если правильны ответы 2 и 4</w:t>
      </w:r>
    </w:p>
    <w:p>
      <w:pPr/>
      <w:r>
        <w:rPr/>
        <w:t xml:space="preserve">Г) если правильный ответ 4</w:t>
      </w:r>
    </w:p>
    <w:p>
      <w:pPr/>
      <w:r>
        <w:rPr/>
        <w:t xml:space="preserve">Д) если правильны ответы 1,2,3,4 и 5</w:t>
      </w:r>
    </w:p>
    <w:p>
      <w:pPr/>
      <w:r>
        <w:rPr/>
        <w:t xml:space="preserve"> </w:t>
      </w:r>
    </w:p>
    <w:p>
      <w:pPr>
        <w:numPr>
          <w:ilvl w:val="0"/>
          <w:numId w:val="66"/>
        </w:numPr>
      </w:pPr>
      <w:r>
        <w:rPr/>
        <w:t xml:space="preserve">К гликопептидам относится:</w:t>
      </w:r>
    </w:p>
    <w:p>
      <w:pPr/>
      <w:r>
        <w:rPr/>
        <w:t xml:space="preserve">А) телаванцин</w:t>
      </w:r>
    </w:p>
    <w:p>
      <w:pPr/>
      <w:r>
        <w:rPr/>
        <w:t xml:space="preserve">Б) тейкопланин</w:t>
      </w:r>
    </w:p>
    <w:p>
      <w:pPr/>
      <w:r>
        <w:rPr/>
        <w:t xml:space="preserve">В) линезолид</w:t>
      </w:r>
    </w:p>
    <w:p>
      <w:pPr/>
      <w:r>
        <w:rPr/>
        <w:t xml:space="preserve">Г) цефтаролин</w:t>
      </w:r>
    </w:p>
    <w:p>
      <w:pPr/>
      <w:r>
        <w:rPr/>
        <w:t xml:space="preserve">Д) тедизолид</w:t>
      </w:r>
    </w:p>
    <w:p>
      <w:pPr/>
      <w:r>
        <w:rPr>
          <w:b w:val="1"/>
          <w:bCs w:val="1"/>
        </w:rPr>
        <w:t xml:space="preserve"> </w:t>
      </w:r>
    </w:p>
    <w:p>
      <w:pPr/>
      <w:r>
        <w:rPr>
          <w:b w:val="1"/>
          <w:bCs w:val="1"/>
        </w:rPr>
        <w:t xml:space="preserve">Критерии оценивания тестов</w:t>
      </w:r>
    </w:p>
    <w:p>
      <w:pPr/>
      <w:r>
        <w:rPr/>
        <w:t xml:space="preserve">тестовое задание считается решенным при наличии более 70% правильных ответов.</w:t>
      </w:r>
    </w:p>
    <w:p>
      <w:pPr/>
      <w:r>
        <w:rPr/>
        <w:t xml:space="preserve"> </w:t>
      </w:r>
    </w:p>
    <w:p/>
    <w:p>
      <w:pPr/>
      <w:r>
        <w:rPr/>
        <w:t xml:space="preserve">Реферат</w:t>
      </w:r>
    </w:p>
    <w:p>
      <w:pPr/>
      <w:r>
        <w:rPr>
          <w:u w:val="single"/>
        </w:rPr>
        <w:t xml:space="preserve">Темы для написания рефератов</w:t>
      </w:r>
      <w:r>
        <w:rPr/>
        <w:t xml:space="preserve">:</w:t>
      </w:r>
    </w:p>
    <w:p>
      <w:pPr>
        <w:numPr>
          <w:ilvl w:val="0"/>
          <w:numId w:val="67"/>
        </w:numPr>
      </w:pPr>
      <w:r>
        <w:rPr/>
        <w:t xml:space="preserve">«Новые» антибактериальные препараты</w:t>
      </w:r>
    </w:p>
    <w:p>
      <w:pPr>
        <w:numPr>
          <w:ilvl w:val="0"/>
          <w:numId w:val="67"/>
        </w:numPr>
      </w:pPr>
      <w:r>
        <w:rPr/>
        <w:t xml:space="preserve">Механизмы антибиотикорезистентности</w:t>
      </w:r>
    </w:p>
    <w:p>
      <w:pPr>
        <w:numPr>
          <w:ilvl w:val="0"/>
          <w:numId w:val="67"/>
        </w:numPr>
      </w:pPr>
      <w:r>
        <w:rPr/>
        <w:t xml:space="preserve">Профилактика антибиотикорезистентности</w:t>
      </w:r>
    </w:p>
    <w:p>
      <w:pPr>
        <w:numPr>
          <w:ilvl w:val="0"/>
          <w:numId w:val="67"/>
        </w:numPr>
      </w:pPr>
      <w:r>
        <w:rPr/>
        <w:t xml:space="preserve">Вакцинопрофилактика у взрослых пациентов: доказательная база, препараты, «Календарь прививок»</w:t>
      </w:r>
    </w:p>
    <w:p>
      <w:pPr>
        <w:numPr>
          <w:ilvl w:val="0"/>
          <w:numId w:val="67"/>
        </w:numPr>
      </w:pPr>
      <w:r>
        <w:rPr/>
        <w:t xml:space="preserve">Антибиотик-ассоциированная диарея, колит и псевдомембранозный колит</w:t>
      </w:r>
    </w:p>
    <w:p>
      <w:pPr>
        <w:numPr>
          <w:ilvl w:val="0"/>
          <w:numId w:val="67"/>
        </w:numPr>
      </w:pPr>
      <w:r>
        <w:rPr/>
        <w:t xml:space="preserve">Профилактика системных микозов</w:t>
      </w:r>
    </w:p>
    <w:p>
      <w:pPr>
        <w:numPr>
          <w:ilvl w:val="0"/>
          <w:numId w:val="67"/>
        </w:numPr>
      </w:pPr>
      <w:r>
        <w:rPr/>
        <w:t xml:space="preserve">Антибиотикопрофилактика в терапии</w:t>
      </w:r>
    </w:p>
    <w:p>
      <w:pPr>
        <w:numPr>
          <w:ilvl w:val="0"/>
          <w:numId w:val="67"/>
        </w:numPr>
      </w:pPr>
      <w:r>
        <w:rPr/>
        <w:t xml:space="preserve">Пробиотики, пребиотики, эубиотики и синбиотики: доказательная база</w:t>
      </w:r>
    </w:p>
    <w:p>
      <w:pPr>
        <w:numPr>
          <w:ilvl w:val="0"/>
          <w:numId w:val="67"/>
        </w:numPr>
      </w:pPr>
      <w:r>
        <w:rPr/>
        <w:t xml:space="preserve">Дозирование антимикробных препаратов при нарушениях функции почек и печени, при различных вариантах заместительной почечной терапии</w:t>
      </w:r>
    </w:p>
    <w:p>
      <w:pPr>
        <w:numPr>
          <w:ilvl w:val="0"/>
          <w:numId w:val="67"/>
        </w:numPr>
      </w:pPr>
      <w:r>
        <w:rPr/>
        <w:t xml:space="preserve">Современные методы верификации этиотропного агента при бактериальных инфекциях</w:t>
      </w:r>
    </w:p>
    <w:p>
      <w:pPr/>
      <w:r>
        <w:rPr>
          <w:b w:val="1"/>
          <w:bCs w:val="1"/>
        </w:rPr>
        <w:t xml:space="preserve">Критерии оценивания рефератов</w:t>
      </w:r>
    </w:p>
    <w:p>
      <w:pPr>
        <w:numPr>
          <w:ilvl w:val="0"/>
          <w:numId w:val="68"/>
        </w:numPr>
      </w:pPr>
      <w:r>
        <w:rPr/>
        <w:t xml:space="preserve">Оценка </w:t>
      </w:r>
      <w:r>
        <w:rPr>
          <w:b w:val="1"/>
          <w:bCs w:val="1"/>
        </w:rPr>
        <w:t xml:space="preserve">«отлично»</w:t>
      </w:r>
      <w:r>
        <w:rPr/>
        <w:t xml:space="preserve"> выставляется, если 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актуальные литературные источники, мнения известных учёных в данной области. Студент в работе выдвигает новые идеи и трактовки, демонстрирует способность анализировать материал.</w:t>
      </w:r>
    </w:p>
    <w:p>
      <w:pPr>
        <w:numPr>
          <w:ilvl w:val="0"/>
          <w:numId w:val="68"/>
        </w:numPr>
      </w:pPr>
      <w:r>
        <w:rPr/>
        <w:t xml:space="preserve">Оценка </w:t>
      </w:r>
      <w:r>
        <w:rPr>
          <w:b w:val="1"/>
          <w:bCs w:val="1"/>
        </w:rPr>
        <w:t xml:space="preserve">«хорошо»</w:t>
      </w:r>
      <w:r>
        <w:rPr/>
        <w:t xml:space="preserve"> выставляется, если 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актуальные литературные источники, мнения известных учёных в данной области.</w:t>
      </w:r>
    </w:p>
    <w:p>
      <w:pPr>
        <w:numPr>
          <w:ilvl w:val="0"/>
          <w:numId w:val="68"/>
        </w:numPr>
      </w:pPr>
      <w:r>
        <w:rPr/>
        <w:t xml:space="preserve">Оценка </w:t>
      </w:r>
      <w:r>
        <w:rPr>
          <w:b w:val="1"/>
          <w:bCs w:val="1"/>
        </w:rPr>
        <w:t xml:space="preserve">«удовлетворительно»</w:t>
      </w:r>
      <w:r>
        <w:rPr/>
        <w:t xml:space="preserve"> выставляется, если студент выполнил задание, однако не продемонстрировал способность к научному анализу, не высказывал в работе своего мнения, допустил ошибки в логическом обосновании своего ответа.</w:t>
      </w:r>
    </w:p>
    <w:p>
      <w:pPr>
        <w:numPr>
          <w:ilvl w:val="0"/>
          <w:numId w:val="68"/>
        </w:numPr>
      </w:pPr>
      <w:r>
        <w:rPr/>
        <w:t xml:space="preserve">Оценка </w:t>
      </w:r>
      <w:r>
        <w:rPr>
          <w:b w:val="1"/>
          <w:bCs w:val="1"/>
        </w:rPr>
        <w:t xml:space="preserve">«неудовлетворительно»</w:t>
      </w:r>
      <w:r>
        <w:rPr/>
        <w:t xml:space="preserve"> выставляется, если студент не выполнил задание, или выполнил его формально, не раскрыл тему, не ссылался на мнения учёных, не трактовал актуальные литературные источники, мнения известных учёных в данной области, не высказывал своего мнения, не проявил способность к анализу, то есть в целом цель реферата не достигнута.</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rPr>
        <w:t xml:space="preserve">Занятие 1. </w:t>
      </w:r>
      <w:r>
        <w:rPr/>
        <w:t xml:space="preserve">Тема: </w:t>
      </w:r>
      <w:r>
        <w:rPr>
          <w:u w:val="single"/>
        </w:rPr>
        <w:t xml:space="preserve">Основные принципы антимикробной терапии</w:t>
      </w:r>
      <w:r>
        <w:rPr/>
        <w:t xml:space="preserve">.</w:t>
      </w:r>
    </w:p>
    <w:p>
      <w:pPr/>
      <w:r>
        <w:rPr>
          <w:b w:val="1"/>
          <w:bCs w:val="1"/>
          <w:i w:val="1"/>
          <w:iCs w:val="1"/>
        </w:rPr>
        <w:t xml:space="preserve">Цель занятия</w:t>
      </w:r>
      <w:r>
        <w:rPr/>
        <w:t xml:space="preserve">: Научиться применять основные принципы антимикробной терапии для лечения бактериальных инфекций.</w:t>
      </w:r>
    </w:p>
    <w:p>
      <w:pPr/>
      <w:r>
        <w:rPr>
          <w:b w:val="1"/>
          <w:bCs w:val="1"/>
          <w:i w:val="1"/>
          <w:iCs w:val="1"/>
        </w:rPr>
        <w:t xml:space="preserve">Студент должен владеть следующими понятиями</w:t>
      </w:r>
      <w:r>
        <w:rPr/>
        <w:t xml:space="preserve">: антибактериальные препараты, история появления, классификации, механизмы действия, понятие об антибиотикопрофилактике, принципы антибиотикотерапии, рационального комбинирования, методики выбора антибактериального средства в конкретной клинической ситуации. Понятие об антибиотикорезистентности, механизмах резистентности к антибактериальным препаратам.</w:t>
      </w:r>
    </w:p>
    <w:p>
      <w:pPr/>
      <w:r>
        <w:rPr/>
        <w:t xml:space="preserve"> </w:t>
      </w:r>
    </w:p>
    <w:p>
      <w:pPr/>
      <w:r>
        <w:rPr/>
        <w:t xml:space="preserve"> </w:t>
      </w:r>
    </w:p>
    <w:p>
      <w:pPr/>
      <w:r>
        <w:rPr/>
        <w:t xml:space="preserve">Таблица 1</w:t>
      </w:r>
    </w:p>
    <w:p>
      <w:pPr/>
      <w:r>
        <w:rPr/>
        <w:t xml:space="preserve">Классификация антимикробных препаратов по механизму действия</w:t>
      </w:r>
    </w:p>
    <w:p>
      <w:pPr/>
      <w:r>
        <w:rPr/>
        <w:t xml:space="preserve"> </w:t>
      </w:r>
    </w:p>
    <w:tbl>
      <w:tblGrid>
        <w:gridCol/>
        <w:gridCol/>
      </w:tblGrid>
      <w:tblPr>
        <w:tblW w:w="0" w:type="auto"/>
        <w:tblLayout w:type="autofit"/>
      </w:tblPr>
      <w:tr>
        <w:trPr/>
        <w:tc>
          <w:tcPr>
            <w:noWrap/>
          </w:tcPr>
          <w:p>
            <w:pPr/>
            <w:r>
              <w:rPr/>
              <w:t xml:space="preserve">Механизм действия</w:t>
            </w:r>
          </w:p>
        </w:tc>
        <w:tc>
          <w:tcPr>
            <w:noWrap/>
          </w:tcPr>
          <w:p>
            <w:pPr/>
            <w:r>
              <w:rPr/>
              <w:t xml:space="preserve">Антимикробные препараты</w:t>
            </w:r>
          </w:p>
        </w:tc>
      </w:tr>
      <w:tr>
        <w:trPr/>
        <w:tc>
          <w:tcPr>
            <w:noWrap/>
          </w:tcPr>
          <w:p>
            <w:pPr/>
            <w:r>
              <w:rPr/>
              <w:t xml:space="preserve">Нарушение синтеза клеточной стенки</w:t>
            </w:r>
          </w:p>
        </w:tc>
        <w:tc>
          <w:tcPr>
            <w:noWrap/>
          </w:tcPr>
          <w:p>
            <w:pPr/>
            <w:r>
              <w:rPr/>
              <w:t xml:space="preserve">·         бета-лактамы</w:t>
            </w:r>
          </w:p>
          <w:p>
            <w:pPr/>
            <w:r>
              <w:rPr/>
              <w:t xml:space="preserve">·         циклосерин</w:t>
            </w:r>
          </w:p>
          <w:p>
            <w:pPr/>
            <w:r>
              <w:rPr/>
              <w:t xml:space="preserve">·         ванкомицин</w:t>
            </w:r>
          </w:p>
          <w:p>
            <w:pPr/>
            <w:r>
              <w:rPr/>
              <w:t xml:space="preserve">·         бацитрацин</w:t>
            </w:r>
          </w:p>
          <w:p>
            <w:pPr/>
            <w:r>
              <w:rPr/>
              <w:t xml:space="preserve">·         противогрибковые препараты группы азолов (клотримазол, флуконазол, интраконазол и другие)</w:t>
            </w:r>
          </w:p>
        </w:tc>
      </w:tr>
      <w:tr>
        <w:trPr/>
        <w:tc>
          <w:tcPr>
            <w:noWrap/>
          </w:tcPr>
          <w:p>
            <w:pPr/>
            <w:r>
              <w:rPr/>
              <w:t xml:space="preserve">Повышение проницаемости клеточной мембраны</w:t>
            </w:r>
          </w:p>
        </w:tc>
        <w:tc>
          <w:tcPr>
            <w:noWrap/>
          </w:tcPr>
          <w:p>
            <w:pPr/>
            <w:r>
              <w:rPr/>
              <w:t xml:space="preserve">·         полимиксин В</w:t>
            </w:r>
          </w:p>
          <w:p>
            <w:pPr/>
            <w:r>
              <w:rPr/>
              <w:t xml:space="preserve">·         полиеновые антибиотики (нистатин, амфотерицин В)</w:t>
            </w:r>
          </w:p>
        </w:tc>
      </w:tr>
      <w:tr>
        <w:trPr/>
        <w:tc>
          <w:tcPr>
            <w:noWrap/>
          </w:tcPr>
          <w:p>
            <w:pPr/>
            <w:r>
              <w:rPr/>
              <w:t xml:space="preserve">Подавление синтеза белка путем обратимого связывания с 30S- или 50S-субъединицей бактериальных рибосом (бактериостатическое действие)</w:t>
            </w:r>
          </w:p>
        </w:tc>
        <w:tc>
          <w:tcPr>
            <w:noWrap/>
          </w:tcPr>
          <w:p>
            <w:pPr/>
            <w:r>
              <w:rPr/>
              <w:t xml:space="preserve">·         хлорамфеникол</w:t>
            </w:r>
          </w:p>
          <w:p>
            <w:pPr/>
            <w:r>
              <w:rPr/>
              <w:t xml:space="preserve">·         тетрациклины</w:t>
            </w:r>
          </w:p>
          <w:p>
            <w:pPr/>
            <w:r>
              <w:rPr/>
              <w:t xml:space="preserve">·         макролиды</w:t>
            </w:r>
          </w:p>
          <w:p>
            <w:pPr/>
            <w:r>
              <w:rPr/>
              <w:t xml:space="preserve">·         линкозамиды</w:t>
            </w:r>
          </w:p>
        </w:tc>
      </w:tr>
      <w:tr>
        <w:trPr/>
        <w:tc>
          <w:tcPr>
            <w:noWrap/>
          </w:tcPr>
          <w:p>
            <w:pPr/>
            <w:r>
              <w:rPr/>
              <w:t xml:space="preserve">Подавление синтеза белка путем необратимого связывания с 30S-субъединицей бактериальных рибосом (бактерицидное действие)</w:t>
            </w:r>
          </w:p>
        </w:tc>
        <w:tc>
          <w:tcPr>
            <w:noWrap/>
          </w:tcPr>
          <w:p>
            <w:pPr/>
            <w:r>
              <w:rPr/>
              <w:t xml:space="preserve">·         аминогликозиды</w:t>
            </w:r>
          </w:p>
        </w:tc>
      </w:tr>
      <w:tr>
        <w:trPr/>
        <w:tc>
          <w:tcPr>
            <w:noWrap/>
          </w:tcPr>
          <w:p>
            <w:pPr/>
            <w:r>
              <w:rPr/>
              <w:t xml:space="preserve">Нарушение синтеза нуклеиновых кислот</w:t>
            </w:r>
          </w:p>
        </w:tc>
        <w:tc>
          <w:tcPr>
            <w:noWrap/>
          </w:tcPr>
          <w:p>
            <w:pPr/>
            <w:r>
              <w:rPr/>
              <w:t xml:space="preserve">·         рифамицины (ингибируют бактериальную РНК-полимеразу)</w:t>
            </w:r>
          </w:p>
          <w:p>
            <w:pPr/>
            <w:r>
              <w:rPr/>
              <w:t xml:space="preserve">·         хинолоны и фторхинолоны (ингибируют бактериальные топоизомеразы)</w:t>
            </w:r>
          </w:p>
        </w:tc>
      </w:tr>
      <w:tr>
        <w:trPr/>
        <w:tc>
          <w:tcPr>
            <w:noWrap/>
          </w:tcPr>
          <w:p>
            <w:pPr/>
            <w:r>
              <w:rPr/>
              <w:t xml:space="preserve">Подавление метаболизма</w:t>
            </w:r>
          </w:p>
        </w:tc>
        <w:tc>
          <w:tcPr>
            <w:noWrap/>
          </w:tcPr>
          <w:p>
            <w:pPr/>
            <w:r>
              <w:rPr/>
              <w:t xml:space="preserve">·         триметоприм и сульфаниламиды (блокируют синтез фолиевой кислоты)</w:t>
            </w:r>
          </w:p>
        </w:tc>
      </w:tr>
    </w:tbl>
    <w:p>
      <w:pPr/>
      <w:r>
        <w:rPr/>
        <w:t xml:space="preserve"> </w:t>
      </w:r>
    </w:p>
    <w:p>
      <w:pPr/>
      <w:r>
        <w:rPr/>
        <w:t xml:space="preserve">Таблица 2</w:t>
      </w:r>
    </w:p>
    <w:p>
      <w:pPr/>
      <w:r>
        <w:rPr/>
        <w:t xml:space="preserve">Наиболее распространенные β-лактамазы и их свойства</w:t>
      </w:r>
    </w:p>
    <w:p>
      <w:pPr/>
      <w:r>
        <w:rPr/>
        <w:t xml:space="preserve"> </w:t>
      </w:r>
    </w:p>
    <w:tbl>
      <w:tblGrid>
        <w:gridCol/>
        <w:gridCol/>
      </w:tblGrid>
      <w:tblPr>
        <w:tblW w:w="0" w:type="auto"/>
        <w:tblLayout w:type="autofit"/>
      </w:tblPr>
      <w:tr>
        <w:trPr/>
        <w:tc>
          <w:tcPr>
            <w:noWrap/>
          </w:tcPr>
          <w:p>
            <w:pPr/>
            <w:r>
              <w:rPr/>
              <w:t xml:space="preserve">Ферменты</w:t>
            </w:r>
          </w:p>
        </w:tc>
        <w:tc>
          <w:tcPr>
            <w:noWrap/>
          </w:tcPr>
          <w:p>
            <w:pPr/>
            <w:r>
              <w:rPr/>
              <w:t xml:space="preserve">Характеристика</w:t>
            </w:r>
          </w:p>
        </w:tc>
      </w:tr>
      <w:tr>
        <w:trPr/>
        <w:tc>
          <w:tcPr>
            <w:noWrap/>
          </w:tcPr>
          <w:p>
            <w:pPr/>
            <w:r>
              <w:rPr/>
              <w:t xml:space="preserve">Плазмидные β-лактамазы класса А стафилококков</w:t>
            </w:r>
          </w:p>
        </w:tc>
        <w:tc>
          <w:tcPr>
            <w:noWrap/>
          </w:tcPr>
          <w:p>
            <w:pPr/>
            <w:r>
              <w:rPr/>
              <w:t xml:space="preserve">Гидролизуют природные и полусинтетические пенициллины, кроме метициллина и оксациллина. Чувствительны к ингибиторам.</w:t>
            </w:r>
          </w:p>
        </w:tc>
      </w:tr>
      <w:tr>
        <w:trPr/>
        <w:tc>
          <w:tcPr>
            <w:noWrap/>
          </w:tcPr>
          <w:p>
            <w:pPr/>
            <w:r>
              <w:rPr/>
              <w:t xml:space="preserve">Плазмидные β-лактамазы широкого спектра класса А грамотрицательных бактерий</w:t>
            </w:r>
          </w:p>
        </w:tc>
        <w:tc>
          <w:tcPr>
            <w:noWrap/>
          </w:tcPr>
          <w:p>
            <w:pPr/>
            <w:r>
              <w:rPr/>
              <w:t xml:space="preserve">Гидролизуют природные и полусинтетические пенициллины, цефалоспорины I поколения. Чувствительны к ингибиторам.</w:t>
            </w:r>
          </w:p>
        </w:tc>
      </w:tr>
      <w:tr>
        <w:trPr/>
        <w:tc>
          <w:tcPr>
            <w:noWrap/>
          </w:tcPr>
          <w:p>
            <w:pPr/>
            <w:r>
              <w:rPr/>
              <w:t xml:space="preserve">Плазмидные β-лактамазы расширенного спектра класса А грамотрицательных бактерий</w:t>
            </w:r>
          </w:p>
        </w:tc>
        <w:tc>
          <w:tcPr>
            <w:noWrap/>
          </w:tcPr>
          <w:p>
            <w:pPr/>
            <w:r>
              <w:rPr/>
              <w:t xml:space="preserve">Гидролизуют природные и полусинтетические пенициллины, цефалоспорины I–IV поколения. Чувствительны к ингибиторам.</w:t>
            </w:r>
          </w:p>
        </w:tc>
      </w:tr>
      <w:tr>
        <w:trPr/>
        <w:tc>
          <w:tcPr>
            <w:noWrap/>
          </w:tcPr>
          <w:p>
            <w:pPr/>
            <w:r>
              <w:rPr/>
              <w:t xml:space="preserve">Хромосомные β-лактамазы класса С грамотрицательных бактерий</w:t>
            </w:r>
          </w:p>
        </w:tc>
        <w:tc>
          <w:tcPr>
            <w:noWrap/>
          </w:tcPr>
          <w:p>
            <w:pPr/>
            <w:r>
              <w:rPr/>
              <w:t xml:space="preserve">Гидролизуют природные и полусинтетические пенициллины, цефалоспорины I–III поколения. Не чувствительны к ингибиторам.</w:t>
            </w:r>
          </w:p>
        </w:tc>
      </w:tr>
      <w:tr>
        <w:trPr/>
        <w:tc>
          <w:tcPr>
            <w:noWrap/>
          </w:tcPr>
          <w:p>
            <w:pPr/>
            <w:r>
              <w:rPr/>
              <w:t xml:space="preserve">Хромосомные β-лактамазы класса А грамотрицательных бактерий</w:t>
            </w:r>
          </w:p>
        </w:tc>
        <w:tc>
          <w:tcPr>
            <w:noWrap/>
          </w:tcPr>
          <w:p>
            <w:pPr/>
            <w:r>
              <w:rPr/>
              <w:t xml:space="preserve">Гидролизуют природные и полусинтетические пенициллины, цефалоспорины I–II поколения. Чувствительны к ингибиторам.</w:t>
            </w:r>
          </w:p>
        </w:tc>
      </w:tr>
      <w:tr>
        <w:trPr/>
        <w:tc>
          <w:tcPr>
            <w:noWrap/>
          </w:tcPr>
          <w:p>
            <w:pPr/>
            <w:r>
              <w:rPr/>
              <w:t xml:space="preserve">Хромосомные β-лактамазы класса В грамотрицательных бактерий</w:t>
            </w:r>
          </w:p>
        </w:tc>
        <w:tc>
          <w:tcPr>
            <w:noWrap/>
          </w:tcPr>
          <w:p>
            <w:pPr/>
            <w:r>
              <w:rPr/>
              <w:t xml:space="preserve">Гидролизуют практически все β-лактамы, включая карбапенемы. Не чувствительны к ингибиторам.</w:t>
            </w:r>
          </w:p>
        </w:tc>
      </w:tr>
      <w:tr>
        <w:trPr/>
        <w:tc>
          <w:tcPr>
            <w:noWrap/>
          </w:tcPr>
          <w:p>
            <w:pPr/>
            <w:r>
              <w:rPr/>
              <w:t xml:space="preserve">Плазмидныеβ-лактамазы класса D грамотрицательных бактерий (преимущественно </w:t>
            </w:r>
            <w:r>
              <w:rPr>
                <w:i w:val="1"/>
                <w:iCs w:val="1"/>
              </w:rPr>
              <w:t xml:space="preserve">P.aeruginosa</w:t>
            </w:r>
            <w:r>
              <w:rPr/>
              <w:t xml:space="preserve">)</w:t>
            </w:r>
          </w:p>
        </w:tc>
        <w:tc>
          <w:tcPr>
            <w:noWrap/>
          </w:tcPr>
          <w:p>
            <w:pPr/>
            <w:r>
              <w:rPr/>
              <w:t xml:space="preserve">Гидролизуют природные и полусинтетические пенициллины, цефалоспорины I–II поколения. Многие способны также гидролизоватьцефалоспорины III поколения. Большинство не чувствительны к ингибиторам.</w:t>
            </w:r>
          </w:p>
        </w:tc>
      </w:tr>
    </w:tbl>
    <w:p>
      <w:pPr/>
      <w:r>
        <w:rPr/>
        <w:t xml:space="preserve">Таблица 3</w:t>
      </w:r>
    </w:p>
    <w:p>
      <w:pPr/>
      <w:r>
        <w:rPr/>
        <w:t xml:space="preserve">Механизмы резистентности основных клинически значимых микроорганизмов.</w:t>
      </w:r>
    </w:p>
    <w:p>
      <w:pPr/>
      <w:r>
        <w:rPr/>
        <w:t xml:space="preserve"> </w:t>
      </w:r>
    </w:p>
    <w:tbl>
      <w:tblGrid>
        <w:gridCol w:w="2475" w:type="dxa"/>
        <w:gridCol w:w="8130" w:type="dxa"/>
      </w:tblGrid>
      <w:tblPr>
        <w:tblW w:w="0" w:type="auto"/>
        <w:tblLayout w:type="autofit"/>
      </w:tblPr>
      <w:tr>
        <w:trPr/>
        <w:tc>
          <w:tcPr>
            <w:tcW w:w="10605" w:type="dxa"/>
            <w:gridSpan w:val="2"/>
            <w:noWrap/>
          </w:tcPr>
          <w:p>
            <w:pPr/>
            <w:r>
              <w:rPr/>
              <w:t xml:space="preserve">Возбудители внебольничных инфекций</w:t>
            </w:r>
          </w:p>
        </w:tc>
      </w:tr>
      <w:tr>
        <w:trPr/>
        <w:tc>
          <w:tcPr>
            <w:tcW w:w="2475" w:type="dxa"/>
            <w:noWrap/>
          </w:tcPr>
          <w:p>
            <w:pPr/>
            <w:r>
              <w:rPr>
                <w:i w:val="1"/>
                <w:iCs w:val="1"/>
              </w:rPr>
              <w:t xml:space="preserve">Staphylococcus</w:t>
            </w:r>
            <w:r>
              <w:rPr/>
              <w:t xml:space="preserve">spp.</w:t>
            </w:r>
          </w:p>
        </w:tc>
        <w:tc>
          <w:tcPr>
            <w:tcW w:w="8130" w:type="dxa"/>
            <w:noWrap/>
          </w:tcPr>
          <w:p>
            <w:pPr/>
            <w:r>
              <w:rPr/>
              <w:t xml:space="preserve">Устойчивость к природным и полусинтетическим пенициллинам, связанная с продукцией β-лактамаз.</w:t>
            </w:r>
          </w:p>
        </w:tc>
      </w:tr>
      <w:tr>
        <w:trPr/>
        <w:tc>
          <w:tcPr>
            <w:tcW w:w="2475" w:type="dxa"/>
            <w:noWrap/>
          </w:tcPr>
          <w:p>
            <w:pPr/>
            <w:r>
              <w:rPr>
                <w:i w:val="1"/>
                <w:iCs w:val="1"/>
              </w:rPr>
              <w:t xml:space="preserve">S.pneumoniae</w:t>
            </w:r>
          </w:p>
        </w:tc>
        <w:tc>
          <w:tcPr>
            <w:tcW w:w="8130" w:type="dxa"/>
            <w:noWrap/>
          </w:tcPr>
          <w:p>
            <w:pPr/>
            <w:r>
              <w:rPr/>
              <w:t xml:space="preserve">Устойчивость различного уровня к пенициллину (часть штаммов устойчива к цефалоспоринам III поколения), связанная с модификацией ПСБ. Высокая частота ассоциированной устойчивости к макролидам, тетрациклинам, ко-тримоксазолу.</w:t>
            </w:r>
          </w:p>
        </w:tc>
      </w:tr>
      <w:tr>
        <w:trPr/>
        <w:tc>
          <w:tcPr>
            <w:tcW w:w="2475" w:type="dxa"/>
            <w:noWrap/>
          </w:tcPr>
          <w:p>
            <w:pPr/>
            <w:r>
              <w:rPr>
                <w:i w:val="1"/>
                <w:iCs w:val="1"/>
              </w:rPr>
              <w:t xml:space="preserve">H.influenzae</w:t>
            </w:r>
            <w:r>
              <w:rPr/>
              <w:t xml:space="preserve">, </w:t>
            </w:r>
            <w:r>
              <w:rPr>
                <w:i w:val="1"/>
                <w:iCs w:val="1"/>
              </w:rPr>
              <w:t xml:space="preserve">M.catarrhalis</w:t>
            </w:r>
          </w:p>
        </w:tc>
        <w:tc>
          <w:tcPr>
            <w:tcW w:w="8130" w:type="dxa"/>
            <w:noWrap/>
          </w:tcPr>
          <w:p>
            <w:pPr/>
            <w:r>
              <w:rPr/>
              <w:t xml:space="preserve">Устойчивость к полусинтетическим пенициллинам, связанная с продукцией β-лактамаз.</w:t>
            </w:r>
          </w:p>
        </w:tc>
      </w:tr>
      <w:tr>
        <w:trPr/>
        <w:tc>
          <w:tcPr>
            <w:tcW w:w="2475" w:type="dxa"/>
            <w:noWrap/>
          </w:tcPr>
          <w:p>
            <w:pPr/>
            <w:r>
              <w:rPr>
                <w:i w:val="1"/>
                <w:iCs w:val="1"/>
              </w:rPr>
              <w:t xml:space="preserve">N.gonorrhoeae</w:t>
            </w:r>
          </w:p>
        </w:tc>
        <w:tc>
          <w:tcPr>
            <w:tcW w:w="8130" w:type="dxa"/>
            <w:noWrap/>
          </w:tcPr>
          <w:p>
            <w:pPr/>
            <w:r>
              <w:rPr/>
              <w:t xml:space="preserve">Устойчивость к пенициллинам, связанная с продукцией β-лактамаз, устойчивость к тетрациклинам, фторхинолонам.</w:t>
            </w:r>
          </w:p>
        </w:tc>
      </w:tr>
      <w:tr>
        <w:trPr/>
        <w:tc>
          <w:tcPr>
            <w:tcW w:w="2475" w:type="dxa"/>
            <w:noWrap/>
          </w:tcPr>
          <w:p>
            <w:pPr/>
            <w:r>
              <w:rPr>
                <w:i w:val="1"/>
                <w:iCs w:val="1"/>
              </w:rPr>
              <w:t xml:space="preserve">Shigella</w:t>
            </w:r>
            <w:r>
              <w:rPr/>
              <w:t xml:space="preserve">spp.</w:t>
            </w:r>
          </w:p>
        </w:tc>
        <w:tc>
          <w:tcPr>
            <w:tcW w:w="8130" w:type="dxa"/>
            <w:noWrap/>
          </w:tcPr>
          <w:p>
            <w:pPr/>
            <w:r>
              <w:rPr/>
              <w:t xml:space="preserve">Устойчивость к ампициллину, тетрациклинам, ко-тримоксазолу, хлорамфениколу.</w:t>
            </w:r>
          </w:p>
        </w:tc>
      </w:tr>
      <w:tr>
        <w:trPr/>
        <w:tc>
          <w:tcPr>
            <w:tcW w:w="2475" w:type="dxa"/>
            <w:noWrap/>
          </w:tcPr>
          <w:p>
            <w:pPr/>
            <w:r>
              <w:rPr>
                <w:i w:val="1"/>
                <w:iCs w:val="1"/>
              </w:rPr>
              <w:t xml:space="preserve">Salmonella</w:t>
            </w:r>
            <w:r>
              <w:rPr/>
              <w:t xml:space="preserve">spp.</w:t>
            </w:r>
          </w:p>
        </w:tc>
        <w:tc>
          <w:tcPr>
            <w:tcW w:w="8130" w:type="dxa"/>
            <w:noWrap/>
          </w:tcPr>
          <w:p>
            <w:pPr/>
            <w:r>
              <w:rPr/>
              <w:t xml:space="preserve">Устойчивость к ампициллину, ко-тримоксазолу, хлорамфениколу. Появление устойчивости к цефалоспоринам III поколения и фторхинолонам.</w:t>
            </w:r>
          </w:p>
        </w:tc>
      </w:tr>
      <w:tr>
        <w:trPr/>
        <w:tc>
          <w:tcPr>
            <w:tcW w:w="2475" w:type="dxa"/>
            <w:noWrap/>
          </w:tcPr>
          <w:p>
            <w:pPr/>
            <w:r>
              <w:rPr>
                <w:i w:val="1"/>
                <w:iCs w:val="1"/>
              </w:rPr>
              <w:t xml:space="preserve">E.coli</w:t>
            </w:r>
          </w:p>
        </w:tc>
        <w:tc>
          <w:tcPr>
            <w:tcW w:w="8130" w:type="dxa"/>
            <w:noWrap/>
          </w:tcPr>
          <w:p>
            <w:pPr/>
            <w:r>
              <w:rPr/>
              <w:t xml:space="preserve">При внебольничных инфекциях мочевыводящих путей – возможна устойчивость к ампициллину, ко-тримоксазолу, гентамицину.</w:t>
            </w:r>
          </w:p>
        </w:tc>
      </w:tr>
      <w:tr>
        <w:trPr/>
        <w:tc>
          <w:tcPr>
            <w:tcW w:w="10605" w:type="dxa"/>
            <w:gridSpan w:val="2"/>
            <w:noWrap/>
          </w:tcPr>
          <w:p>
            <w:pPr/>
            <w:r>
              <w:rPr/>
              <w:t xml:space="preserve">Возбудители нозокомиальных инфекций</w:t>
            </w:r>
          </w:p>
        </w:tc>
      </w:tr>
      <w:tr>
        <w:trPr/>
        <w:tc>
          <w:tcPr>
            <w:tcW w:w="2475" w:type="dxa"/>
            <w:noWrap/>
          </w:tcPr>
          <w:p>
            <w:pPr/>
            <w:r>
              <w:rPr>
                <w:i w:val="1"/>
                <w:iCs w:val="1"/>
              </w:rPr>
              <w:t xml:space="preserve">Enterobacteriaceae</w:t>
            </w:r>
          </w:p>
        </w:tc>
        <w:tc>
          <w:tcPr>
            <w:tcW w:w="8130" w:type="dxa"/>
            <w:noWrap/>
          </w:tcPr>
          <w:p>
            <w:pPr/>
            <w:r>
              <w:rPr/>
              <w:t xml:space="preserve">Продукция БЛРС (чаще всего среди </w:t>
            </w:r>
            <w:r>
              <w:rPr>
                <w:i w:val="1"/>
                <w:iCs w:val="1"/>
              </w:rPr>
              <w:t xml:space="preserve">Klebsiella</w:t>
            </w:r>
            <w:r>
              <w:rPr/>
              <w:t xml:space="preserve">spp.), обуславливающая клиническую неэффективность всех цефалоспоринов. Очень высокая частота ассоциированной устойчивости к гентамицину/тобрамицину. В некоторых учреждениях тенденция к росту ассоциированной резистентности к фторхинолонам, амикацину.</w:t>
            </w:r>
          </w:p>
        </w:tc>
      </w:tr>
      <w:tr>
        <w:trPr/>
        <w:tc>
          <w:tcPr>
            <w:tcW w:w="2475" w:type="dxa"/>
            <w:noWrap/>
          </w:tcPr>
          <w:p>
            <w:pPr/>
            <w:r>
              <w:rPr>
                <w:i w:val="1"/>
                <w:iCs w:val="1"/>
              </w:rPr>
              <w:t xml:space="preserve">Pseudomonas</w:t>
            </w:r>
            <w:r>
              <w:rPr/>
              <w:t xml:space="preserve"> spp., </w:t>
            </w:r>
            <w:r>
              <w:rPr>
                <w:i w:val="1"/>
                <w:iCs w:val="1"/>
              </w:rPr>
              <w:t xml:space="preserve">Acinetobacter</w:t>
            </w:r>
            <w:r>
              <w:rPr/>
              <w:t xml:space="preserve"> spp., </w:t>
            </w:r>
            <w:r>
              <w:rPr>
                <w:i w:val="1"/>
                <w:iCs w:val="1"/>
              </w:rPr>
              <w:t xml:space="preserve">S.maltophilia</w:t>
            </w:r>
          </w:p>
        </w:tc>
        <w:tc>
          <w:tcPr>
            <w:tcW w:w="8130" w:type="dxa"/>
            <w:noWrap/>
          </w:tcPr>
          <w:p>
            <w:pPr/>
            <w:r>
              <w:rPr/>
              <w:t xml:space="preserve">Ассоциированная устойчивость к цефалоспоринам, аминогликозидам, фторхинолонам, иногда карбапенемам.</w:t>
            </w:r>
          </w:p>
        </w:tc>
      </w:tr>
      <w:tr>
        <w:trPr/>
        <w:tc>
          <w:tcPr>
            <w:tcW w:w="2475" w:type="dxa"/>
            <w:noWrap/>
          </w:tcPr>
          <w:p>
            <w:pPr/>
            <w:r>
              <w:rPr>
                <w:i w:val="1"/>
                <w:iCs w:val="1"/>
              </w:rPr>
              <w:t xml:space="preserve">Enterococcus</w:t>
            </w:r>
            <w:r>
              <w:rPr/>
              <w:t xml:space="preserve">spp.</w:t>
            </w:r>
          </w:p>
        </w:tc>
        <w:tc>
          <w:tcPr>
            <w:tcW w:w="8130" w:type="dxa"/>
            <w:noWrap/>
          </w:tcPr>
          <w:p>
            <w:pPr/>
            <w:r>
              <w:rPr/>
              <w:t xml:space="preserve">Ассоциация устойчивости к пенициллинам, высокого уровня устойчивости к аминогликозидам, фторхинолонам и гликопептидам.</w:t>
            </w:r>
          </w:p>
        </w:tc>
      </w:tr>
      <w:tr>
        <w:trPr/>
        <w:tc>
          <w:tcPr>
            <w:tcW w:w="2475" w:type="dxa"/>
            <w:noWrap/>
          </w:tcPr>
          <w:p>
            <w:pPr/>
            <w:r>
              <w:rPr>
                <w:i w:val="1"/>
                <w:iCs w:val="1"/>
              </w:rPr>
              <w:t xml:space="preserve">Staphylococcus</w:t>
            </w:r>
            <w:r>
              <w:rPr/>
              <w:t xml:space="preserve">spp. (</w:t>
            </w:r>
            <w:r>
              <w:rPr>
                <w:i w:val="1"/>
                <w:iCs w:val="1"/>
              </w:rPr>
              <w:t xml:space="preserve">MRSA</w:t>
            </w:r>
            <w:r>
              <w:rPr/>
              <w:t xml:space="preserve">)</w:t>
            </w:r>
          </w:p>
        </w:tc>
        <w:tc>
          <w:tcPr>
            <w:tcW w:w="8130" w:type="dxa"/>
            <w:noWrap/>
          </w:tcPr>
          <w:p>
            <w:pPr/>
            <w:r>
              <w:rPr/>
              <w:t xml:space="preserve">Ассоциированная устойчивость к макролидам, аминогликозидам, тетрациклинам, ко-тримоксазолу, фторхинолонам.</w:t>
            </w:r>
          </w:p>
        </w:tc>
      </w:tr>
    </w:tbl>
    <w:p>
      <w:pPr/>
      <w:r>
        <w:rPr/>
        <w:t xml:space="preserve"> </w:t>
      </w:r>
    </w:p>
    <w:p>
      <w:pPr/>
      <w:r>
        <w:rPr>
          <w:b w:val="1"/>
          <w:bCs w:val="1"/>
          <w:i w:val="1"/>
          <w:iCs w:val="1"/>
        </w:rPr>
        <w:t xml:space="preserve">Принципы рациональной антимикробной терапии</w:t>
      </w:r>
    </w:p>
    <w:p>
      <w:pPr/>
      <w:r>
        <w:rPr/>
        <w:t xml:space="preserve"> </w:t>
      </w:r>
    </w:p>
    <w:p>
      <w:pPr/>
      <w:r>
        <w:rPr>
          <w:b w:val="1"/>
          <w:bCs w:val="1"/>
          <w:i w:val="1"/>
          <w:iCs w:val="1"/>
        </w:rPr>
        <w:t xml:space="preserve">Принцип </w:t>
      </w:r>
      <w:r>
        <w:rPr>
          <w:b w:val="1"/>
          <w:bCs w:val="1"/>
          <w:i w:val="1"/>
          <w:iCs w:val="1"/>
        </w:rPr>
        <w:t xml:space="preserve">I</w:t>
      </w:r>
    </w:p>
    <w:p>
      <w:pPr/>
      <w:r>
        <w:rPr/>
        <w:t xml:space="preserve">Показанием к назначению АМП является документированная локализованная или генерализованная бактериальная инфекция, а не лихорадка.</w:t>
      </w:r>
    </w:p>
    <w:p>
      <w:pPr/>
      <w:r>
        <w:rPr>
          <w:b w:val="1"/>
          <w:bCs w:val="1"/>
          <w:i w:val="1"/>
          <w:iCs w:val="1"/>
        </w:rPr>
        <w:t xml:space="preserve">Принцип </w:t>
      </w:r>
      <w:r>
        <w:rPr>
          <w:b w:val="1"/>
          <w:bCs w:val="1"/>
          <w:i w:val="1"/>
          <w:iCs w:val="1"/>
        </w:rPr>
        <w:t xml:space="preserve">II</w:t>
      </w:r>
    </w:p>
    <w:p>
      <w:pPr/>
      <w:r>
        <w:rPr/>
        <w:t xml:space="preserve">Выбор конкретного АМП зависит от:</w:t>
      </w:r>
    </w:p>
    <w:p>
      <w:pPr>
        <w:numPr>
          <w:ilvl w:val="0"/>
          <w:numId w:val="69"/>
        </w:numPr>
      </w:pPr>
      <w:r>
        <w:rPr/>
        <w:t xml:space="preserve">места возникновения инфекции (внебольничная или нозокомиальная);</w:t>
      </w:r>
    </w:p>
    <w:p>
      <w:pPr>
        <w:numPr>
          <w:ilvl w:val="0"/>
          <w:numId w:val="69"/>
        </w:numPr>
      </w:pPr>
      <w:r>
        <w:rPr/>
        <w:t xml:space="preserve">локализации очага инфекции (инфекция мочевыводящих, дыхательных путей и т.д.);</w:t>
      </w:r>
    </w:p>
    <w:p>
      <w:pPr>
        <w:numPr>
          <w:ilvl w:val="0"/>
          <w:numId w:val="69"/>
        </w:numPr>
      </w:pPr>
      <w:r>
        <w:rPr/>
        <w:t xml:space="preserve">тяжести инфекции.</w:t>
      </w:r>
    </w:p>
    <w:p>
      <w:pPr/>
      <w:r>
        <w:rPr>
          <w:b w:val="1"/>
          <w:bCs w:val="1"/>
          <w:i w:val="1"/>
          <w:iCs w:val="1"/>
        </w:rPr>
        <w:t xml:space="preserve">Принцип </w:t>
      </w:r>
      <w:r>
        <w:rPr>
          <w:b w:val="1"/>
          <w:bCs w:val="1"/>
          <w:i w:val="1"/>
          <w:iCs w:val="1"/>
        </w:rPr>
        <w:t xml:space="preserve">III</w:t>
      </w:r>
    </w:p>
    <w:p>
      <w:pPr/>
      <w:r>
        <w:rPr/>
        <w:t xml:space="preserve">Целесообразен забор биологического материала для посевов до начала терапии АМП.</w:t>
      </w:r>
    </w:p>
    <w:p>
      <w:pPr/>
      <w:r>
        <w:rPr>
          <w:b w:val="1"/>
          <w:bCs w:val="1"/>
          <w:i w:val="1"/>
          <w:iCs w:val="1"/>
        </w:rPr>
        <w:t xml:space="preserve">Принцип </w:t>
      </w:r>
      <w:r>
        <w:rPr>
          <w:b w:val="1"/>
          <w:bCs w:val="1"/>
          <w:i w:val="1"/>
          <w:iCs w:val="1"/>
        </w:rPr>
        <w:t xml:space="preserve">IV</w:t>
      </w:r>
    </w:p>
    <w:p>
      <w:pPr/>
      <w:r>
        <w:rPr/>
        <w:t xml:space="preserve">Доза АМП зависит от:</w:t>
      </w:r>
    </w:p>
    <w:p>
      <w:pPr>
        <w:numPr>
          <w:ilvl w:val="0"/>
          <w:numId w:val="70"/>
        </w:numPr>
      </w:pPr>
      <w:r>
        <w:rPr/>
        <w:t xml:space="preserve">локализации очага инфекции;</w:t>
      </w:r>
    </w:p>
    <w:p>
      <w:pPr>
        <w:numPr>
          <w:ilvl w:val="0"/>
          <w:numId w:val="70"/>
        </w:numPr>
      </w:pPr>
      <w:r>
        <w:rPr/>
        <w:t xml:space="preserve">тяжести инфекции;</w:t>
      </w:r>
    </w:p>
    <w:p>
      <w:pPr>
        <w:numPr>
          <w:ilvl w:val="0"/>
          <w:numId w:val="70"/>
        </w:numPr>
      </w:pPr>
      <w:r>
        <w:rPr/>
        <w:t xml:space="preserve">характера возбудителя;</w:t>
      </w:r>
    </w:p>
    <w:p>
      <w:pPr>
        <w:numPr>
          <w:ilvl w:val="0"/>
          <w:numId w:val="70"/>
        </w:numPr>
      </w:pPr>
      <w:r>
        <w:rPr/>
        <w:t xml:space="preserve">возраста пациента и функций выделительных органов макроорганизма (скорость клубочковой фильтрации (СКФ), наличие или отсутствие нарушений функций печени).</w:t>
      </w:r>
    </w:p>
    <w:p>
      <w:pPr/>
      <w:r>
        <w:rPr>
          <w:b w:val="1"/>
          <w:bCs w:val="1"/>
          <w:i w:val="1"/>
          <w:iCs w:val="1"/>
        </w:rPr>
        <w:t xml:space="preserve">Принцип </w:t>
      </w:r>
      <w:r>
        <w:rPr>
          <w:b w:val="1"/>
          <w:bCs w:val="1"/>
          <w:i w:val="1"/>
          <w:iCs w:val="1"/>
        </w:rPr>
        <w:t xml:space="preserve">V</w:t>
      </w:r>
    </w:p>
    <w:p>
      <w:pPr/>
      <w:r>
        <w:rPr/>
        <w:t xml:space="preserve">Оценка эффективности АМП производится через 48 часов от начала терапии.</w:t>
      </w:r>
    </w:p>
    <w:p>
      <w:pPr/>
      <w:r>
        <w:rPr>
          <w:b w:val="1"/>
          <w:bCs w:val="1"/>
          <w:i w:val="1"/>
          <w:iCs w:val="1"/>
        </w:rPr>
        <w:t xml:space="preserve">Принцип </w:t>
      </w:r>
      <w:r>
        <w:rPr>
          <w:b w:val="1"/>
          <w:bCs w:val="1"/>
          <w:i w:val="1"/>
          <w:iCs w:val="1"/>
        </w:rPr>
        <w:t xml:space="preserve">VI</w:t>
      </w:r>
    </w:p>
    <w:p>
      <w:pPr/>
      <w:r>
        <w:rPr/>
        <w:t xml:space="preserve">Соблюдать необходимую длительность АМТ. Сроки АМТ зависят от:</w:t>
      </w:r>
    </w:p>
    <w:p>
      <w:pPr>
        <w:numPr>
          <w:ilvl w:val="0"/>
          <w:numId w:val="71"/>
        </w:numPr>
      </w:pPr>
      <w:r>
        <w:rPr/>
        <w:t xml:space="preserve">локализации очага инфекции;</w:t>
      </w:r>
    </w:p>
    <w:p>
      <w:pPr>
        <w:numPr>
          <w:ilvl w:val="0"/>
          <w:numId w:val="71"/>
        </w:numPr>
      </w:pPr>
      <w:r>
        <w:rPr/>
        <w:t xml:space="preserve">характера возбудителя;</w:t>
      </w:r>
    </w:p>
    <w:p>
      <w:pPr>
        <w:numPr>
          <w:ilvl w:val="0"/>
          <w:numId w:val="71"/>
        </w:numPr>
      </w:pPr>
      <w:r>
        <w:rPr/>
        <w:t xml:space="preserve">состояния иммунной системы.</w:t>
      </w:r>
    </w:p>
    <w:p>
      <w:pPr/>
      <w:r>
        <w:rPr>
          <w:b w:val="1"/>
          <w:bCs w:val="1"/>
          <w:i w:val="1"/>
          <w:iCs w:val="1"/>
        </w:rPr>
        <w:t xml:space="preserve">Принцип </w:t>
      </w:r>
      <w:r>
        <w:rPr>
          <w:b w:val="1"/>
          <w:bCs w:val="1"/>
          <w:i w:val="1"/>
          <w:iCs w:val="1"/>
        </w:rPr>
        <w:t xml:space="preserve">VII</w:t>
      </w:r>
    </w:p>
    <w:p>
      <w:pPr/>
      <w:r>
        <w:rPr/>
        <w:t xml:space="preserve">Соблюдение ступенчатого подхода к терапии.</w:t>
      </w:r>
    </w:p>
    <w:p>
      <w:pPr/>
      <w:r>
        <w:rPr>
          <w:b w:val="1"/>
          <w:bCs w:val="1"/>
          <w:i w:val="1"/>
          <w:iCs w:val="1"/>
        </w:rPr>
        <w:t xml:space="preserve">Принцип </w:t>
      </w:r>
      <w:r>
        <w:rPr>
          <w:b w:val="1"/>
          <w:bCs w:val="1"/>
          <w:i w:val="1"/>
          <w:iCs w:val="1"/>
        </w:rPr>
        <w:t xml:space="preserve">VIII</w:t>
      </w:r>
    </w:p>
    <w:p>
      <w:pPr/>
      <w:r>
        <w:rPr/>
        <w:t xml:space="preserve">Правильный выбор вида АМТ (эскалационный или деэскалационный).</w:t>
      </w:r>
    </w:p>
    <w:p>
      <w:pPr/>
      <w:r>
        <w:rPr/>
        <w:t xml:space="preserve"> </w:t>
      </w:r>
    </w:p>
    <w:p>
      <w:pPr/>
      <w:r>
        <w:rPr>
          <w:b w:val="1"/>
          <w:bCs w:val="1"/>
          <w:i w:val="1"/>
          <w:iCs w:val="1"/>
        </w:rPr>
        <w:t xml:space="preserve">Принцип </w:t>
      </w:r>
      <w:r>
        <w:rPr>
          <w:b w:val="1"/>
          <w:bCs w:val="1"/>
          <w:i w:val="1"/>
          <w:iCs w:val="1"/>
        </w:rPr>
        <w:t xml:space="preserve">IХ</w:t>
      </w:r>
    </w:p>
    <w:p>
      <w:pPr/>
      <w:r>
        <w:rPr/>
        <w:t xml:space="preserve">Запрет на профилактическую АМТ, кроме ситуаций исключения.</w:t>
      </w:r>
    </w:p>
    <w:p>
      <w:pPr/>
      <w:r>
        <w:rPr/>
        <w:t xml:space="preserve"> </w:t>
      </w:r>
    </w:p>
    <w:p>
      <w:pPr/>
      <w:r>
        <w:rPr>
          <w:b w:val="1"/>
          <w:bCs w:val="1"/>
          <w:i w:val="1"/>
          <w:iCs w:val="1"/>
        </w:rPr>
        <w:t xml:space="preserve">Принцип Х</w:t>
      </w:r>
      <w:r>
        <w:rPr/>
        <w:t xml:space="preserve"> (назначение АМП согласно существующему в ЛПУ «Формуляру антимикробных средств»)</w:t>
      </w:r>
    </w:p>
    <w:p>
      <w:pPr/>
      <w:r>
        <w:rPr>
          <w:b w:val="1"/>
          <w:bCs w:val="1"/>
          <w:i w:val="1"/>
          <w:iCs w:val="1"/>
        </w:rPr>
        <w:t xml:space="preserve">Принцип Х</w:t>
      </w:r>
      <w:r>
        <w:rPr>
          <w:b w:val="1"/>
          <w:bCs w:val="1"/>
          <w:i w:val="1"/>
          <w:iCs w:val="1"/>
        </w:rPr>
        <w:t xml:space="preserve">I</w:t>
      </w:r>
      <w:r>
        <w:rPr/>
        <w:t xml:space="preserve"> (своевременная ротация базовых АМП для профилактики и терапии)</w:t>
      </w:r>
    </w:p>
    <w:p>
      <w:pPr/>
      <w:r>
        <w:rPr/>
        <w:t xml:space="preserve"> </w:t>
      </w:r>
    </w:p>
    <w:p>
      <w:pPr/>
      <w:r>
        <w:rPr>
          <w:b w:val="1"/>
          <w:bCs w:val="1"/>
        </w:rPr>
        <w:t xml:space="preserve">Критерии достаточности антибактериальной терапии</w:t>
      </w:r>
    </w:p>
    <w:p>
      <w:pPr>
        <w:numPr>
          <w:ilvl w:val="0"/>
          <w:numId w:val="72"/>
        </w:numPr>
      </w:pPr>
      <w:r>
        <w:rPr/>
        <w:t xml:space="preserve">1-2 дня нормальной температуры;</w:t>
      </w:r>
    </w:p>
    <w:p>
      <w:pPr>
        <w:numPr>
          <w:ilvl w:val="0"/>
          <w:numId w:val="72"/>
        </w:numPr>
      </w:pPr>
      <w:r>
        <w:rPr/>
        <w:t xml:space="preserve">отсутствие интоксикации;</w:t>
      </w:r>
    </w:p>
    <w:p>
      <w:pPr>
        <w:numPr>
          <w:ilvl w:val="0"/>
          <w:numId w:val="72"/>
        </w:numPr>
      </w:pPr>
      <w:r>
        <w:rPr/>
        <w:t xml:space="preserve">стабильность гемодинамики и дыхания;</w:t>
      </w:r>
    </w:p>
    <w:p>
      <w:pPr>
        <w:numPr>
          <w:ilvl w:val="0"/>
          <w:numId w:val="72"/>
        </w:numPr>
      </w:pPr>
      <w:r>
        <w:rPr/>
        <w:t xml:space="preserve">положительная динамика основных симптомов инфекции;</w:t>
      </w:r>
    </w:p>
    <w:p>
      <w:pPr>
        <w:numPr>
          <w:ilvl w:val="0"/>
          <w:numId w:val="72"/>
        </w:numPr>
      </w:pPr>
      <w:r>
        <w:rPr/>
        <w:t xml:space="preserve">положительная рентгенографическая динамика;</w:t>
      </w:r>
    </w:p>
    <w:p>
      <w:pPr>
        <w:numPr>
          <w:ilvl w:val="0"/>
          <w:numId w:val="72"/>
        </w:numPr>
      </w:pPr>
      <w:r>
        <w:rPr/>
        <w:t xml:space="preserve">количество лейкоцитов &lt;9,0Г/л и палочкоядерных нейтрофилов &lt;7%.</w:t>
      </w:r>
    </w:p>
    <w:p>
      <w:pPr/>
      <w:r>
        <w:rPr/>
        <w:t xml:space="preserve"> </w:t>
      </w:r>
    </w:p>
    <w:p>
      <w:pPr/>
      <w:r>
        <w:rPr>
          <w:b w:val="1"/>
          <w:bCs w:val="1"/>
        </w:rPr>
        <w:t xml:space="preserve">Причины неэффективности антибактериальной терапии</w:t>
      </w:r>
    </w:p>
    <w:p>
      <w:pPr>
        <w:numPr>
          <w:ilvl w:val="0"/>
          <w:numId w:val="73"/>
        </w:numPr>
      </w:pPr>
      <w:r>
        <w:rPr/>
        <w:t xml:space="preserve">неадекватный выбор препарата;</w:t>
      </w:r>
    </w:p>
    <w:p>
      <w:pPr>
        <w:numPr>
          <w:ilvl w:val="0"/>
          <w:numId w:val="73"/>
        </w:numPr>
      </w:pPr>
      <w:r>
        <w:rPr/>
        <w:t xml:space="preserve">неадекватное дозирование;</w:t>
      </w:r>
    </w:p>
    <w:p>
      <w:pPr>
        <w:numPr>
          <w:ilvl w:val="0"/>
          <w:numId w:val="73"/>
        </w:numPr>
      </w:pPr>
      <w:r>
        <w:rPr/>
        <w:t xml:space="preserve">неправильные критерии эффективности;</w:t>
      </w:r>
    </w:p>
    <w:p>
      <w:pPr>
        <w:numPr>
          <w:ilvl w:val="0"/>
          <w:numId w:val="73"/>
        </w:numPr>
      </w:pPr>
      <w:r>
        <w:rPr/>
        <w:t xml:space="preserve">ошибочный диагноз;</w:t>
      </w:r>
    </w:p>
    <w:p>
      <w:pPr>
        <w:numPr>
          <w:ilvl w:val="0"/>
          <w:numId w:val="73"/>
        </w:numPr>
      </w:pPr>
      <w:r>
        <w:rPr/>
        <w:t xml:space="preserve">медикаментозная лихорадка;</w:t>
      </w:r>
    </w:p>
    <w:p>
      <w:pPr>
        <w:numPr>
          <w:ilvl w:val="0"/>
          <w:numId w:val="73"/>
        </w:numPr>
      </w:pPr>
      <w:r>
        <w:rPr/>
        <w:t xml:space="preserve">проявление побочных действий АМП;</w:t>
      </w:r>
    </w:p>
    <w:p>
      <w:pPr>
        <w:numPr>
          <w:ilvl w:val="0"/>
          <w:numId w:val="73"/>
        </w:numPr>
      </w:pPr>
      <w:r>
        <w:rPr/>
        <w:t xml:space="preserve">суперинфекция;</w:t>
      </w:r>
    </w:p>
    <w:p>
      <w:pPr>
        <w:numPr>
          <w:ilvl w:val="0"/>
          <w:numId w:val="73"/>
        </w:numPr>
      </w:pPr>
      <w:r>
        <w:rPr/>
        <w:t xml:space="preserve">развитие резистентности к препарату.</w:t>
      </w:r>
    </w:p>
    <w:p>
      <w:pPr/>
      <w:r>
        <w:rPr/>
        <w:t xml:space="preserve"> </w:t>
      </w:r>
    </w:p>
    <w:p>
      <w:pPr/>
      <w:r>
        <w:rPr>
          <w:b w:val="1"/>
          <w:bCs w:val="1"/>
        </w:rPr>
        <w:t xml:space="preserve">Лихорадка неясной этиологии (ЛНЭ)</w:t>
      </w:r>
    </w:p>
    <w:p>
      <w:pPr/>
      <w:r>
        <w:rPr/>
        <w:t xml:space="preserve">– патологическое состояние, основным проявлением которого является четырехкратный (или более) подъем температуры выше 38°С в течение 3 недель при неустановленном диагнозе после 1 недели пребывания больного в стационаре.</w:t>
      </w:r>
    </w:p>
    <w:p>
      <w:pPr/>
      <w:r>
        <w:rPr/>
        <w:t xml:space="preserve">Таблица 3</w:t>
      </w:r>
    </w:p>
    <w:p>
      <w:pPr/>
      <w:r>
        <w:rPr/>
        <w:t xml:space="preserve">Причины лихорадки неясной этиологии</w:t>
      </w:r>
    </w:p>
    <w:p>
      <w:pPr/>
      <w:r>
        <w:rPr/>
        <w:t xml:space="preserve"> </w:t>
      </w:r>
    </w:p>
    <w:tbl>
      <w:tblGrid>
        <w:gridCol/>
        <w:gridCol/>
      </w:tblGrid>
      <w:tblPr>
        <w:tblW w:w="0" w:type="auto"/>
        <w:tblLayout w:type="autofit"/>
      </w:tblPr>
      <w:tr>
        <w:trPr/>
        <w:tc>
          <w:tcPr>
            <w:noWrap/>
          </w:tcPr>
          <w:p>
            <w:pPr/>
            <w:r>
              <w:rPr/>
              <w:t xml:space="preserve">Инфекции</w:t>
            </w:r>
          </w:p>
          <w:p>
            <w:pPr/>
            <w:r>
              <w:rPr/>
              <w:t xml:space="preserve">(30-40%)</w:t>
            </w:r>
          </w:p>
        </w:tc>
        <w:tc>
          <w:tcPr>
            <w:noWrap/>
          </w:tcPr>
          <w:p>
            <w:pPr/>
            <w:r>
              <w:rPr/>
              <w:t xml:space="preserve">·         туберкулез</w:t>
            </w:r>
          </w:p>
          <w:p>
            <w:pPr/>
            <w:r>
              <w:rPr/>
              <w:t xml:space="preserve">·         инфекционный эндокардит, вызванный медленнорастущими микроорганизмами или не подтвержденный высевом культуры</w:t>
            </w:r>
          </w:p>
          <w:p>
            <w:pPr/>
            <w:r>
              <w:rPr/>
              <w:t xml:space="preserve">·         гнойные процессы в области желчного тракта, печени или почек</w:t>
            </w:r>
          </w:p>
          <w:p>
            <w:pPr/>
            <w:r>
              <w:rPr/>
              <w:t xml:space="preserve">·         внутрибрюшинные абсцессы</w:t>
            </w:r>
          </w:p>
          <w:p>
            <w:pPr/>
            <w:r>
              <w:rPr/>
              <w:t xml:space="preserve">·         септический тромбофлебит вен таза</w:t>
            </w:r>
          </w:p>
          <w:p>
            <w:pPr/>
            <w:r>
              <w:rPr/>
              <w:t xml:space="preserve">·         вирусные инфекции (цитомегаловирус, вирусы Эштейн-Барра, СПИДа)</w:t>
            </w:r>
          </w:p>
        </w:tc>
      </w:tr>
      <w:tr>
        <w:trPr/>
        <w:tc>
          <w:tcPr>
            <w:noWrap/>
          </w:tcPr>
          <w:p>
            <w:pPr/>
            <w:r>
              <w:rPr/>
              <w:t xml:space="preserve">Онкологические</w:t>
            </w:r>
          </w:p>
          <w:p>
            <w:pPr/>
            <w:r>
              <w:rPr/>
              <w:t xml:space="preserve">заболевания</w:t>
            </w:r>
          </w:p>
          <w:p>
            <w:pPr/>
            <w:r>
              <w:rPr/>
              <w:t xml:space="preserve">(20-30%)</w:t>
            </w:r>
          </w:p>
        </w:tc>
        <w:tc>
          <w:tcPr>
            <w:noWrap/>
          </w:tcPr>
          <w:p>
            <w:pPr/>
            <w:r>
              <w:rPr/>
              <w:t xml:space="preserve">·         лимфома</w:t>
            </w:r>
          </w:p>
          <w:p>
            <w:pPr/>
            <w:r>
              <w:rPr/>
              <w:t xml:space="preserve">·         лейкемия</w:t>
            </w:r>
          </w:p>
          <w:p>
            <w:pPr/>
            <w:r>
              <w:rPr/>
              <w:t xml:space="preserve">·         почечно-клеточная карцинома</w:t>
            </w:r>
          </w:p>
          <w:p>
            <w:pPr/>
            <w:r>
              <w:rPr/>
              <w:t xml:space="preserve">·         опухоли желудочно-кишечного тракта</w:t>
            </w:r>
          </w:p>
          <w:p>
            <w:pPr/>
            <w:r>
              <w:rPr/>
              <w:t xml:space="preserve">·         метастатическая карцинома яичников</w:t>
            </w:r>
          </w:p>
          <w:p>
            <w:pPr/>
            <w:r>
              <w:rPr/>
              <w:t xml:space="preserve">·         большинство обычных опухолей</w:t>
            </w:r>
          </w:p>
        </w:tc>
      </w:tr>
      <w:tr>
        <w:trPr/>
        <w:tc>
          <w:tcPr>
            <w:noWrap/>
          </w:tcPr>
          <w:p>
            <w:pPr/>
            <w:r>
              <w:rPr/>
              <w:t xml:space="preserve">Системные</w:t>
            </w:r>
          </w:p>
          <w:p>
            <w:pPr/>
            <w:r>
              <w:rPr/>
              <w:t xml:space="preserve">воспалительные</w:t>
            </w:r>
          </w:p>
          <w:p>
            <w:pPr/>
            <w:r>
              <w:rPr/>
              <w:t xml:space="preserve">заболевания</w:t>
            </w:r>
          </w:p>
          <w:p>
            <w:pPr/>
            <w:r>
              <w:rPr/>
              <w:t xml:space="preserve">(15%)</w:t>
            </w:r>
          </w:p>
        </w:tc>
        <w:tc>
          <w:tcPr>
            <w:noWrap/>
          </w:tcPr>
          <w:p>
            <w:pPr/>
            <w:r>
              <w:rPr/>
              <w:t xml:space="preserve">·         системная красная волчанка</w:t>
            </w:r>
          </w:p>
          <w:p>
            <w:pPr/>
            <w:r>
              <w:rPr/>
              <w:t xml:space="preserve">·         ревматоидный артрит, в том числе болезнь Стилла</w:t>
            </w:r>
          </w:p>
          <w:p>
            <w:pPr/>
            <w:r>
              <w:rPr/>
              <w:t xml:space="preserve">·         другие заболевания соединительной ткани</w:t>
            </w:r>
          </w:p>
          <w:p>
            <w:pPr/>
            <w:r>
              <w:rPr/>
              <w:t xml:space="preserve">·         васкулиты</w:t>
            </w:r>
          </w:p>
        </w:tc>
      </w:tr>
      <w:tr>
        <w:trPr/>
        <w:tc>
          <w:tcPr>
            <w:noWrap/>
          </w:tcPr>
          <w:p>
            <w:pPr/>
            <w:r>
              <w:rPr/>
              <w:t xml:space="preserve">Прочие</w:t>
            </w:r>
          </w:p>
          <w:p>
            <w:pPr/>
            <w:r>
              <w:rPr/>
              <w:t xml:space="preserve">причины</w:t>
            </w:r>
          </w:p>
          <w:p>
            <w:pPr/>
            <w:r>
              <w:rPr/>
              <w:t xml:space="preserve">(15-20%)</w:t>
            </w:r>
          </w:p>
        </w:tc>
        <w:tc>
          <w:tcPr>
            <w:noWrap/>
          </w:tcPr>
          <w:p>
            <w:pPr/>
            <w:r>
              <w:rPr/>
              <w:t xml:space="preserve">·         лекарственная лихорадка</w:t>
            </w:r>
          </w:p>
          <w:p>
            <w:pPr/>
            <w:r>
              <w:rPr/>
              <w:t xml:space="preserve">·         повторные эмболии легочной артерии</w:t>
            </w:r>
          </w:p>
          <w:p>
            <w:pPr/>
            <w:r>
              <w:rPr/>
              <w:t xml:space="preserve">·         воспалительные заболевания кишечника (особенно тонкого)</w:t>
            </w:r>
          </w:p>
          <w:p>
            <w:pPr/>
            <w:r>
              <w:rPr/>
              <w:t xml:space="preserve">·         саркоидоз</w:t>
            </w:r>
          </w:p>
          <w:p>
            <w:pPr/>
            <w:r>
              <w:rPr/>
              <w:t xml:space="preserve">·         искусственно вызванная лихорадка</w:t>
            </w:r>
          </w:p>
        </w:tc>
      </w:tr>
      <w:tr>
        <w:trPr/>
        <w:tc>
          <w:tcPr>
            <w:gridSpan w:val="2"/>
            <w:noWrap/>
          </w:tcPr>
          <w:p>
            <w:pPr/>
            <w:r>
              <w:rPr/>
              <w:t xml:space="preserve">Причина ЛНЭ остается нерасшифрованной в 10% случаев у взрослых и в 30% случаев у детей.</w:t>
            </w:r>
          </w:p>
        </w:tc>
      </w:tr>
    </w:tbl>
    <w:p>
      <w:pPr/>
      <w:r>
        <w:rPr>
          <w:b w:val="1"/>
          <w:bCs w:val="1"/>
        </w:rPr>
        <w:t xml:space="preserve"> </w:t>
      </w:r>
    </w:p>
    <w:p>
      <w:pPr/>
      <w:r>
        <w:rPr>
          <w:b w:val="1"/>
          <w:bCs w:val="1"/>
        </w:rPr>
        <w:t xml:space="preserve">Нежелательные реакции антибактериальных препаратов</w:t>
      </w:r>
    </w:p>
    <w:p>
      <w:pPr/>
      <w:r>
        <w:rPr/>
        <w:t xml:space="preserve">Таблица 4</w:t>
      </w:r>
    </w:p>
    <w:p>
      <w:pPr/>
      <w:r>
        <w:rPr/>
        <w:t xml:space="preserve"> </w:t>
      </w:r>
    </w:p>
    <w:tbl>
      <w:tblGrid>
        <w:gridCol/>
        <w:gridCol/>
      </w:tblGrid>
      <w:tblPr>
        <w:tblW w:w="0" w:type="auto"/>
        <w:tblLayout w:type="autofit"/>
      </w:tblPr>
      <w:tr>
        <w:trPr/>
        <w:tc>
          <w:tcPr>
            <w:noWrap/>
          </w:tcPr>
          <w:p>
            <w:pPr/>
            <w:r>
              <w:rPr/>
              <w:t xml:space="preserve">Механизм нежелательной реакции</w:t>
            </w:r>
          </w:p>
        </w:tc>
        <w:tc>
          <w:tcPr>
            <w:noWrap/>
          </w:tcPr>
          <w:p>
            <w:pPr/>
            <w:r>
              <w:rPr/>
              <w:t xml:space="preserve">Проявления нежелательной реакции</w:t>
            </w:r>
          </w:p>
        </w:tc>
      </w:tr>
      <w:tr>
        <w:trPr/>
        <w:tc>
          <w:tcPr>
            <w:noWrap/>
          </w:tcPr>
          <w:p>
            <w:pPr/>
            <w:r>
              <w:rPr/>
              <w:t xml:space="preserve">Гиперчувствительность макроорганизма</w:t>
            </w:r>
          </w:p>
        </w:tc>
        <w:tc>
          <w:tcPr>
            <w:noWrap/>
          </w:tcPr>
          <w:p>
            <w:pPr/>
            <w:r>
              <w:rPr/>
              <w:t xml:space="preserve">·         аллергические реакции (чаще ß-лактамы, сульфаниламиды)</w:t>
            </w:r>
          </w:p>
          <w:p>
            <w:pPr/>
            <w:r>
              <w:rPr/>
              <w:t xml:space="preserve">·         интерстициальный нефрит (чаще оксациллин, метициллин)</w:t>
            </w:r>
          </w:p>
          <w:p>
            <w:pPr/>
            <w:r>
              <w:rPr/>
              <w:t xml:space="preserve">·         васкулит</w:t>
            </w:r>
          </w:p>
          <w:p>
            <w:pPr/>
            <w:r>
              <w:rPr/>
              <w:t xml:space="preserve">·         лекарственная лихорадка</w:t>
            </w:r>
          </w:p>
          <w:p>
            <w:pPr/>
            <w:r>
              <w:rPr/>
              <w:t xml:space="preserve">·         гемолиз эритроцитов (аутоиммунный гемолиз на триметоприм)</w:t>
            </w:r>
          </w:p>
        </w:tc>
      </w:tr>
      <w:tr>
        <w:trPr/>
        <w:tc>
          <w:tcPr>
            <w:noWrap/>
          </w:tcPr>
          <w:p>
            <w:pPr/>
            <w:r>
              <w:rPr/>
              <w:t xml:space="preserve">Токсическое действие АМП</w:t>
            </w:r>
          </w:p>
        </w:tc>
        <w:tc>
          <w:tcPr>
            <w:noWrap/>
          </w:tcPr>
          <w:p>
            <w:pPr/>
            <w:r>
              <w:rPr/>
              <w:t xml:space="preserve">·         нефротоксичность (аминогликозиды, полимиксины, ванкомицин)</w:t>
            </w:r>
          </w:p>
          <w:p>
            <w:pPr/>
            <w:r>
              <w:rPr/>
              <w:t xml:space="preserve">·         гепатотоксичность (противотуберкулезные препараты, тетрациклины, сульфаниламиды, азтреонам)</w:t>
            </w:r>
          </w:p>
          <w:p>
            <w:pPr/>
            <w:r>
              <w:rPr/>
              <w:t xml:space="preserve">·         ототоксичность (аминогликозиды, ванкомицин)</w:t>
            </w:r>
          </w:p>
          <w:p>
            <w:pPr/>
            <w:r>
              <w:rPr/>
              <w:t xml:space="preserve">·         нейротоксичность (нарушение зрения: азтреонам, хлорамфеникол, изониазид, этамбутол, этионамид; нарушения вкуса: ампициллин, метронидазол, тетрациклин; судороги: азтреонам, имипенем, метронидазол, хинолоны, пенициллины в больших дозах; периферическаянейропатия: метронидазол, хлорамфеникол, нитрофурантоин, изониазид, этамбутол)</w:t>
            </w:r>
          </w:p>
          <w:p>
            <w:pPr/>
            <w:r>
              <w:rPr/>
              <w:t xml:space="preserve">·         желудочно-кишечные реакции (практически все препараты, чаще при приеме внутрь)</w:t>
            </w:r>
          </w:p>
          <w:p>
            <w:pPr/>
            <w:r>
              <w:rPr/>
              <w:t xml:space="preserve">·         геморрагический синдром (за счет нарушения всасывания витамина К в кишечнике – цефалоспорины II-III поколения; из-за нарушения функции мембран тромбоцитов – антисинегнойные пенициллины; из-за вытеснения непрямых антикоагулянтов из связи с альбуминами – метронидазол)</w:t>
            </w:r>
          </w:p>
          <w:p>
            <w:pPr/>
            <w:r>
              <w:rPr/>
              <w:t xml:space="preserve">·         флебиты (азтреонам, тетрациклины, ванкомицин, полимиксины, цефалоспорины)</w:t>
            </w:r>
          </w:p>
          <w:p>
            <w:pPr/>
            <w:r>
              <w:rPr/>
              <w:t xml:space="preserve">·         электролитные нарушения</w:t>
            </w:r>
          </w:p>
          <w:p>
            <w:pPr/>
            <w:r>
              <w:rPr/>
              <w:t xml:space="preserve">·         нарушение толерантности к алкоголю (метронидазол, хлорамфеникол, цефоперазон)</w:t>
            </w:r>
          </w:p>
          <w:p>
            <w:pPr/>
            <w:r>
              <w:rPr/>
              <w:t xml:space="preserve">·         нейтропения/агранулоцитоз (хлорамфеникол, антисинегнойные пенициллины, нитрофураны, сульфаниламиды)</w:t>
            </w:r>
          </w:p>
          <w:p>
            <w:pPr/>
            <w:r>
              <w:rPr/>
              <w:t xml:space="preserve">·         апластическая анемия (хлорамфеникол)</w:t>
            </w:r>
          </w:p>
          <w:p>
            <w:pPr/>
            <w:r>
              <w:rPr/>
              <w:t xml:space="preserve">·         гемолиз эритроцитов (сульфаниламиды, нитрофураны, флорхинолоны, рифампицин)</w:t>
            </w:r>
          </w:p>
          <w:p>
            <w:pPr/>
            <w:r>
              <w:rPr/>
              <w:t xml:space="preserve">·         фоточувствительность (флорхинолоны, тетрациклины, сульфаниламиды)</w:t>
            </w:r>
          </w:p>
        </w:tc>
      </w:tr>
      <w:tr>
        <w:trPr/>
        <w:tc>
          <w:tcPr>
            <w:noWrap/>
          </w:tcPr>
          <w:p>
            <w:pPr/>
            <w:r>
              <w:rPr/>
              <w:t xml:space="preserve">Химиотерапевтическое действие</w:t>
            </w:r>
          </w:p>
        </w:tc>
        <w:tc>
          <w:tcPr>
            <w:noWrap/>
          </w:tcPr>
          <w:p>
            <w:pPr/>
            <w:r>
              <w:rPr/>
              <w:t xml:space="preserve">·         дисбактериоз</w:t>
            </w:r>
          </w:p>
          <w:p>
            <w:pPr/>
            <w:r>
              <w:rPr/>
              <w:t xml:space="preserve">·         суперинфекция</w:t>
            </w:r>
          </w:p>
          <w:p>
            <w:pPr/>
            <w:r>
              <w:rPr/>
              <w:t xml:space="preserve">·         псевдомембранозный колит (линкомицин, клиндамицин)</w:t>
            </w:r>
          </w:p>
        </w:tc>
      </w:tr>
    </w:tbl>
    <w:p>
      <w:pPr/>
      <w:r>
        <w:rPr/>
        <w:t xml:space="preserve"> </w:t>
      </w:r>
    </w:p>
    <w:p>
      <w:pPr/>
      <w:r>
        <w:rPr/>
        <w:t xml:space="preserve">Вопросы по теме для самостоятельной подготовки</w:t>
      </w:r>
    </w:p>
    <w:p>
      <w:pPr/>
      <w:r>
        <w:rPr/>
        <w:t xml:space="preserve">1.Перечислите основные классификации антибиотиков с примерами.</w:t>
      </w:r>
    </w:p>
    <w:p>
      <w:pPr>
        <w:numPr>
          <w:ilvl w:val="0"/>
          <w:numId w:val="74"/>
        </w:numPr>
      </w:pPr>
      <w:r>
        <w:rPr/>
        <w:t xml:space="preserve">Классификация микроорганизмов, основные принципы классификаций бактерий, примеры.</w:t>
      </w:r>
    </w:p>
    <w:p>
      <w:pPr>
        <w:numPr>
          <w:ilvl w:val="0"/>
          <w:numId w:val="74"/>
        </w:numPr>
      </w:pPr>
      <w:r>
        <w:rPr/>
        <w:t xml:space="preserve">Назовите основные принципы антимикробной терапии.</w:t>
      </w:r>
    </w:p>
    <w:p>
      <w:pPr>
        <w:numPr>
          <w:ilvl w:val="0"/>
          <w:numId w:val="74"/>
        </w:numPr>
      </w:pPr>
      <w:r>
        <w:rPr/>
        <w:t xml:space="preserve">Назовите причины лихорадки неинфекционного происхождения.</w:t>
      </w:r>
    </w:p>
    <w:p>
      <w:pPr>
        <w:numPr>
          <w:ilvl w:val="0"/>
          <w:numId w:val="74"/>
        </w:numPr>
      </w:pPr>
      <w:r>
        <w:rPr/>
        <w:t xml:space="preserve">Что такое антибиотикорезистентность? Перечислите возможные механизмы. Последствия развития вторичной антибиотикорезистентности.</w:t>
      </w:r>
    </w:p>
    <w:p>
      <w:pPr>
        <w:numPr>
          <w:ilvl w:val="0"/>
          <w:numId w:val="74"/>
        </w:numPr>
      </w:pPr>
      <w:r>
        <w:rPr/>
        <w:t xml:space="preserve">Поясните понятия: эмпирическая и этиотропная терапия.</w:t>
      </w:r>
    </w:p>
    <w:p>
      <w:pPr>
        <w:numPr>
          <w:ilvl w:val="0"/>
          <w:numId w:val="74"/>
        </w:numPr>
      </w:pPr>
      <w:r>
        <w:rPr/>
        <w:t xml:space="preserve">Понятие ступенчатой терапии.</w:t>
      </w:r>
    </w:p>
    <w:p>
      <w:pPr>
        <w:numPr>
          <w:ilvl w:val="0"/>
          <w:numId w:val="74"/>
        </w:numPr>
      </w:pPr>
      <w:r>
        <w:rPr/>
        <w:t xml:space="preserve">Поясните понятия: эскалационный или деэскалационный подходы к антимикробной терапии.</w:t>
      </w:r>
    </w:p>
    <w:p>
      <w:pPr>
        <w:numPr>
          <w:ilvl w:val="0"/>
          <w:numId w:val="74"/>
        </w:numPr>
      </w:pPr>
      <w:r>
        <w:rPr/>
        <w:t xml:space="preserve">Понятие об антибиотикопрофилактике в хирургии.</w:t>
      </w:r>
    </w:p>
    <w:p>
      <w:pPr/>
      <w:r>
        <w:rPr/>
        <w:t xml:space="preserve">9.Понятие об антибиотикопрофилактике в терапии.</w:t>
      </w:r>
    </w:p>
    <w:p>
      <w:pPr>
        <w:numPr>
          <w:ilvl w:val="0"/>
          <w:numId w:val="75"/>
        </w:numPr>
      </w:pPr>
      <w:r>
        <w:rPr/>
        <w:t xml:space="preserve">Основные нежелательные эффекты антимикробных препаратов.</w:t>
      </w:r>
    </w:p>
    <w:p>
      <w:pPr/>
      <w:r>
        <w:rPr/>
        <w:t xml:space="preserve"> </w:t>
      </w:r>
    </w:p>
    <w:p>
      <w:pPr/>
      <w:r>
        <w:rPr>
          <w:b w:val="1"/>
          <w:bCs w:val="1"/>
        </w:rPr>
        <w:t xml:space="preserve">Занятие 2. </w:t>
      </w:r>
      <w:r>
        <w:rPr/>
        <w:t xml:space="preserve">Тема: </w:t>
      </w:r>
      <w:r>
        <w:rPr>
          <w:u w:val="single"/>
        </w:rPr>
        <w:t xml:space="preserve">Инфекции мочевыводящих путей.</w:t>
      </w:r>
    </w:p>
    <w:p>
      <w:pPr/>
      <w:r>
        <w:rPr>
          <w:b w:val="1"/>
          <w:bCs w:val="1"/>
          <w:i w:val="1"/>
          <w:iCs w:val="1"/>
        </w:rPr>
        <w:t xml:space="preserve">Цель занятия</w:t>
      </w:r>
      <w:r>
        <w:rPr/>
        <w:t xml:space="preserve">: Научиться диагностике и лечению амбулаторных и нозокомиальных инфекций мочевыводящих путей.</w:t>
      </w:r>
    </w:p>
    <w:p>
      <w:pPr/>
      <w:r>
        <w:rPr>
          <w:b w:val="1"/>
          <w:bCs w:val="1"/>
          <w:i w:val="1"/>
          <w:iCs w:val="1"/>
        </w:rPr>
        <w:t xml:space="preserve">Студент должен владеть следующими понятиями</w:t>
      </w:r>
      <w:r>
        <w:rPr/>
        <w:t xml:space="preserve">: осложненная и неосложненная инфекция мочевыводящих путей (ИМВП), основные возбудители, критерии диагноза цистита, пиелонефрита, бессимптомной бактериурии, уросепсиса, эмпирические схемы антимикробной терапии для отдельных ИМВП.</w:t>
      </w:r>
    </w:p>
    <w:p>
      <w:pPr/>
      <w:r>
        <w:rPr/>
        <w:t xml:space="preserve">Понятие ИМВП. Частота ИМВП у различных категорий пациентов. Классификации ИМВП: неосложненные и осложненные, внебольничные и нозокомиальные. Патогенез ИМВП. Трактовка изменений в анализах мочи: диагностические титры бактерий, количества лейкоцитов; дополнительные исследования: 3-стаканная проба, проба Нечипоренко, микробное число, проба Зимницкого. План обследования пациента с ИМВП.</w:t>
      </w:r>
    </w:p>
    <w:p>
      <w:pPr/>
      <w:r>
        <w:rPr>
          <w:u w:val="single"/>
        </w:rPr>
        <w:t xml:space="preserve">ИМПВ у </w:t>
      </w:r>
      <w:r>
        <w:rPr>
          <w:b w:val="1"/>
          <w:bCs w:val="1"/>
          <w:u w:val="single"/>
        </w:rPr>
        <w:t xml:space="preserve">женщин</w:t>
      </w:r>
      <w:r>
        <w:rPr>
          <w:u w:val="single"/>
        </w:rPr>
        <w:t xml:space="preserve">. </w:t>
      </w:r>
    </w:p>
    <w:p>
      <w:pPr/>
      <w:r>
        <w:rPr>
          <w:b w:val="1"/>
          <w:bCs w:val="1"/>
        </w:rPr>
        <w:t xml:space="preserve">Неосложненные</w:t>
      </w:r>
      <w:r>
        <w:rPr/>
        <w:t xml:space="preserve"> ИМПВ: </w:t>
      </w:r>
      <w:r>
        <w:rPr>
          <w:i w:val="1"/>
          <w:iCs w:val="1"/>
        </w:rPr>
        <w:t xml:space="preserve">Острый неосложненный пиелонефриту небеременных женщинв пременопаузальном периоде.</w:t>
      </w:r>
    </w:p>
    <w:p>
      <w:pPr/>
      <w:r>
        <w:rPr/>
        <w:t xml:space="preserve">Клиническая картина, лабораторная и инструментальная диагностика. Схемы терапии при легкой и средней степени тяжести.</w:t>
      </w:r>
    </w:p>
    <w:p>
      <w:pPr/>
      <w:r>
        <w:rPr>
          <w:u w:val="single"/>
        </w:rPr>
        <w:t xml:space="preserve">ЛС выбора</w:t>
      </w:r>
      <w:r>
        <w:rPr/>
        <w:t xml:space="preserve"> - фторхинолоны внутрь</w:t>
      </w:r>
    </w:p>
    <w:p>
      <w:pPr/>
      <w:r>
        <w:rPr/>
        <w:t xml:space="preserve">цефиксим 0,4 г 1 раз в день</w:t>
      </w:r>
    </w:p>
    <w:p>
      <w:pPr/>
      <w:r>
        <w:rPr/>
        <w:t xml:space="preserve">левофлоксацин 0,5-0,75 г 1 раз в день</w:t>
      </w:r>
    </w:p>
    <w:p>
      <w:pPr/>
      <w:r>
        <w:rPr/>
        <w:t xml:space="preserve">ципрофлоксацин 0,5-0,75 г 2 раза в день</w:t>
      </w:r>
    </w:p>
    <w:p>
      <w:pPr/>
      <w:r>
        <w:rPr/>
        <w:t xml:space="preserve">норфлоксацин 0,4 г 2 раза в день</w:t>
      </w:r>
    </w:p>
    <w:p>
      <w:pPr/>
      <w:r>
        <w:rPr>
          <w:u w:val="single"/>
        </w:rPr>
        <w:t xml:space="preserve">Альтернативные препараты</w:t>
      </w:r>
      <w:r>
        <w:rPr/>
        <w:t xml:space="preserve">:</w:t>
      </w:r>
    </w:p>
    <w:p>
      <w:pPr/>
      <w:r>
        <w:rPr/>
        <w:t xml:space="preserve">Амоксициллин/клавуланат 0,625г 3 раза или 1,0 г 2 раза в день</w:t>
      </w:r>
    </w:p>
    <w:p>
      <w:pPr/>
      <w:r>
        <w:rPr/>
        <w:t xml:space="preserve">цефтибутен 0,4 г 1 раз в день</w:t>
      </w:r>
    </w:p>
    <w:p>
      <w:pPr/>
      <w:r>
        <w:rPr/>
        <w:t xml:space="preserve">(Согласно Клиническим рекомендациям 2015г: цефиксим, цефтибутен и АМО/КК – только при доказанной чувствительности).</w:t>
      </w:r>
    </w:p>
    <w:p>
      <w:pPr/>
      <w:r>
        <w:rPr>
          <w:u w:val="single"/>
        </w:rPr>
        <w:t xml:space="preserve">Парентеральная терапия при тяжелой степенипиелонефрита</w:t>
      </w:r>
      <w:r>
        <w:rPr/>
        <w:t xml:space="preserve">.</w:t>
      </w:r>
    </w:p>
    <w:p>
      <w:pPr/>
      <w:r>
        <w:rPr/>
        <w:t xml:space="preserve">ЛС выбора:</w:t>
      </w:r>
    </w:p>
    <w:p>
      <w:pPr/>
      <w:r>
        <w:rPr/>
        <w:t xml:space="preserve">Эртапенем – 1г 1 раз/сут в/м, в/в</w:t>
      </w:r>
    </w:p>
    <w:p>
      <w:pPr/>
      <w:r>
        <w:rPr/>
        <w:t xml:space="preserve">или Имипенем/циластатин- 500 мг 4 раза/сутв/в</w:t>
      </w:r>
    </w:p>
    <w:p>
      <w:pPr/>
      <w:r>
        <w:rPr/>
        <w:t xml:space="preserve">или Меропенем 1 г 3 раза/сутв/в</w:t>
      </w:r>
    </w:p>
    <w:p>
      <w:pPr/>
      <w:r>
        <w:rPr/>
        <w:t xml:space="preserve">или Пиперациллин/тазобактам 2,5г 4 раза/сутв/в</w:t>
      </w:r>
    </w:p>
    <w:p>
      <w:pPr/>
      <w:r>
        <w:rPr/>
        <w:t xml:space="preserve"> ±Амикацин 15 мг/кг 1 раз/сут, в/в</w:t>
      </w:r>
    </w:p>
    <w:p>
      <w:pPr/>
      <w:r>
        <w:rPr/>
        <w:t xml:space="preserve"> </w:t>
      </w:r>
    </w:p>
    <w:p>
      <w:pPr/>
      <w:r>
        <w:rPr/>
        <w:t xml:space="preserve">Стартовая терапия карбапенемами показана при наличии факторов риска МЛУ:</w:t>
      </w:r>
    </w:p>
    <w:p>
      <w:pPr/>
      <w:r>
        <w:rPr/>
        <w:t xml:space="preserve">-недавняя АМТ</w:t>
      </w:r>
    </w:p>
    <w:p>
      <w:pPr/>
      <w:r>
        <w:rPr/>
        <w:t xml:space="preserve">-недавняя госпитализация</w:t>
      </w:r>
    </w:p>
    <w:p>
      <w:pPr/>
      <w:r>
        <w:rPr/>
        <w:t xml:space="preserve">-мед.уход на дому</w:t>
      </w:r>
    </w:p>
    <w:p>
      <w:pPr/>
      <w:r>
        <w:rPr/>
        <w:t xml:space="preserve">-пожилой фозраст</w:t>
      </w:r>
    </w:p>
    <w:p>
      <w:pPr/>
      <w:r>
        <w:rPr/>
        <w:t xml:space="preserve">-сопутств. заболевания (СД и др.)</w:t>
      </w:r>
    </w:p>
    <w:p>
      <w:pPr/>
      <w:r>
        <w:rPr/>
        <w:t xml:space="preserve"> </w:t>
      </w:r>
    </w:p>
    <w:p>
      <w:pPr/>
      <w:r>
        <w:rPr/>
        <w:t xml:space="preserve">Альтернативная терапия (при известной чувствительности, или если БЛРС≤ 10%):</w:t>
      </w:r>
    </w:p>
    <w:p>
      <w:pPr/>
      <w:r>
        <w:rPr/>
        <w:t xml:space="preserve">Левофлоксацин 0,5 1-2 раза/сут</w:t>
      </w:r>
    </w:p>
    <w:p>
      <w:pPr/>
      <w:r>
        <w:rPr/>
        <w:t xml:space="preserve">или Ципрофлоксацин 600 мг 2 раза/сут, в/в</w:t>
      </w:r>
    </w:p>
    <w:p>
      <w:pPr/>
      <w:r>
        <w:rPr/>
        <w:t xml:space="preserve"> ±Амикацин 15 мг/кг 1 раз/сут, в/в</w:t>
      </w:r>
    </w:p>
    <w:p>
      <w:pPr/>
      <w:r>
        <w:rPr/>
        <w:t xml:space="preserve"> </w:t>
      </w:r>
    </w:p>
    <w:p>
      <w:pPr/>
      <w:r>
        <w:rPr/>
        <w:t xml:space="preserve">или</w:t>
      </w:r>
    </w:p>
    <w:p>
      <w:pPr/>
      <w:r>
        <w:rPr/>
        <w:t xml:space="preserve">Цефотаксим 2 г 3 раза в/м или в/в</w:t>
      </w:r>
    </w:p>
    <w:p>
      <w:pPr/>
      <w:r>
        <w:rPr/>
        <w:t xml:space="preserve">Цефтриаксон 1–2 г 2 раза в/м или в/в</w:t>
      </w:r>
    </w:p>
    <w:p>
      <w:pPr/>
      <w:r>
        <w:rPr/>
        <w:t xml:space="preserve">Цефтазидим* 2г 3 раза в/м или в/в</w:t>
      </w:r>
    </w:p>
    <w:p>
      <w:pPr/>
      <w:r>
        <w:rPr/>
        <w:t xml:space="preserve">Цефепим* 2г 2 раза в/м или в/в</w:t>
      </w:r>
    </w:p>
    <w:p>
      <w:pPr/>
      <w:r>
        <w:rPr/>
        <w:t xml:space="preserve">±Амикацин 15 мг/кг 1 раз/сут, в/в</w:t>
      </w:r>
    </w:p>
    <w:p>
      <w:pPr/>
      <w:r>
        <w:rPr/>
        <w:t xml:space="preserve">* - препараты выбора для лечения тяжелого пиелонефрита, развившегося в отделении реанимации или при риске синегнойной инфекции.</w:t>
      </w:r>
    </w:p>
    <w:p>
      <w:pPr/>
      <w:r>
        <w:rPr/>
        <w:t xml:space="preserve"> </w:t>
      </w:r>
    </w:p>
    <w:p>
      <w:pPr/>
      <w:r>
        <w:rPr>
          <w:i w:val="1"/>
          <w:iCs w:val="1"/>
        </w:rPr>
        <w:t xml:space="preserve">Острый неосложненный циститу небеременных женщин в пременопаузальном периоде.</w:t>
      </w:r>
    </w:p>
    <w:p>
      <w:pPr/>
      <w:r>
        <w:rPr/>
        <w:t xml:space="preserve">Клиническая картина, лабораторная и инструментальная диагностика. Схемы антимикробной терапии:</w:t>
      </w:r>
    </w:p>
    <w:p>
      <w:pPr/>
      <w:r>
        <w:rPr/>
        <w:t xml:space="preserve">цефиксим 0,4 г 1 р/сут</w:t>
      </w:r>
    </w:p>
    <w:p>
      <w:pPr/>
      <w:r>
        <w:rPr/>
        <w:t xml:space="preserve">цефтибутен 0,4 г 1 р/сут</w:t>
      </w:r>
    </w:p>
    <w:p>
      <w:pPr/>
      <w:r>
        <w:rPr/>
        <w:t xml:space="preserve">фосфомицин 3,0 г однократно</w:t>
      </w:r>
    </w:p>
    <w:p>
      <w:pPr/>
      <w:r>
        <w:rPr/>
        <w:t xml:space="preserve">нитрофурантоин 0,1 г х 4 раза/сут</w:t>
      </w:r>
    </w:p>
    <w:p>
      <w:pPr/>
      <w:r>
        <w:rPr/>
        <w:t xml:space="preserve">фуразидин калий (Фурамаг) 0,05-0,1 г 3 р/сут (только в РФ)</w:t>
      </w:r>
    </w:p>
    <w:p>
      <w:pPr/>
      <w:r>
        <w:rPr/>
        <w:t xml:space="preserve">Длительность терапии 5-7 дней.</w:t>
      </w:r>
    </w:p>
    <w:p>
      <w:pPr/>
      <w:r>
        <w:rPr>
          <w:u w:val="single"/>
        </w:rPr>
        <w:t xml:space="preserve">Осложненный цистит</w:t>
      </w:r>
      <w:r>
        <w:rPr/>
        <w:t xml:space="preserve">:</w:t>
      </w:r>
    </w:p>
    <w:p>
      <w:pPr/>
      <w:r>
        <w:rPr/>
        <w:t xml:space="preserve">-левофлоксацин 0,5 г 1 р/сут</w:t>
      </w:r>
    </w:p>
    <w:p>
      <w:pPr/>
      <w:r>
        <w:rPr/>
        <w:t xml:space="preserve">-нитрофурантоин 0,1 г 4 р/сут</w:t>
      </w:r>
    </w:p>
    <w:p>
      <w:pPr/>
      <w:r>
        <w:rPr/>
        <w:t xml:space="preserve">-фуразидин калий 0,05-0,1 г 3 р/сут (только в РФ)</w:t>
      </w:r>
    </w:p>
    <w:p>
      <w:pPr/>
      <w:r>
        <w:rPr/>
        <w:t xml:space="preserve">-амоксициллин/клавуланат 0,625г 3 р/сут</w:t>
      </w:r>
    </w:p>
    <w:p>
      <w:pPr/>
      <w:r>
        <w:rPr/>
        <w:t xml:space="preserve">-цефиксим 0,4 г 1 р/сут</w:t>
      </w:r>
    </w:p>
    <w:p>
      <w:pPr/>
      <w:r>
        <w:rPr/>
        <w:t xml:space="preserve">Длительность терапии не менее 7 дней.</w:t>
      </w:r>
    </w:p>
    <w:p>
      <w:pPr/>
      <w:r>
        <w:rPr/>
        <w:t xml:space="preserve"> </w:t>
      </w:r>
    </w:p>
    <w:p>
      <w:pPr/>
      <w:r>
        <w:rPr>
          <w:i w:val="1"/>
          <w:iCs w:val="1"/>
        </w:rPr>
        <w:t xml:space="preserve">Рецидивирующие (неосложненные) ИМВПу женщин.</w:t>
      </w:r>
    </w:p>
    <w:p>
      <w:pPr/>
      <w:r>
        <w:rPr/>
        <w:t xml:space="preserve">Определение. Основные причины. Тактика ведения. Схемы терапии.</w:t>
      </w:r>
    </w:p>
    <w:p>
      <w:pPr/>
      <w:r>
        <w:rPr>
          <w:i w:val="1"/>
          <w:iCs w:val="1"/>
        </w:rPr>
        <w:t xml:space="preserve">ИМВП у беременных.</w:t>
      </w:r>
    </w:p>
    <w:p>
      <w:pPr/>
      <w:r>
        <w:rPr/>
        <w:t xml:space="preserve">Патогенез.Классификация. Подходы к терапии.</w:t>
      </w:r>
    </w:p>
    <w:p>
      <w:pPr/>
      <w:r>
        <w:rPr>
          <w:u w:val="single"/>
        </w:rPr>
        <w:t xml:space="preserve">Препараты выбора при легком течении пиелонефрита</w:t>
      </w:r>
      <w:r>
        <w:rPr/>
        <w:t xml:space="preserve">:</w:t>
      </w:r>
    </w:p>
    <w:p>
      <w:pPr/>
      <w:r>
        <w:rPr/>
        <w:t xml:space="preserve">-цефтибутен внутрь 400 мг 1 раз/сут,</w:t>
      </w:r>
    </w:p>
    <w:p>
      <w:pPr/>
      <w:r>
        <w:rPr/>
        <w:t xml:space="preserve">или цефиксим 400 мг 1раз/сут,</w:t>
      </w:r>
    </w:p>
    <w:p>
      <w:pPr/>
      <w:r>
        <w:rPr/>
        <w:t xml:space="preserve">или цефотаксим 3-8 г/сут в 3-4 введения в/м, в/в</w:t>
      </w:r>
    </w:p>
    <w:p>
      <w:pPr/>
      <w:r>
        <w:rPr/>
        <w:t xml:space="preserve">или цефтриаксон 1-2 г/сут в 1 введение в/м, в/в</w:t>
      </w:r>
    </w:p>
    <w:p>
      <w:pPr/>
      <w:r>
        <w:rPr/>
        <w:t xml:space="preserve"> </w:t>
      </w:r>
    </w:p>
    <w:p>
      <w:pPr/>
      <w:r>
        <w:rPr/>
        <w:t xml:space="preserve">Амоксициллин/ клавуланат 1,2г  3 раза/сут в/в, или внутрь 625 мг 3 раза в сут – только при доказанной чувствительности!</w:t>
      </w:r>
    </w:p>
    <w:p>
      <w:pPr/>
      <w:r>
        <w:rPr>
          <w:u w:val="single"/>
        </w:rPr>
        <w:t xml:space="preserve">Альтернатив</w:t>
      </w:r>
      <w:r>
        <w:rPr/>
        <w:t xml:space="preserve">а:</w:t>
      </w:r>
    </w:p>
    <w:p>
      <w:pPr/>
      <w:r>
        <w:rPr/>
        <w:t xml:space="preserve">Эртапенем – 1г 1 раз/сут в/м, в/в</w:t>
      </w:r>
    </w:p>
    <w:p>
      <w:pPr/>
      <w:r>
        <w:rPr/>
        <w:t xml:space="preserve">или Меропенем 1 г 3 раза/сутв/в</w:t>
      </w:r>
    </w:p>
    <w:p>
      <w:pPr/>
      <w:r>
        <w:rPr/>
        <w:t xml:space="preserve">или Пиперациллин/тазобактам 4,5г 4 раза/сутв/в</w:t>
      </w:r>
    </w:p>
    <w:p>
      <w:pPr/>
      <w:r>
        <w:rPr/>
        <w:t xml:space="preserve"> </w:t>
      </w:r>
    </w:p>
    <w:p>
      <w:pPr/>
      <w:r>
        <w:rPr/>
        <w:t xml:space="preserve"> </w:t>
      </w:r>
    </w:p>
    <w:p>
      <w:pPr/>
      <w:r>
        <w:rPr/>
        <w:t xml:space="preserve">Запрещены у беременных:</w:t>
      </w:r>
    </w:p>
    <w:p>
      <w:pPr/>
      <w:r>
        <w:rPr/>
        <w:t xml:space="preserve">- аминогликозиды</w:t>
      </w:r>
    </w:p>
    <w:p>
      <w:pPr/>
      <w:r>
        <w:rPr/>
        <w:t xml:space="preserve">- фторхинолоны</w:t>
      </w:r>
    </w:p>
    <w:p>
      <w:pPr/>
      <w:r>
        <w:rPr/>
        <w:t xml:space="preserve">- сульфаниламидные препараты</w:t>
      </w:r>
    </w:p>
    <w:p>
      <w:pPr/>
      <w:r>
        <w:rPr/>
        <w:t xml:space="preserve">- тетрациклины</w:t>
      </w:r>
    </w:p>
    <w:p>
      <w:pPr/>
      <w:r>
        <w:rPr/>
        <w:t xml:space="preserve">- линкомицин</w:t>
      </w:r>
    </w:p>
    <w:p>
      <w:pPr/>
      <w:r>
        <w:rPr/>
        <w:t xml:space="preserve">- левомицетин</w:t>
      </w:r>
    </w:p>
    <w:p>
      <w:pPr/>
      <w:r>
        <w:rPr/>
        <w:t xml:space="preserve">- нитроксолин</w:t>
      </w:r>
    </w:p>
    <w:p>
      <w:pPr/>
      <w:r>
        <w:rPr/>
        <w:t xml:space="preserve"> </w:t>
      </w:r>
    </w:p>
    <w:p>
      <w:pPr/>
      <w:r>
        <w:rPr>
          <w:u w:val="single"/>
        </w:rPr>
        <w:t xml:space="preserve">ИМПВ у мужчин</w:t>
      </w:r>
      <w:r>
        <w:rPr/>
        <w:t xml:space="preserve">.</w:t>
      </w:r>
    </w:p>
    <w:p>
      <w:pPr/>
      <w:r>
        <w:rPr/>
        <w:t xml:space="preserve">Острые неосложненные ИМВМ у молодых мужчин: частота, план обследования, лечебная тактика.</w:t>
      </w:r>
    </w:p>
    <w:p>
      <w:pPr/>
      <w:r>
        <w:rPr/>
        <w:t xml:space="preserve"> </w:t>
      </w:r>
    </w:p>
    <w:p>
      <w:pPr/>
      <w:r>
        <w:rPr>
          <w:i w:val="1"/>
          <w:iCs w:val="1"/>
        </w:rPr>
        <w:t xml:space="preserve">Осложненные ИМП(ОИМП)</w:t>
      </w:r>
    </w:p>
    <w:p>
      <w:pPr/>
      <w:r>
        <w:rPr/>
        <w:t xml:space="preserve">Основные причины. Рекомендуемые сроки терапии. Эмпирическая терапия.</w:t>
      </w:r>
    </w:p>
    <w:p>
      <w:pPr/>
      <w:r>
        <w:rPr>
          <w:u w:val="single"/>
        </w:rPr>
        <w:t xml:space="preserve">Препараты выбор</w:t>
      </w:r>
      <w:r>
        <w:rPr/>
        <w:t xml:space="preserve">а:</w:t>
      </w:r>
    </w:p>
    <w:p>
      <w:pPr/>
      <w:r>
        <w:rPr/>
        <w:t xml:space="preserve">Левофлоксацин 500мг 1р/сут</w:t>
      </w:r>
    </w:p>
    <w:p>
      <w:pPr/>
      <w:r>
        <w:rPr/>
        <w:t xml:space="preserve">или Ципрофлоксацин 400 мг 2 раза в сутки в/в</w:t>
      </w:r>
    </w:p>
    <w:p>
      <w:pPr/>
      <w:r>
        <w:rPr/>
        <w:t xml:space="preserve">или Цефотаксим 1-2г 3-4 р/сут в/в</w:t>
      </w:r>
    </w:p>
    <w:p>
      <w:pPr/>
      <w:r>
        <w:rPr/>
        <w:t xml:space="preserve">или Цефтизидим 1-2г 3р/сут в/в</w:t>
      </w:r>
    </w:p>
    <w:p>
      <w:pPr/>
      <w:r>
        <w:rPr/>
        <w:t xml:space="preserve">или Цефтриаксон 2г 1 р/сут в/в</w:t>
      </w:r>
    </w:p>
    <w:p>
      <w:pPr/>
      <w:r>
        <w:rPr/>
        <w:t xml:space="preserve">или Эртапенем 1 г 1 р/сут в/в</w:t>
      </w:r>
    </w:p>
    <w:p>
      <w:pPr/>
      <w:r>
        <w:rPr/>
        <w:t xml:space="preserve">±Амикацин в/в капельно 15 мг/кг массы тела 1р/сут.</w:t>
      </w:r>
    </w:p>
    <w:p>
      <w:pPr/>
      <w:r>
        <w:rPr/>
        <w:t xml:space="preserve"> </w:t>
      </w:r>
    </w:p>
    <w:p>
      <w:pPr/>
      <w:r>
        <w:rPr>
          <w:u w:val="single"/>
        </w:rPr>
        <w:t xml:space="preserve">Госпитальная ОИМП тяжелого течения</w:t>
      </w:r>
    </w:p>
    <w:p>
      <w:pPr/>
      <w:r>
        <w:rPr>
          <w:u w:val="single"/>
        </w:rPr>
        <w:t xml:space="preserve">ЛС выбора</w:t>
      </w:r>
      <w:r>
        <w:rPr/>
        <w:t xml:space="preserve">:</w:t>
      </w:r>
    </w:p>
    <w:p>
      <w:pPr/>
      <w:r>
        <w:rPr/>
        <w:t xml:space="preserve">Эртапенем 1 г 1 р/сут в/в</w:t>
      </w:r>
    </w:p>
    <w:p>
      <w:pPr/>
      <w:r>
        <w:rPr/>
        <w:t xml:space="preserve">±Амикацин в/в капельно 15 мг/кг массы тела 1р/сут.</w:t>
      </w:r>
    </w:p>
    <w:p>
      <w:pPr/>
      <w:r>
        <w:rPr/>
        <w:t xml:space="preserve">Или Нетилмицин 4-6 мг/кг 1р/сут.</w:t>
      </w:r>
    </w:p>
    <w:p>
      <w:pPr/>
      <w:r>
        <w:rPr>
          <w:u w:val="single"/>
        </w:rPr>
        <w:t xml:space="preserve">Альтернатив</w:t>
      </w:r>
      <w:r>
        <w:rPr/>
        <w:t xml:space="preserve">а:</w:t>
      </w:r>
    </w:p>
    <w:p>
      <w:pPr/>
      <w:r>
        <w:rPr/>
        <w:t xml:space="preserve">Левофлоксацин 500мг 2 р/сут в/в</w:t>
      </w:r>
    </w:p>
    <w:p>
      <w:pPr/>
      <w:r>
        <w:rPr/>
        <w:t xml:space="preserve">или Цефепим 2г 2р/сут в/в</w:t>
      </w:r>
    </w:p>
    <w:p>
      <w:pPr/>
      <w:r>
        <w:rPr/>
        <w:t xml:space="preserve">или Цефтизидим 2г3р/сут</w:t>
      </w:r>
    </w:p>
    <w:p>
      <w:pPr/>
      <w:r>
        <w:rPr/>
        <w:t xml:space="preserve">или Ципрофлоксацин 400 мг 2 р/сут</w:t>
      </w:r>
    </w:p>
    <w:p>
      <w:pPr/>
      <w:r>
        <w:rPr/>
        <w:t xml:space="preserve">±Амикацин в/в капельно 15 мг/кг массы тела 1р/сут.</w:t>
      </w:r>
    </w:p>
    <w:p>
      <w:pPr/>
      <w:r>
        <w:rPr/>
        <w:t xml:space="preserve"> </w:t>
      </w:r>
    </w:p>
    <w:p>
      <w:pPr/>
      <w:r>
        <w:rPr>
          <w:i w:val="1"/>
          <w:iCs w:val="1"/>
          <w:u w:val="single"/>
        </w:rPr>
        <w:t xml:space="preserve">Уросепсис</w:t>
      </w:r>
      <w:r>
        <w:rPr/>
        <w:t xml:space="preserve">. Определение. Критерии диагностики. Эмпирическая антимикробная терапия.</w:t>
      </w:r>
    </w:p>
    <w:p>
      <w:pPr/>
      <w:r>
        <w:rPr>
          <w:i w:val="1"/>
          <w:iCs w:val="1"/>
          <w:u w:val="single"/>
        </w:rPr>
        <w:t xml:space="preserve">Бессимптомная бактериурия</w:t>
      </w:r>
      <w:r>
        <w:rPr/>
        <w:t xml:space="preserve">. Определение. Показания к АМТ. Препараты выбора.</w:t>
      </w:r>
    </w:p>
    <w:p>
      <w:pPr/>
      <w:r>
        <w:rPr/>
        <w:t xml:space="preserve"> </w:t>
      </w:r>
    </w:p>
    <w:p>
      <w:pPr/>
      <w:r>
        <w:rPr/>
        <w:t xml:space="preserve">Вопросы по теме для самостоятельной подготовки</w:t>
      </w:r>
    </w:p>
    <w:p>
      <w:pPr/>
      <w:r>
        <w:rPr/>
        <w:t xml:space="preserve">1.Определение ИМВП, классификации.</w:t>
      </w:r>
    </w:p>
    <w:p>
      <w:pPr>
        <w:numPr>
          <w:ilvl w:val="0"/>
          <w:numId w:val="76"/>
        </w:numPr>
      </w:pPr>
      <w:r>
        <w:rPr/>
        <w:t xml:space="preserve">Этиология ИМВП, эпидемиология, патогенез.</w:t>
      </w:r>
    </w:p>
    <w:p>
      <w:pPr>
        <w:numPr>
          <w:ilvl w:val="0"/>
          <w:numId w:val="76"/>
        </w:numPr>
      </w:pPr>
      <w:r>
        <w:rPr/>
        <w:t xml:space="preserve">Факторы риска осложненного течения ИМВП.</w:t>
      </w:r>
    </w:p>
    <w:p>
      <w:pPr>
        <w:numPr>
          <w:ilvl w:val="0"/>
          <w:numId w:val="76"/>
        </w:numPr>
      </w:pPr>
      <w:r>
        <w:rPr/>
        <w:t xml:space="preserve">Пиелонефрит: клиника, диагностика, критерии диагноза.</w:t>
      </w:r>
    </w:p>
    <w:p>
      <w:pPr/>
      <w:r>
        <w:rPr/>
        <w:t xml:space="preserve">5.Эмпирическая терапия острого пиелонефрита нетяжелого течения.</w:t>
      </w:r>
    </w:p>
    <w:p>
      <w:pPr/>
      <w:r>
        <w:rPr/>
        <w:t xml:space="preserve">6.Эмпирическая терапия острого пиелонефрита тяжелого течения.</w:t>
      </w:r>
    </w:p>
    <w:p>
      <w:pPr>
        <w:numPr>
          <w:ilvl w:val="0"/>
          <w:numId w:val="77"/>
        </w:numPr>
      </w:pPr>
      <w:r>
        <w:rPr/>
        <w:t xml:space="preserve">Дифференциальный диагноз при остром пиелонефрите.</w:t>
      </w:r>
    </w:p>
    <w:p>
      <w:pPr>
        <w:numPr>
          <w:ilvl w:val="0"/>
          <w:numId w:val="77"/>
        </w:numPr>
      </w:pPr>
      <w:r>
        <w:rPr/>
        <w:t xml:space="preserve">Факторы риска наличия полирезистентной микрофлоры.</w:t>
      </w:r>
    </w:p>
    <w:p>
      <w:pPr/>
      <w:r>
        <w:rPr/>
        <w:t xml:space="preserve">9.Рецидивирующие инфекции нижних отделов мочевыводящих путей: определение, основные причины.</w:t>
      </w:r>
    </w:p>
    <w:p>
      <w:pPr/>
      <w:r>
        <w:rPr/>
        <w:t xml:space="preserve">10.Рецидивирующие инфекции нижних отделов мочевыводящих путей: тактика ведения, подходы к терапии.</w:t>
      </w:r>
    </w:p>
    <w:p>
      <w:pPr/>
      <w:r>
        <w:rPr/>
        <w:t xml:space="preserve">11.Особенности лечения ИМВП у беременных.</w:t>
      </w:r>
    </w:p>
    <w:p>
      <w:pPr>
        <w:numPr>
          <w:ilvl w:val="0"/>
          <w:numId w:val="78"/>
        </w:numPr>
      </w:pPr>
      <w:r>
        <w:rPr/>
        <w:t xml:space="preserve">Препараты, запрещенные для использования у беременных.</w:t>
      </w:r>
    </w:p>
    <w:p>
      <w:pPr/>
      <w:r>
        <w:rPr/>
        <w:t xml:space="preserve">13.Особенности неосложненных инфекций МВП у мужчин: частота, эмпирическая терапия, рекомендуемые сроки, план обследования.</w:t>
      </w:r>
    </w:p>
    <w:p>
      <w:pPr/>
      <w:r>
        <w:rPr/>
        <w:t xml:space="preserve">14.Цистит: определение, этиология, эпидемиология.</w:t>
      </w:r>
    </w:p>
    <w:p>
      <w:pPr/>
      <w:r>
        <w:rPr/>
        <w:t xml:space="preserve">15.Цистит: классификации, клиника.</w:t>
      </w:r>
    </w:p>
    <w:p>
      <w:pPr>
        <w:numPr>
          <w:ilvl w:val="0"/>
          <w:numId w:val="79"/>
        </w:numPr>
      </w:pPr>
      <w:r>
        <w:rPr/>
        <w:t xml:space="preserve">Цистит: диагностика, эмпирическая антимикробная терапия.</w:t>
      </w:r>
    </w:p>
    <w:p>
      <w:pPr>
        <w:numPr>
          <w:ilvl w:val="0"/>
          <w:numId w:val="79"/>
        </w:numPr>
      </w:pPr>
      <w:r>
        <w:rPr/>
        <w:t xml:space="preserve">Осложненные ИМВП: эмпирическая терапия.</w:t>
      </w:r>
    </w:p>
    <w:p>
      <w:pPr>
        <w:numPr>
          <w:ilvl w:val="0"/>
          <w:numId w:val="79"/>
        </w:numPr>
      </w:pPr>
      <w:r>
        <w:rPr/>
        <w:t xml:space="preserve">Уросепсис: определение, диагностические критерии.</w:t>
      </w:r>
    </w:p>
    <w:p>
      <w:pPr/>
      <w:r>
        <w:rPr/>
        <w:t xml:space="preserve">19.Уросепсис: эмпирическая антимикробная терапия.</w:t>
      </w:r>
    </w:p>
    <w:p>
      <w:pPr>
        <w:numPr>
          <w:ilvl w:val="0"/>
          <w:numId w:val="80"/>
        </w:numPr>
      </w:pPr>
      <w:r>
        <w:rPr/>
        <w:t xml:space="preserve">Бессимптомная бактериурия: определение, диагностика, показания к АМТ.</w:t>
      </w:r>
    </w:p>
    <w:p>
      <w:pPr/>
      <w:r>
        <w:rPr/>
        <w:t xml:space="preserve"> </w:t>
      </w:r>
    </w:p>
    <w:p>
      <w:pPr/>
      <w:r>
        <w:rPr>
          <w:b w:val="1"/>
          <w:bCs w:val="1"/>
        </w:rPr>
        <w:t xml:space="preserve">Занятие 3. </w:t>
      </w:r>
      <w:r>
        <w:rPr/>
        <w:t xml:space="preserve">Тема: </w:t>
      </w:r>
      <w:r>
        <w:rPr>
          <w:u w:val="single"/>
        </w:rPr>
        <w:t xml:space="preserve">Инфекции респираторного тракта.</w:t>
      </w:r>
    </w:p>
    <w:p>
      <w:pPr/>
      <w:r>
        <w:rPr>
          <w:b w:val="1"/>
          <w:bCs w:val="1"/>
          <w:i w:val="1"/>
          <w:iCs w:val="1"/>
        </w:rPr>
        <w:t xml:space="preserve">Цель занятия</w:t>
      </w:r>
      <w:r>
        <w:rPr/>
        <w:t xml:space="preserve">: Научиться диагностике и лечению амбулаторных и нозокомиальных инфекций респираторного тракта.</w:t>
      </w:r>
    </w:p>
    <w:p>
      <w:pPr/>
      <w:r>
        <w:rPr>
          <w:b w:val="1"/>
          <w:bCs w:val="1"/>
          <w:i w:val="1"/>
          <w:iCs w:val="1"/>
        </w:rPr>
        <w:t xml:space="preserve">Студент должен владеть следующими понятиями</w:t>
      </w:r>
      <w:r>
        <w:rPr/>
        <w:t xml:space="preserve">: инфекции верхних отделов дыхательных путей, инфекции нижних отделов дыхательных путей, эмпирические схемы антимикробной терапии для отдельных форм инфекций респираторного тракта.</w:t>
      </w:r>
    </w:p>
    <w:p>
      <w:pPr/>
      <w:r>
        <w:rPr>
          <w:i w:val="1"/>
          <w:iCs w:val="1"/>
          <w:u w:val="single"/>
        </w:rPr>
        <w:t xml:space="preserve">Респираторные инфекции в амбулаторной практике:</w:t>
      </w:r>
    </w:p>
    <w:p>
      <w:pPr/>
      <w:r>
        <w:rPr>
          <w:i w:val="1"/>
          <w:iCs w:val="1"/>
        </w:rPr>
        <w:t xml:space="preserve">Инфекции верхних дыхательных путей</w:t>
      </w:r>
      <w:r>
        <w:rPr/>
        <w:t xml:space="preserve">: этиология, эпидемиология, классификация.</w:t>
      </w:r>
    </w:p>
    <w:p>
      <w:pPr/>
      <w:r>
        <w:rPr>
          <w:u w:val="single"/>
        </w:rPr>
        <w:t xml:space="preserve">Острый средний отит</w:t>
      </w:r>
      <w:r>
        <w:rPr/>
        <w:t xml:space="preserve">: этиология, наиболее частые бактериальные возбудители, эпидемиология, клиника, диагностика. Эмпирическая антимикробная терапия.</w:t>
      </w:r>
    </w:p>
    <w:p>
      <w:pPr/>
      <w:r>
        <w:rPr>
          <w:u w:val="single"/>
        </w:rPr>
        <w:t xml:space="preserve">Острый риносинусит</w:t>
      </w:r>
      <w:r>
        <w:rPr/>
        <w:t xml:space="preserve">: этиология, наиболее частые бактериальные возбудители, эпидемиология, клиника, диагностика. Эмпирическая антимикробная терапия.</w:t>
      </w:r>
    </w:p>
    <w:p>
      <w:pPr/>
      <w:r>
        <w:rPr>
          <w:u w:val="single"/>
        </w:rPr>
        <w:t xml:space="preserve">Обострение хронического синусита</w:t>
      </w:r>
      <w:r>
        <w:rPr/>
        <w:t xml:space="preserve">: этиология, наиболее частые бактериальные возбудители, эпидемиология, клиника, диагностика. Эмпирическая антимикробная терапия.</w:t>
      </w:r>
    </w:p>
    <w:p>
      <w:pPr/>
      <w:r>
        <w:rPr>
          <w:u w:val="single"/>
        </w:rPr>
        <w:t xml:space="preserve">Острый тонзиллит</w:t>
      </w:r>
      <w:r>
        <w:rPr/>
        <w:t xml:space="preserve">: этиология, эпидемиология, клиника, диагностика, дифференциальный диагноз между вирусным и бактериальным тонзилллитом. Эмпирическая антимикробная терапия.</w:t>
      </w:r>
    </w:p>
    <w:p>
      <w:pPr/>
      <w:r>
        <w:rPr>
          <w:u w:val="single"/>
        </w:rPr>
        <w:t xml:space="preserve">Рецидивирующий А-стрептококковый тонзиллит</w:t>
      </w:r>
      <w:r>
        <w:rPr/>
        <w:t xml:space="preserve">: основные бактериальные возбудители, схемы эмпирической антимикробной терапии.</w:t>
      </w:r>
    </w:p>
    <w:p>
      <w:pPr/>
      <w:r>
        <w:rPr/>
        <w:t xml:space="preserve"> </w:t>
      </w:r>
    </w:p>
    <w:p>
      <w:pPr/>
      <w:r>
        <w:rPr>
          <w:i w:val="1"/>
          <w:iCs w:val="1"/>
        </w:rPr>
        <w:t xml:space="preserve">Инфекции нижних дыхательных путей: </w:t>
      </w:r>
    </w:p>
    <w:p>
      <w:pPr/>
      <w:r>
        <w:rPr>
          <w:u w:val="single"/>
        </w:rPr>
        <w:t xml:space="preserve">Острый бронхит: </w:t>
      </w:r>
      <w:r>
        <w:rPr/>
        <w:t xml:space="preserve">этиология, основные бактериальные возбудители, клиника, диагностика. Эмпирическая антимикробная терапия.</w:t>
      </w:r>
    </w:p>
    <w:p>
      <w:pPr/>
      <w:r>
        <w:rPr>
          <w:u w:val="single"/>
        </w:rPr>
        <w:t xml:space="preserve">Обострение хронического бронхита/ХОБЛ</w:t>
      </w:r>
      <w:r>
        <w:rPr/>
        <w:t xml:space="preserve">: клиника, диагностика, наиболее частые возбудители и выбор антимикробной терапии в зависимости от возраста, наличия коморбидности, частоты обострений в год, ОФВ1.</w:t>
      </w:r>
    </w:p>
    <w:p>
      <w:pPr/>
      <w:r>
        <w:rPr>
          <w:u w:val="single"/>
        </w:rPr>
        <w:t xml:space="preserve">Внебольничная пневмония</w:t>
      </w:r>
      <w:r>
        <w:rPr/>
        <w:t xml:space="preserve">: определение, классификация, этиология, эпидемиология, клиника, диагностика, критерии диагноза, выбор эмпирической антимикробной терапии в зависимости от коморбидности и наличия факторов риска полирезистентности, оценка степени тяжести, показания для госпитализации, перевода в отделение реанимации, показания для кислородотерапии, перевода на ИВЛ.</w:t>
      </w:r>
    </w:p>
    <w:p>
      <w:pPr/>
      <w:r>
        <w:rPr>
          <w:i w:val="1"/>
          <w:iCs w:val="1"/>
          <w:u w:val="single"/>
        </w:rPr>
        <w:t xml:space="preserve"> </w:t>
      </w:r>
    </w:p>
    <w:p>
      <w:pPr/>
      <w:r>
        <w:rPr>
          <w:i w:val="1"/>
          <w:iCs w:val="1"/>
          <w:u w:val="single"/>
        </w:rPr>
        <w:t xml:space="preserve">Нозокомиальная пневмония (НП):</w:t>
      </w:r>
    </w:p>
    <w:p>
      <w:pPr/>
      <w:r>
        <w:rPr/>
        <w:t xml:space="preserve">Определение и классификации. Эпидемиология, факторы риска, этиология и патогенез нозокомиальной пневмонии. Факторы риска выделения возбудителей НП с множественной устойчивостью к антибиотикам. Диагностика. Дифференциальный диагноз нозокомиального трахеита и нозокомиальной пневмонии. Схемы эмпирической антимикробной терапии. Профилактика нозокомиальной пневмонии.</w:t>
      </w:r>
    </w:p>
    <w:tbl>
      <w:tblGrid>
        <w:gridCol w:w="3240" w:type="dxa"/>
        <w:gridCol w:w="3240" w:type="dxa"/>
        <w:gridCol w:w="3240" w:type="dxa"/>
      </w:tblGrid>
      <w:tblPr>
        <w:tblW w:w="0" w:type="dxa"/>
        <w:tblLayout w:type="autofit"/>
      </w:tblPr>
      <w:tr>
        <w:trPr/>
        <w:tc>
          <w:tcPr>
            <w:tcW w:w="3240" w:type="dxa"/>
            <w:noWrap/>
          </w:tcPr>
          <w:p>
            <w:pPr/>
            <w:r>
              <w:rPr>
                <w:b w:val="1"/>
                <w:bCs w:val="1"/>
              </w:rPr>
              <w:t xml:space="preserve">Критерии </w:t>
            </w:r>
          </w:p>
        </w:tc>
        <w:tc>
          <w:tcPr>
            <w:tcW w:w="3240" w:type="dxa"/>
            <w:noWrap/>
          </w:tcPr>
          <w:p>
            <w:pPr/>
            <w:r>
              <w:rPr>
                <w:b w:val="1"/>
                <w:bCs w:val="1"/>
              </w:rPr>
              <w:t xml:space="preserve">НПИВЛ </w:t>
            </w:r>
          </w:p>
        </w:tc>
        <w:tc>
          <w:tcPr>
            <w:tcW w:w="3240" w:type="dxa"/>
            <w:noWrap/>
          </w:tcPr>
          <w:p>
            <w:pPr/>
            <w:r>
              <w:rPr>
                <w:b w:val="1"/>
                <w:bCs w:val="1"/>
              </w:rPr>
              <w:t xml:space="preserve">НТИВЛ </w:t>
            </w:r>
          </w:p>
        </w:tc>
      </w:tr>
      <w:tr>
        <w:trPr/>
        <w:tc>
          <w:tcPr>
            <w:tcW w:w="3240" w:type="dxa"/>
            <w:noWrap/>
          </w:tcPr>
          <w:p>
            <w:pPr/>
            <w:r>
              <w:rPr/>
              <w:t xml:space="preserve">Клинические</w:t>
            </w:r>
          </w:p>
        </w:tc>
        <w:tc>
          <w:tcPr>
            <w:tcW w:w="3240" w:type="dxa"/>
            <w:noWrap/>
          </w:tcPr>
          <w:p>
            <w:pPr/>
            <w:r>
              <w:rPr/>
              <w:t xml:space="preserve">t &gt;38 °С</w:t>
            </w:r>
          </w:p>
          <w:p>
            <w:pPr/>
            <w:r>
              <w:rPr/>
              <w:t xml:space="preserve">Le &gt; 12 . 109/л</w:t>
            </w:r>
          </w:p>
          <w:p>
            <w:pPr/>
            <w:r>
              <w:rPr/>
              <w:t xml:space="preserve">или &lt; 4 . 109/л</w:t>
            </w:r>
          </w:p>
          <w:p>
            <w:pPr/>
            <w:r>
              <w:rPr>
                <w:i w:val="1"/>
                <w:iCs w:val="1"/>
              </w:rPr>
              <w:t xml:space="preserve">+</w:t>
            </w:r>
          </w:p>
          <w:p>
            <w:pPr/>
            <w:r>
              <w:rPr/>
              <w:t xml:space="preserve">*Изменение характера</w:t>
            </w:r>
          </w:p>
          <w:p>
            <w:pPr/>
            <w:r>
              <w:rPr/>
              <w:t xml:space="preserve">мокроты на гнойный,</w:t>
            </w:r>
          </w:p>
          <w:p>
            <w:pPr/>
            <w:r>
              <w:rPr/>
              <w:t xml:space="preserve">*↑ее количества</w:t>
            </w:r>
          </w:p>
          <w:p>
            <w:pPr/>
            <w:r>
              <w:rPr/>
              <w:t xml:space="preserve">*влажные хрипы</w:t>
            </w:r>
          </w:p>
          <w:p>
            <w:pPr/>
            <w:r>
              <w:rPr/>
              <w:t xml:space="preserve">*крепитация</w:t>
            </w:r>
          </w:p>
          <w:p>
            <w:pPr/>
            <w:r>
              <w:rPr/>
              <w:t xml:space="preserve">*ухудшение показателей оксигенации</w:t>
            </w:r>
          </w:p>
          <w:p>
            <w:pPr/>
            <w:r>
              <w:rPr/>
              <w:t xml:space="preserve">(↑FiO2 или ↓PaO2/FiO2)</w:t>
            </w:r>
          </w:p>
        </w:tc>
        <w:tc>
          <w:tcPr>
            <w:tcW w:w="3240" w:type="dxa"/>
            <w:noWrap/>
          </w:tcPr>
          <w:p>
            <w:pPr/>
            <w:r>
              <w:rPr/>
              <w:t xml:space="preserve">t &gt;38 °С</w:t>
            </w:r>
          </w:p>
          <w:p>
            <w:pPr/>
            <w:r>
              <w:rPr/>
              <w:t xml:space="preserve">Le &gt; 12 . 109/л</w:t>
            </w:r>
          </w:p>
          <w:p>
            <w:pPr/>
            <w:r>
              <w:rPr/>
              <w:t xml:space="preserve">или &lt; 4 . 109/л</w:t>
            </w:r>
          </w:p>
          <w:p>
            <w:pPr/>
            <w:r>
              <w:rPr>
                <w:i w:val="1"/>
                <w:iCs w:val="1"/>
              </w:rPr>
              <w:t xml:space="preserve">+</w:t>
            </w:r>
          </w:p>
          <w:p>
            <w:pPr/>
            <w:r>
              <w:rPr/>
              <w:t xml:space="preserve">*Изменение характера</w:t>
            </w:r>
          </w:p>
          <w:p>
            <w:pPr/>
            <w:r>
              <w:rPr/>
              <w:t xml:space="preserve">мокроты на гнойный,</w:t>
            </w:r>
          </w:p>
          <w:p>
            <w:pPr/>
            <w:r>
              <w:rPr/>
              <w:t xml:space="preserve">*↑ее количества</w:t>
            </w:r>
          </w:p>
          <w:p>
            <w:pPr/>
            <w:r>
              <w:rPr/>
              <w:t xml:space="preserve">* увеличение</w:t>
            </w:r>
          </w:p>
          <w:p>
            <w:pPr/>
            <w:r>
              <w:rPr/>
              <w:t xml:space="preserve">потребности в санации</w:t>
            </w:r>
          </w:p>
          <w:p>
            <w:pPr/>
            <w:r>
              <w:rPr/>
              <w:t xml:space="preserve">(обязательный признак)</w:t>
            </w:r>
          </w:p>
          <w:p>
            <w:pPr/>
            <w:r>
              <w:rPr/>
              <w:t xml:space="preserve">*влажные хрипы</w:t>
            </w:r>
          </w:p>
        </w:tc>
      </w:tr>
      <w:tr>
        <w:trPr/>
        <w:tc>
          <w:tcPr>
            <w:tcW w:w="3240" w:type="dxa"/>
            <w:noWrap/>
          </w:tcPr>
          <w:p>
            <w:pPr/>
            <w:r>
              <w:rPr/>
              <w:t xml:space="preserve">Радиологические</w:t>
            </w:r>
          </w:p>
          <w:p>
            <w:pPr/>
            <w:r>
              <w:rPr/>
              <w:t xml:space="preserve">(рентгенография или КТ)</w:t>
            </w:r>
          </w:p>
        </w:tc>
        <w:tc>
          <w:tcPr>
            <w:tcW w:w="3240" w:type="dxa"/>
            <w:noWrap/>
          </w:tcPr>
          <w:p>
            <w:pPr/>
            <w:r>
              <w:rPr/>
              <w:t xml:space="preserve">Появление новых</w:t>
            </w:r>
          </w:p>
          <w:p>
            <w:pPr/>
            <w:r>
              <w:rPr/>
              <w:t xml:space="preserve">инфильтратов в лег-</w:t>
            </w:r>
          </w:p>
          <w:p>
            <w:pPr/>
            <w:r>
              <w:rPr/>
              <w:t xml:space="preserve">ких, их консолидация</w:t>
            </w:r>
          </w:p>
          <w:p>
            <w:pPr/>
            <w:r>
              <w:rPr/>
              <w:t xml:space="preserve">или кавитация</w:t>
            </w:r>
          </w:p>
        </w:tc>
        <w:tc>
          <w:tcPr>
            <w:tcW w:w="3240" w:type="dxa"/>
            <w:noWrap/>
          </w:tcPr>
          <w:p>
            <w:pPr/>
            <w:r>
              <w:rPr/>
              <w:t xml:space="preserve">Отсутствие новых ин-</w:t>
            </w:r>
          </w:p>
          <w:p>
            <w:pPr/>
            <w:r>
              <w:rPr/>
              <w:t xml:space="preserve">фильтратов в легких</w:t>
            </w:r>
          </w:p>
        </w:tc>
      </w:tr>
      <w:tr>
        <w:trPr/>
        <w:tc>
          <w:tcPr>
            <w:tcW w:w="3240" w:type="dxa"/>
            <w:noWrap/>
          </w:tcPr>
          <w:p>
            <w:pPr/>
            <w:r>
              <w:rPr/>
              <w:t xml:space="preserve">Микробиологические</w:t>
            </w:r>
          </w:p>
          <w:p>
            <w:pPr/>
            <w:r>
              <w:rPr/>
              <w:t xml:space="preserve">(КОE/мл)</w:t>
            </w:r>
          </w:p>
        </w:tc>
        <w:tc>
          <w:tcPr>
            <w:tcW w:w="3240" w:type="dxa"/>
            <w:noWrap/>
          </w:tcPr>
          <w:p>
            <w:pPr/>
            <w:r>
              <w:rPr/>
              <w:t xml:space="preserve">ЭТА ≥ 1 . 105</w:t>
            </w:r>
          </w:p>
          <w:p>
            <w:pPr/>
            <w:r>
              <w:rPr/>
              <w:t xml:space="preserve">БАЛ ≥ 1 .104</w:t>
            </w:r>
          </w:p>
          <w:p>
            <w:pPr/>
            <w:r>
              <w:rPr/>
              <w:t xml:space="preserve">ЗББ ≥ 1 . 103</w:t>
            </w:r>
          </w:p>
          <w:p>
            <w:pPr/>
            <w:r>
              <w:rPr/>
              <w:t xml:space="preserve">Наличие полиморфноядерных</w:t>
            </w:r>
          </w:p>
          <w:p>
            <w:pPr/>
            <w:r>
              <w:rPr/>
              <w:t xml:space="preserve">лейкоцитов в пробах резко повышает их диагностическую</w:t>
            </w:r>
          </w:p>
          <w:p>
            <w:pPr/>
            <w:r>
              <w:rPr/>
              <w:t xml:space="preserve">значимость</w:t>
            </w:r>
          </w:p>
        </w:tc>
        <w:tc>
          <w:tcPr>
            <w:tcW w:w="3240" w:type="dxa"/>
            <w:noWrap/>
          </w:tcPr>
          <w:p>
            <w:pPr/>
            <w:r>
              <w:rPr/>
              <w:t xml:space="preserve">ЭТА ≥ 1 . 105</w:t>
            </w:r>
          </w:p>
          <w:p>
            <w:pPr/>
            <w:r>
              <w:rPr/>
              <w:t xml:space="preserve">БАЛ &lt; 1 . 104</w:t>
            </w:r>
          </w:p>
          <w:p>
            <w:pPr/>
            <w:r>
              <w:rPr/>
              <w:t xml:space="preserve">Наличие полиморфно-</w:t>
            </w:r>
          </w:p>
          <w:p>
            <w:pPr/>
            <w:r>
              <w:rPr/>
              <w:t xml:space="preserve">ядерных лейкоцитов</w:t>
            </w:r>
          </w:p>
          <w:p>
            <w:pPr/>
            <w:r>
              <w:rPr/>
              <w:t xml:space="preserve">в пробах резко повышает</w:t>
            </w:r>
          </w:p>
          <w:p>
            <w:pPr/>
            <w:r>
              <w:rPr/>
              <w:t xml:space="preserve">их диагностическую</w:t>
            </w:r>
          </w:p>
          <w:p>
            <w:pPr/>
            <w:r>
              <w:rPr/>
              <w:t xml:space="preserve">значимость</w:t>
            </w:r>
          </w:p>
        </w:tc>
      </w:tr>
      <w:tr>
        <w:trPr/>
        <w:tc>
          <w:tcPr>
            <w:tcW w:w="3240" w:type="dxa"/>
            <w:noWrap/>
          </w:tcPr>
          <w:p>
            <w:pPr/>
          </w:p>
        </w:tc>
        <w:tc>
          <w:tcPr>
            <w:tcW w:w="3240" w:type="dxa"/>
            <w:noWrap/>
          </w:tcPr>
          <w:p>
            <w:pPr/>
          </w:p>
        </w:tc>
        <w:tc>
          <w:tcPr>
            <w:tcW w:w="3240" w:type="dxa"/>
            <w:noWrap/>
          </w:tcPr>
          <w:p>
            <w:pPr/>
          </w:p>
        </w:tc>
      </w:tr>
    </w:tbl>
    <w:p>
      <w:pPr/>
      <w:r>
        <w:rPr/>
        <w:t xml:space="preserve"> </w:t>
      </w:r>
    </w:p>
    <w:p>
      <w:pPr/>
      <w:r>
        <w:rPr/>
        <w:t xml:space="preserve"> </w:t>
      </w:r>
    </w:p>
    <w:p>
      <w:pPr/>
      <w:r>
        <w:rPr/>
        <w:t xml:space="preserve"> </w:t>
      </w:r>
    </w:p>
    <w:p>
      <w:pPr/>
      <w:r>
        <w:rPr/>
        <w:t xml:space="preserve"> </w:t>
      </w:r>
    </w:p>
    <w:p>
      <w:pPr/>
      <w:r>
        <w:rPr/>
        <w:t xml:space="preserve">Вопросы по теме для самостоятельной подготовки</w:t>
      </w:r>
    </w:p>
    <w:p>
      <w:pPr>
        <w:numPr>
          <w:ilvl w:val="0"/>
          <w:numId w:val="81"/>
        </w:numPr>
      </w:pPr>
      <w:r>
        <w:rPr/>
        <w:t xml:space="preserve">Определение и классификации инфекций респираторного тракта.</w:t>
      </w:r>
    </w:p>
    <w:p>
      <w:pPr>
        <w:numPr>
          <w:ilvl w:val="0"/>
          <w:numId w:val="81"/>
        </w:numPr>
      </w:pPr>
      <w:r>
        <w:rPr/>
        <w:t xml:space="preserve">Классификация инфекций верхних отделов респираторного тракта, этиология.</w:t>
      </w:r>
    </w:p>
    <w:p>
      <w:pPr>
        <w:numPr>
          <w:ilvl w:val="0"/>
          <w:numId w:val="81"/>
        </w:numPr>
      </w:pPr>
      <w:r>
        <w:rPr/>
        <w:t xml:space="preserve">Острый средний отит: клиника, диагностика, эмпирическая антимикробная терапия.</w:t>
      </w:r>
    </w:p>
    <w:p>
      <w:pPr>
        <w:numPr>
          <w:ilvl w:val="0"/>
          <w:numId w:val="81"/>
        </w:numPr>
      </w:pPr>
      <w:r>
        <w:rPr/>
        <w:t xml:space="preserve">Острый риносинусит: клиника, диагностика, эмпирическая антимикробная терапия.</w:t>
      </w:r>
    </w:p>
    <w:p>
      <w:pPr/>
      <w:r>
        <w:rPr/>
        <w:t xml:space="preserve">5.Обострение хронического синусита: клиника, диагностика, эмпирическая антимикробная терапия.</w:t>
      </w:r>
    </w:p>
    <w:p>
      <w:pPr/>
      <w:r>
        <w:rPr/>
        <w:t xml:space="preserve">6.Острый тонзиллит: этиология, эпидемиология, дифференциальный диагноз между вирусным и бактериальным тонзилллитом, эмпирическая антимикробная терапия.</w:t>
      </w:r>
    </w:p>
    <w:p>
      <w:pPr/>
      <w:r>
        <w:rPr/>
        <w:t xml:space="preserve">7.Рецидивирующий А-стрептококковый тонзиллит: этиология, схемы эмпирической антимикробной терапии.</w:t>
      </w:r>
    </w:p>
    <w:p>
      <w:pPr/>
      <w:r>
        <w:rPr/>
        <w:t xml:space="preserve">8.Острый бронхит: этиология, клиника, диагностика, эмпирическая антимикробная терапия.</w:t>
      </w:r>
    </w:p>
    <w:p>
      <w:pPr/>
      <w:r>
        <w:rPr/>
        <w:t xml:space="preserve">9.Обострение хронического бронхита/ХОБЛ: клиника, диагностика, эмпирическая антимикробная терапия.</w:t>
      </w:r>
    </w:p>
    <w:p>
      <w:pPr>
        <w:numPr>
          <w:ilvl w:val="0"/>
          <w:numId w:val="82"/>
        </w:numPr>
      </w:pPr>
      <w:r>
        <w:rPr/>
        <w:t xml:space="preserve">Внебольничная пневмония: классификация, этиология, критерии диагноза.</w:t>
      </w:r>
    </w:p>
    <w:p>
      <w:pPr>
        <w:numPr>
          <w:ilvl w:val="0"/>
          <w:numId w:val="82"/>
        </w:numPr>
      </w:pPr>
      <w:r>
        <w:rPr/>
        <w:t xml:space="preserve">Внебольничная пневмония: эмпирическая антимикробная терапия.</w:t>
      </w:r>
    </w:p>
    <w:p>
      <w:pPr/>
      <w:r>
        <w:rPr/>
        <w:t xml:space="preserve">12.Нозокомиальная пневмония: классификации, факторы риска развития нозокомиальной пневмонии, этиология, факторы риска выделения возбудителей с множественной устойчивостью к антибиотикам.</w:t>
      </w:r>
    </w:p>
    <w:p>
      <w:pPr>
        <w:numPr>
          <w:ilvl w:val="0"/>
          <w:numId w:val="83"/>
        </w:numPr>
      </w:pPr>
      <w:r>
        <w:rPr/>
        <w:t xml:space="preserve">Нозокомиальная пневмония: дифференциальный диагноз нозокомиального трахеита и нозокомиальной пневмонии.</w:t>
      </w:r>
    </w:p>
    <w:p>
      <w:pPr>
        <w:numPr>
          <w:ilvl w:val="0"/>
          <w:numId w:val="83"/>
        </w:numPr>
      </w:pPr>
      <w:r>
        <w:rPr/>
        <w:t xml:space="preserve">Нозокомиальная пневмония: эмпирическая антимикробная терапия.</w:t>
      </w:r>
    </w:p>
    <w:p>
      <w:pPr/>
      <w:r>
        <w:rPr/>
        <w:t xml:space="preserve"> </w:t>
      </w:r>
    </w:p>
    <w:p>
      <w:pPr/>
      <w:r>
        <w:rPr/>
        <w:t xml:space="preserve"> </w:t>
      </w:r>
    </w:p>
    <w:p>
      <w:pPr/>
      <w:r>
        <w:rPr>
          <w:b w:val="1"/>
          <w:bCs w:val="1"/>
        </w:rPr>
        <w:t xml:space="preserve">Занятие 4. </w:t>
      </w:r>
      <w:r>
        <w:rPr/>
        <w:t xml:space="preserve">Тема: </w:t>
      </w:r>
      <w:r>
        <w:rPr>
          <w:u w:val="single"/>
        </w:rPr>
        <w:t xml:space="preserve">Инфекционный эндокардит</w:t>
      </w:r>
      <w:r>
        <w:rPr/>
        <w:t xml:space="preserve">.</w:t>
      </w:r>
    </w:p>
    <w:p>
      <w:pPr/>
      <w:r>
        <w:rPr>
          <w:b w:val="1"/>
          <w:bCs w:val="1"/>
          <w:i w:val="1"/>
          <w:iCs w:val="1"/>
        </w:rPr>
        <w:t xml:space="preserve">Цель занятия</w:t>
      </w:r>
      <w:r>
        <w:rPr/>
        <w:t xml:space="preserve">: Научиться выявлению факторов риска, диагностике и тактике ведения больных инфекционным эндокардитом (ИЭ).</w:t>
      </w:r>
    </w:p>
    <w:p>
      <w:pPr/>
      <w:r>
        <w:rPr>
          <w:b w:val="1"/>
          <w:bCs w:val="1"/>
          <w:i w:val="1"/>
          <w:iCs w:val="1"/>
        </w:rPr>
        <w:t xml:space="preserve">Студент должен владеть следующими понятиями</w:t>
      </w:r>
      <w:r>
        <w:rPr/>
        <w:t xml:space="preserve">: инфекционный эндокардит, острый и подострый, критерии диагноза (модифицированные критерии Duke), схемы эмпирической и этиотропной терапии инфекционного эндокардита, режимы профилактики инфекционного эндокардита.</w:t>
      </w:r>
    </w:p>
    <w:p>
      <w:pPr/>
      <w:r>
        <w:rPr/>
        <w:t xml:space="preserve">Определение инфекционного эндокардита. Эпидемиология. Классификация (первичный и вторичный, локализация, активность процесса, признаки активности инфекционного эндокардита, повторный и рецидивирующий, связанный и несвязанный с оказанием медицинской помощи). Этиология и патогенез. Факторы риска развития ИЭ (кардиогенные, некардиальные, факторы, способствующие бактериемии). Клиника ИЭ (эмболический, иммунокомплексный синдромы, синдром системной воспалительной реакции, поражения клапанов сердца, астено-вегетативный, геморрагический). Особенности ИЭ у отдельных категорий пациентов (пожилые, внутривенные наркоманы). Лабораторно-инструментальная диагностика (требования в посеву крови, трактовка посевов крови, клинический анализ крови, биохимические тесты, ЭХО-КС). Модифицированные критерии Duke для диагностики инфекционного эндокардита. Принципы ведения больного с ИЭ. Эмпирическая антимикробная терапия острого и подострого эндокардита. Оперативное лечение ИЭ (неотложное, срочное и отсроченное; показания к оперативному лечению). Осложнения ИЭ. Профилактика ИЭ (показания, препараты выбора и альтернативные, время проведения).</w:t>
      </w:r>
    </w:p>
    <w:p>
      <w:pPr/>
      <w:r>
        <w:rPr/>
        <w:t xml:space="preserve"> </w:t>
      </w:r>
    </w:p>
    <w:p>
      <w:pPr/>
      <w:r>
        <w:rPr/>
        <w:t xml:space="preserve"> </w:t>
      </w:r>
    </w:p>
    <w:p>
      <w:pPr/>
      <w:r>
        <w:rPr/>
        <w:t xml:space="preserve">Лечение ИЭ протезированных клапанов, вызванных Staph.aureus</w:t>
      </w:r>
    </w:p>
    <w:p>
      <w:pPr/>
      <w:r>
        <w:rPr/>
        <w:t xml:space="preserve"> </w:t>
      </w:r>
    </w:p>
    <w:p>
      <w:pPr/>
      <w:r>
        <w:rPr/>
        <w:t xml:space="preserve"> </w:t>
      </w:r>
    </w:p>
    <w:p>
      <w:pPr/>
      <w:r>
        <w:rPr/>
        <w:t xml:space="preserve">Вопросы по теме для самостоятельной подготовки</w:t>
      </w:r>
    </w:p>
    <w:p>
      <w:pPr>
        <w:numPr>
          <w:ilvl w:val="0"/>
          <w:numId w:val="84"/>
        </w:numPr>
      </w:pPr>
      <w:r>
        <w:rPr/>
        <w:t xml:space="preserve">Определение инфекционного эндокардита.</w:t>
      </w:r>
    </w:p>
    <w:p>
      <w:pPr>
        <w:numPr>
          <w:ilvl w:val="0"/>
          <w:numId w:val="84"/>
        </w:numPr>
      </w:pPr>
      <w:r>
        <w:rPr/>
        <w:t xml:space="preserve">Эпидемиология и классификация ИЭ.</w:t>
      </w:r>
    </w:p>
    <w:p>
      <w:pPr>
        <w:numPr>
          <w:ilvl w:val="0"/>
          <w:numId w:val="84"/>
        </w:numPr>
      </w:pPr>
      <w:r>
        <w:rPr/>
        <w:t xml:space="preserve">Этиология и патогенез ИЭ.</w:t>
      </w:r>
    </w:p>
    <w:p>
      <w:pPr>
        <w:numPr>
          <w:ilvl w:val="0"/>
          <w:numId w:val="84"/>
        </w:numPr>
      </w:pPr>
      <w:r>
        <w:rPr/>
        <w:t xml:space="preserve">Факторы риска развития ИЭ (кардиогенные, некардиальные, факторы, способствующие бактериемии).</w:t>
      </w:r>
    </w:p>
    <w:p>
      <w:pPr>
        <w:numPr>
          <w:ilvl w:val="0"/>
          <w:numId w:val="84"/>
        </w:numPr>
      </w:pPr>
      <w:r>
        <w:rPr/>
        <w:t xml:space="preserve">Основные клинические синдромы ИЭ.</w:t>
      </w:r>
    </w:p>
    <w:p>
      <w:pPr>
        <w:numPr>
          <w:ilvl w:val="0"/>
          <w:numId w:val="84"/>
        </w:numPr>
      </w:pPr>
      <w:r>
        <w:rPr/>
        <w:t xml:space="preserve">Особенности ИЭ у отдельных категорий пациентов (пожилые, внутривенные наркоманы).</w:t>
      </w:r>
    </w:p>
    <w:p>
      <w:pPr>
        <w:numPr>
          <w:ilvl w:val="0"/>
          <w:numId w:val="84"/>
        </w:numPr>
      </w:pPr>
      <w:r>
        <w:rPr/>
        <w:t xml:space="preserve">Лабораторно-инструментальная диагностика.</w:t>
      </w:r>
    </w:p>
    <w:p>
      <w:pPr>
        <w:numPr>
          <w:ilvl w:val="0"/>
          <w:numId w:val="84"/>
        </w:numPr>
      </w:pPr>
      <w:r>
        <w:rPr/>
        <w:t xml:space="preserve">Требования в посеву крови, трактовка посевов крови.</w:t>
      </w:r>
    </w:p>
    <w:p>
      <w:pPr>
        <w:numPr>
          <w:ilvl w:val="0"/>
          <w:numId w:val="84"/>
        </w:numPr>
      </w:pPr>
      <w:r>
        <w:rPr/>
        <w:t xml:space="preserve">Модифицированные критерии Duke для диагностики инфекционного эндокардита.</w:t>
      </w:r>
    </w:p>
    <w:p>
      <w:pPr>
        <w:numPr>
          <w:ilvl w:val="0"/>
          <w:numId w:val="84"/>
        </w:numPr>
      </w:pPr>
      <w:r>
        <w:rPr/>
        <w:t xml:space="preserve">Принципы ведения больного с ИЭ.</w:t>
      </w:r>
    </w:p>
    <w:p>
      <w:pPr/>
      <w:r>
        <w:rPr/>
        <w:t xml:space="preserve">11.Эмпирическая антимикробная терапия острого эндокардита.</w:t>
      </w:r>
    </w:p>
    <w:p>
      <w:pPr>
        <w:numPr>
          <w:ilvl w:val="0"/>
          <w:numId w:val="85"/>
        </w:numPr>
      </w:pPr>
      <w:r>
        <w:rPr/>
        <w:t xml:space="preserve">Эмпирическая антимикробная терапия подострого эндокардита.</w:t>
      </w:r>
    </w:p>
    <w:p>
      <w:pPr>
        <w:numPr>
          <w:ilvl w:val="0"/>
          <w:numId w:val="85"/>
        </w:numPr>
      </w:pPr>
      <w:r>
        <w:rPr/>
        <w:t xml:space="preserve">Показания к оперативному лечению ИЭ.</w:t>
      </w:r>
    </w:p>
    <w:p>
      <w:pPr/>
      <w:r>
        <w:rPr/>
        <w:t xml:space="preserve">14.Осложнения ИЭ.</w:t>
      </w:r>
    </w:p>
    <w:p>
      <w:pPr/>
      <w:r>
        <w:rPr/>
        <w:t xml:space="preserve">15.Профилактика ИЭ (показания, препараты выбора, время проведения).</w:t>
      </w:r>
    </w:p>
    <w:p>
      <w:pPr/>
      <w:r>
        <w:rPr/>
        <w:t xml:space="preserve"> </w:t>
      </w:r>
    </w:p>
    <w:p>
      <w:pPr/>
      <w:r>
        <w:rPr>
          <w:b w:val="1"/>
          <w:bCs w:val="1"/>
        </w:rPr>
        <w:t xml:space="preserve">Занятие 5. </w:t>
      </w:r>
      <w:r>
        <w:rPr/>
        <w:t xml:space="preserve">Тема: </w:t>
      </w:r>
      <w:r>
        <w:rPr>
          <w:u w:val="single"/>
        </w:rPr>
        <w:t xml:space="preserve">Интраабдоминальные инфекции.</w:t>
      </w:r>
    </w:p>
    <w:p>
      <w:pPr/>
      <w:r>
        <w:rPr>
          <w:b w:val="1"/>
          <w:bCs w:val="1"/>
          <w:i w:val="1"/>
          <w:iCs w:val="1"/>
        </w:rPr>
        <w:t xml:space="preserve">Цель занятия</w:t>
      </w:r>
      <w:r>
        <w:rPr/>
        <w:t xml:space="preserve">: Научиться диагностике, принципам лечения интраабдоминальных инфекций.</w:t>
      </w:r>
    </w:p>
    <w:p>
      <w:pPr/>
      <w:r>
        <w:rPr>
          <w:b w:val="1"/>
          <w:bCs w:val="1"/>
          <w:i w:val="1"/>
          <w:iCs w:val="1"/>
        </w:rPr>
        <w:t xml:space="preserve">Студент должен владеть следующими понятиями</w:t>
      </w:r>
      <w:r>
        <w:rPr/>
        <w:t xml:space="preserve">: абдоминальная хирургическая инфекция, осложненная и неосложненная; перитонит и его классификации, абдоминальный сепсис; тактика ведения пациентов с различными формами интраабдоминальной хирургической инфекции, эмпирическая антимикробная терапия.</w:t>
      </w:r>
    </w:p>
    <w:p>
      <w:pPr/>
      <w:r>
        <w:rPr/>
        <w:t xml:space="preserve">Определение интраабдоминальной инфекции, основные причины перитонита и абдоминального сепсиса. Определение и формы неосложненной инфекции, не требующей длительной антимикробной терапии. Определение и формы осложненной инфекции.</w:t>
      </w:r>
    </w:p>
    <w:p>
      <w:pPr/>
      <w:r>
        <w:rPr/>
        <w:t xml:space="preserve">Абдоминальный сепсис: определение, эпидемиология, факторы риска, критерии диагноза. Микробиологическая структура хирургической абдоминальной инфекции.</w:t>
      </w:r>
    </w:p>
    <w:p>
      <w:pPr/>
      <w:r>
        <w:rPr/>
        <w:t xml:space="preserve">Основные принципы антимикробной терапии при хирургической абдоминальной инфекции. Показания к антимикробной терапии. Эмпирическая антимикробная терапия при отдельных нозологических формах интраабдоминальной хирургической инфекции.</w:t>
      </w:r>
    </w:p>
    <w:p>
      <w:pPr/>
      <w:r>
        <w:rPr>
          <w:i w:val="1"/>
          <w:iCs w:val="1"/>
          <w:u w:val="single"/>
        </w:rPr>
        <w:t xml:space="preserve">Классификационная схема диагностики перитонита</w:t>
      </w:r>
    </w:p>
    <w:p>
      <w:pPr>
        <w:numPr>
          <w:ilvl w:val="0"/>
          <w:numId w:val="86"/>
        </w:numPr>
      </w:pPr>
      <w:r>
        <w:rPr/>
        <w:t xml:space="preserve">Основной диагноз.</w:t>
      </w:r>
    </w:p>
    <w:p>
      <w:pPr>
        <w:numPr>
          <w:ilvl w:val="0"/>
          <w:numId w:val="86"/>
        </w:numPr>
      </w:pPr>
      <w:r>
        <w:rPr/>
        <w:t xml:space="preserve">Характер развития.</w:t>
      </w:r>
    </w:p>
    <w:p>
      <w:pPr/>
      <w:r>
        <w:rPr/>
        <w:t xml:space="preserve">2.1. Первичный.</w:t>
      </w:r>
    </w:p>
    <w:p>
      <w:pPr/>
      <w:r>
        <w:rPr/>
        <w:t xml:space="preserve">2.1.1. Спонтанный перитонит у детей.</w:t>
      </w:r>
    </w:p>
    <w:p>
      <w:pPr/>
      <w:r>
        <w:rPr/>
        <w:t xml:space="preserve">2.1.2. Спонтанный перитонит у взрослых.</w:t>
      </w:r>
    </w:p>
    <w:p>
      <w:pPr/>
      <w:r>
        <w:rPr/>
        <w:t xml:space="preserve">2.1.3. Перитонит, связанный с определенными заболеваниями (туберкулез, сифилис, гонорея).</w:t>
      </w:r>
    </w:p>
    <w:p>
      <w:pPr/>
      <w:r>
        <w:rPr/>
        <w:t xml:space="preserve">2.1.4. Перитонит у больных, находящихся на перитонеальном диализе.</w:t>
      </w:r>
    </w:p>
    <w:p>
      <w:pPr/>
      <w:r>
        <w:rPr/>
        <w:t xml:space="preserve">2.2. Вторичный.</w:t>
      </w:r>
    </w:p>
    <w:p>
      <w:pPr/>
      <w:r>
        <w:rPr/>
        <w:t xml:space="preserve">2.3. Третичный.</w:t>
      </w:r>
    </w:p>
    <w:p>
      <w:pPr>
        <w:numPr>
          <w:ilvl w:val="0"/>
          <w:numId w:val="87"/>
        </w:numPr>
      </w:pPr>
      <w:r>
        <w:rPr/>
        <w:t xml:space="preserve">Распространенность.</w:t>
      </w:r>
    </w:p>
    <w:p>
      <w:pPr/>
      <w:r>
        <w:rPr/>
        <w:t xml:space="preserve">3.1. Местный (занимающий одну-две анатомические области).</w:t>
      </w:r>
    </w:p>
    <w:p>
      <w:pPr/>
      <w:r>
        <w:rPr/>
        <w:t xml:space="preserve">3.1.1. Отграниченный (инфильтрации, абсцесс).</w:t>
      </w:r>
    </w:p>
    <w:p>
      <w:pPr/>
      <w:r>
        <w:rPr/>
        <w:t xml:space="preserve">3.1.2. Неотграниченный.</w:t>
      </w:r>
    </w:p>
    <w:p>
      <w:pPr/>
      <w:r>
        <w:rPr/>
        <w:t xml:space="preserve">3.2. Распространенный.</w:t>
      </w:r>
    </w:p>
    <w:p>
      <w:pPr/>
      <w:r>
        <w:rPr/>
        <w:t xml:space="preserve">3.2.1. Диффузный (от трех до пяти анатомических областей или в пределах одного этажа брюшной полости).</w:t>
      </w:r>
    </w:p>
    <w:p>
      <w:pPr/>
      <w:r>
        <w:rPr/>
        <w:t xml:space="preserve">3.2.2. Разлитой (более пяти анатомических областей или два этажа брюшной полости).</w:t>
      </w:r>
    </w:p>
    <w:p>
      <w:pPr>
        <w:numPr>
          <w:ilvl w:val="0"/>
          <w:numId w:val="88"/>
        </w:numPr>
      </w:pPr>
      <w:r>
        <w:rPr/>
        <w:t xml:space="preserve">Экссудат и его примеси.</w:t>
      </w:r>
    </w:p>
    <w:p>
      <w:pPr/>
      <w:r>
        <w:rPr/>
        <w:t xml:space="preserve">4.1. Характер экссудата: серозный, фибринозный, гнойный, геморрагический (и их сочетания).</w:t>
      </w:r>
    </w:p>
    <w:p>
      <w:pPr/>
      <w:r>
        <w:rPr/>
        <w:t xml:space="preserve">4.2. Примеси: кишечное содержимое, желчь, моча, кровь.</w:t>
      </w:r>
    </w:p>
    <w:p>
      <w:pPr>
        <w:numPr>
          <w:ilvl w:val="0"/>
          <w:numId w:val="89"/>
        </w:numPr>
      </w:pPr>
      <w:r>
        <w:rPr/>
        <w:t xml:space="preserve">Тяжесть состояния в зависимости от выраженности системной воспалительной реакции и полиорганной дисфункции (при возможности определяется на основании шкал APACHE II, SAPS, MODS, SOFA).</w:t>
      </w:r>
    </w:p>
    <w:p>
      <w:pPr>
        <w:numPr>
          <w:ilvl w:val="0"/>
          <w:numId w:val="89"/>
        </w:numPr>
      </w:pPr>
      <w:r>
        <w:rPr/>
        <w:t xml:space="preserve">Осложнения.</w:t>
      </w:r>
    </w:p>
    <w:p>
      <w:pPr/>
      <w:r>
        <w:rPr/>
        <w:t xml:space="preserve">6.1. Интраабдоминальные: оментит, несформированные кишечные свищи, абсцессы паренхиматозных органов, стресс-повреждения желудочно-кишечного тракта и дp.</w:t>
      </w:r>
    </w:p>
    <w:p>
      <w:pPr/>
      <w:r>
        <w:rPr/>
        <w:t xml:space="preserve">6.2. Со стороны передней брюшной стенки и забрюшинной клетчатки: нагноение операционной раны, флегмона брюшной стенки, флегмона забрюшинной клетчатки, эвентpация и дp.</w:t>
      </w:r>
    </w:p>
    <w:p>
      <w:pPr/>
      <w:r>
        <w:rPr/>
        <w:t xml:space="preserve">6.3. Экстраабдоминальные: тромбоз глубоких вен, ТЭЛА, пневмония, плеврит, медиастинит и др.</w:t>
      </w:r>
    </w:p>
    <w:p>
      <w:pPr/>
      <w:r>
        <w:rPr/>
        <w:t xml:space="preserve"> </w:t>
      </w:r>
    </w:p>
    <w:p>
      <w:pPr/>
      <w:r>
        <w:rPr>
          <w:i w:val="1"/>
          <w:iCs w:val="1"/>
          <w:u w:val="single"/>
        </w:rPr>
        <w:t xml:space="preserve">Антибактериальные препараты для лечения инфекций, вызванных «проблемными» микроорганизмами</w:t>
      </w:r>
    </w:p>
    <w:p>
      <w:pPr>
        <w:numPr>
          <w:ilvl w:val="0"/>
          <w:numId w:val="90"/>
        </w:numPr>
      </w:pPr>
      <w:r>
        <w:rPr/>
        <w:t xml:space="preserve">Микроорганизмы, продуцирующие бета-лактамазы расширенного спектра (E. coli, Klebsiella spp., Proteus spp.):</w:t>
      </w:r>
    </w:p>
    <w:p>
      <w:pPr>
        <w:numPr>
          <w:ilvl w:val="0"/>
          <w:numId w:val="91"/>
        </w:numPr>
      </w:pPr>
      <w:r>
        <w:rPr/>
        <w:t xml:space="preserve">карбапенемы (дорипенем, имипенем, меропенем, эртапенем);</w:t>
      </w:r>
    </w:p>
    <w:p>
      <w:pPr>
        <w:numPr>
          <w:ilvl w:val="0"/>
          <w:numId w:val="91"/>
        </w:numPr>
      </w:pPr>
      <w:r>
        <w:rPr/>
        <w:t xml:space="preserve">цефоперазон/сульбактам;</w:t>
      </w:r>
    </w:p>
    <w:p>
      <w:pPr>
        <w:numPr>
          <w:ilvl w:val="0"/>
          <w:numId w:val="91"/>
        </w:numPr>
      </w:pPr>
      <w:r>
        <w:rPr/>
        <w:t xml:space="preserve">тигециклин (кроме Proteus spp., в отношении которого имеется природная сниженная активность).</w:t>
      </w:r>
    </w:p>
    <w:p>
      <w:pPr>
        <w:numPr>
          <w:ilvl w:val="0"/>
          <w:numId w:val="92"/>
        </w:numPr>
      </w:pPr>
      <w:r>
        <w:rPr/>
        <w:t xml:space="preserve">aeruginosa:</w:t>
      </w:r>
    </w:p>
    <w:p>
      <w:pPr>
        <w:numPr>
          <w:ilvl w:val="0"/>
          <w:numId w:val="93"/>
        </w:numPr>
      </w:pPr>
      <w:r>
        <w:rPr/>
        <w:t xml:space="preserve">карбапенемы с антисинегнойной активностью (меропенем, имипенем, дорипенем);</w:t>
      </w:r>
    </w:p>
    <w:p>
      <w:pPr>
        <w:numPr>
          <w:ilvl w:val="0"/>
          <w:numId w:val="93"/>
        </w:numPr>
      </w:pPr>
      <w:r>
        <w:rPr/>
        <w:t xml:space="preserve">пиперациллин/тазобактам;</w:t>
      </w:r>
    </w:p>
    <w:p>
      <w:pPr>
        <w:numPr>
          <w:ilvl w:val="0"/>
          <w:numId w:val="93"/>
        </w:numPr>
      </w:pPr>
      <w:r>
        <w:rPr/>
        <w:t xml:space="preserve">тикарциллин/клавуланат;</w:t>
      </w:r>
    </w:p>
    <w:p>
      <w:pPr>
        <w:numPr>
          <w:ilvl w:val="0"/>
          <w:numId w:val="93"/>
        </w:numPr>
      </w:pPr>
      <w:r>
        <w:rPr/>
        <w:t xml:space="preserve">цефтазидим.</w:t>
      </w:r>
    </w:p>
    <w:p>
      <w:pPr>
        <w:numPr>
          <w:ilvl w:val="0"/>
          <w:numId w:val="94"/>
        </w:numPr>
      </w:pPr>
      <w:r>
        <w:rPr/>
        <w:t xml:space="preserve">Метициллинрезистентные S. aureus:</w:t>
      </w:r>
    </w:p>
    <w:p>
      <w:pPr>
        <w:numPr>
          <w:ilvl w:val="0"/>
          <w:numId w:val="95"/>
        </w:numPr>
      </w:pPr>
      <w:r>
        <w:rPr/>
        <w:t xml:space="preserve">ванкомицин;</w:t>
      </w:r>
    </w:p>
    <w:p>
      <w:pPr>
        <w:numPr>
          <w:ilvl w:val="0"/>
          <w:numId w:val="95"/>
        </w:numPr>
      </w:pPr>
      <w:r>
        <w:rPr/>
        <w:t xml:space="preserve">даптомицин;</w:t>
      </w:r>
    </w:p>
    <w:p>
      <w:pPr>
        <w:numPr>
          <w:ilvl w:val="0"/>
          <w:numId w:val="95"/>
        </w:numPr>
      </w:pPr>
      <w:r>
        <w:rPr/>
        <w:t xml:space="preserve">тигециклин;</w:t>
      </w:r>
    </w:p>
    <w:p>
      <w:pPr>
        <w:numPr>
          <w:ilvl w:val="0"/>
          <w:numId w:val="95"/>
        </w:numPr>
      </w:pPr>
      <w:r>
        <w:rPr/>
        <w:t xml:space="preserve">линезолид;</w:t>
      </w:r>
    </w:p>
    <w:p>
      <w:pPr>
        <w:numPr>
          <w:ilvl w:val="0"/>
          <w:numId w:val="95"/>
        </w:numPr>
      </w:pPr>
      <w:r>
        <w:rPr/>
        <w:t xml:space="preserve">тедизолид;</w:t>
      </w:r>
    </w:p>
    <w:p>
      <w:pPr>
        <w:numPr>
          <w:ilvl w:val="0"/>
          <w:numId w:val="95"/>
        </w:numPr>
      </w:pPr>
      <w:r>
        <w:rPr/>
        <w:t xml:space="preserve">телаванцин;</w:t>
      </w:r>
    </w:p>
    <w:p>
      <w:pPr>
        <w:numPr>
          <w:ilvl w:val="0"/>
          <w:numId w:val="95"/>
        </w:numPr>
      </w:pPr>
      <w:r>
        <w:rPr/>
        <w:t xml:space="preserve">цефтаролин.</w:t>
      </w:r>
    </w:p>
    <w:p>
      <w:pPr>
        <w:numPr>
          <w:ilvl w:val="0"/>
          <w:numId w:val="96"/>
        </w:numPr>
      </w:pPr>
      <w:r>
        <w:rPr/>
        <w:t xml:space="preserve">Энтерококки:</w:t>
      </w:r>
    </w:p>
    <w:p>
      <w:pPr>
        <w:numPr>
          <w:ilvl w:val="0"/>
          <w:numId w:val="97"/>
        </w:numPr>
      </w:pPr>
      <w:r>
        <w:rPr/>
        <w:t xml:space="preserve">ванкомицин;</w:t>
      </w:r>
    </w:p>
    <w:p>
      <w:pPr>
        <w:numPr>
          <w:ilvl w:val="0"/>
          <w:numId w:val="97"/>
        </w:numPr>
      </w:pPr>
      <w:r>
        <w:rPr/>
        <w:t xml:space="preserve">даптомицин;</w:t>
      </w:r>
    </w:p>
    <w:p>
      <w:pPr>
        <w:numPr>
          <w:ilvl w:val="0"/>
          <w:numId w:val="97"/>
        </w:numPr>
      </w:pPr>
      <w:r>
        <w:rPr/>
        <w:t xml:space="preserve">линезолид;</w:t>
      </w:r>
    </w:p>
    <w:p>
      <w:pPr>
        <w:numPr>
          <w:ilvl w:val="0"/>
          <w:numId w:val="97"/>
        </w:numPr>
      </w:pPr>
      <w:r>
        <w:rPr/>
        <w:t xml:space="preserve">тедизолид;</w:t>
      </w:r>
    </w:p>
    <w:p>
      <w:pPr>
        <w:numPr>
          <w:ilvl w:val="0"/>
          <w:numId w:val="97"/>
        </w:numPr>
      </w:pPr>
      <w:r>
        <w:rPr/>
        <w:t xml:space="preserve">тигециклин.</w:t>
      </w:r>
    </w:p>
    <w:p>
      <w:pPr>
        <w:numPr>
          <w:ilvl w:val="0"/>
          <w:numId w:val="98"/>
        </w:numPr>
      </w:pPr>
      <w:r>
        <w:rPr/>
        <w:t xml:space="preserve">Acinetobacter spp.:</w:t>
      </w:r>
    </w:p>
    <w:p>
      <w:pPr>
        <w:numPr>
          <w:ilvl w:val="0"/>
          <w:numId w:val="99"/>
        </w:numPr>
      </w:pPr>
      <w:r>
        <w:rPr/>
        <w:t xml:space="preserve">сульбактамсодержащие препараты (цефоперазон/сульбактам, амоксициллин/сульбактам, ампициллин/сульбактам);</w:t>
      </w:r>
    </w:p>
    <w:p>
      <w:pPr>
        <w:numPr>
          <w:ilvl w:val="0"/>
          <w:numId w:val="99"/>
        </w:numPr>
      </w:pPr>
      <w:r>
        <w:rPr/>
        <w:t xml:space="preserve">карбапенемы с антисинегнойной активностью (имипенем, меропенем, дорипенем);</w:t>
      </w:r>
    </w:p>
    <w:p>
      <w:pPr>
        <w:numPr>
          <w:ilvl w:val="0"/>
          <w:numId w:val="99"/>
        </w:numPr>
      </w:pPr>
      <w:r>
        <w:rPr/>
        <w:t xml:space="preserve">тигециклин.</w:t>
      </w:r>
    </w:p>
    <w:p>
      <w:pPr>
        <w:numPr>
          <w:ilvl w:val="0"/>
          <w:numId w:val="100"/>
        </w:numPr>
      </w:pPr>
      <w:r>
        <w:rPr/>
        <w:t xml:space="preserve">Stenotrophomonas maltophilia:</w:t>
      </w:r>
    </w:p>
    <w:p>
      <w:pPr>
        <w:numPr>
          <w:ilvl w:val="0"/>
          <w:numId w:val="101"/>
        </w:numPr>
      </w:pPr>
      <w:r>
        <w:rPr/>
        <w:t xml:space="preserve">ко-тримоксазол;</w:t>
      </w:r>
    </w:p>
    <w:p>
      <w:pPr>
        <w:numPr>
          <w:ilvl w:val="0"/>
          <w:numId w:val="101"/>
        </w:numPr>
      </w:pPr>
      <w:r>
        <w:rPr/>
        <w:t xml:space="preserve">тикарциллин/клавуланат.</w:t>
      </w:r>
    </w:p>
    <w:p>
      <w:pPr/>
      <w:r>
        <w:rPr/>
        <w:t xml:space="preserve"> </w:t>
      </w:r>
    </w:p>
    <w:p>
      <w:pPr/>
      <w:r>
        <w:rPr>
          <w:i w:val="1"/>
          <w:iCs w:val="1"/>
          <w:u w:val="single"/>
        </w:rPr>
        <w:t xml:space="preserve">Принципы антибактериальной терапии при абдоминальной хирургической инфекции</w:t>
      </w:r>
    </w:p>
    <w:p>
      <w:pPr/>
      <w:r>
        <w:rPr/>
        <w:t xml:space="preserve">Антибактериальная терапия, являясь обязательным компонентом комплексной терапии абдоминальной хирургической инфекции, лишь дополняет хирургическое лечение, но не заменяет его.</w:t>
      </w:r>
    </w:p>
    <w:p>
      <w:pPr>
        <w:numPr>
          <w:ilvl w:val="0"/>
          <w:numId w:val="102"/>
        </w:numPr>
      </w:pPr>
      <w:r>
        <w:rPr/>
        <w:t xml:space="preserve">Антибактериальная терапия направлена на подавление микроорганизмов, вызвавших инфекционный процесс в брюшной полости, а также на предотвращение продолжающегося после операции реинфицирования очага инфекции.</w:t>
      </w:r>
    </w:p>
    <w:p>
      <w:pPr>
        <w:numPr>
          <w:ilvl w:val="0"/>
          <w:numId w:val="102"/>
        </w:numPr>
      </w:pPr>
      <w:r>
        <w:rPr/>
        <w:t xml:space="preserve">Антибактериальная терапия — основной метод лечения экстраабдоминальных нозокомиальных инфекций (нозокомиальная пневмония, инфекции мочевыводящих путей, ангиогенные инфекции, включая катетер-ассоциированные) при условии устранения причины их развития (санация трахеобронхиального дерева, удаление центрального венозного или мочевого катетера, гигиенические мероприятия, регламентированные законами асептики и антисептики, и т.д.).</w:t>
      </w:r>
    </w:p>
    <w:p>
      <w:pPr>
        <w:numPr>
          <w:ilvl w:val="0"/>
          <w:numId w:val="102"/>
        </w:numPr>
      </w:pPr>
      <w:r>
        <w:rPr/>
        <w:t xml:space="preserve">Антибактериальная терапия в отличие от других видов лекарственного лечения имеет определенную направленность — специфическое действие против возбудителей хирургической инфекции. В связи с этим действие антибактериального препарата зависит от его адекватной пенетрации в инфицированные органы и ткани, т.е. от создания оптимальной концентрации в очаге воспаления или деструкции, что определяется фармакокинетическими характеристиками антибиотика.</w:t>
      </w:r>
    </w:p>
    <w:p>
      <w:pPr/>
      <w:r>
        <w:rPr/>
        <w:t xml:space="preserve"> </w:t>
      </w:r>
    </w:p>
    <w:p>
      <w:pPr/>
      <w:r>
        <w:rPr>
          <w:i w:val="1"/>
          <w:iCs w:val="1"/>
          <w:u w:val="single"/>
        </w:rPr>
        <w:t xml:space="preserve">Абсолютные показания к проведению антимикробной терапии</w:t>
      </w:r>
      <w:r>
        <w:rPr/>
        <w:t xml:space="preserve">:</w:t>
      </w:r>
    </w:p>
    <w:p>
      <w:pPr>
        <w:numPr>
          <w:ilvl w:val="0"/>
          <w:numId w:val="103"/>
        </w:numPr>
      </w:pPr>
      <w:r>
        <w:rPr/>
        <w:t xml:space="preserve">перитонит;</w:t>
      </w:r>
    </w:p>
    <w:p>
      <w:pPr>
        <w:numPr>
          <w:ilvl w:val="0"/>
          <w:numId w:val="103"/>
        </w:numPr>
      </w:pPr>
      <w:r>
        <w:rPr/>
        <w:t xml:space="preserve">деструктивный аппендицит с перитонитом;</w:t>
      </w:r>
    </w:p>
    <w:p>
      <w:pPr>
        <w:numPr>
          <w:ilvl w:val="0"/>
          <w:numId w:val="103"/>
        </w:numPr>
      </w:pPr>
      <w:r>
        <w:rPr/>
        <w:t xml:space="preserve">деструктивный холецистит с перитонитом;</w:t>
      </w:r>
    </w:p>
    <w:p>
      <w:pPr>
        <w:numPr>
          <w:ilvl w:val="0"/>
          <w:numId w:val="103"/>
        </w:numPr>
      </w:pPr>
      <w:r>
        <w:rPr/>
        <w:t xml:space="preserve">холангит с механической желтухой;</w:t>
      </w:r>
    </w:p>
    <w:p>
      <w:pPr>
        <w:numPr>
          <w:ilvl w:val="0"/>
          <w:numId w:val="103"/>
        </w:numPr>
      </w:pPr>
      <w:r>
        <w:rPr/>
        <w:t xml:space="preserve">перфоративная язва желудка или двенадцатиперстной кишки с давностью заболевания более 6 ч;</w:t>
      </w:r>
    </w:p>
    <w:p>
      <w:pPr>
        <w:numPr>
          <w:ilvl w:val="0"/>
          <w:numId w:val="103"/>
        </w:numPr>
      </w:pPr>
      <w:r>
        <w:rPr/>
        <w:t xml:space="preserve">перфорация или некроз тонкой или толстой кишки любой этиологии;</w:t>
      </w:r>
    </w:p>
    <w:p>
      <w:pPr>
        <w:numPr>
          <w:ilvl w:val="0"/>
          <w:numId w:val="103"/>
        </w:numPr>
      </w:pPr>
      <w:r>
        <w:rPr/>
        <w:t xml:space="preserve">кишечная непроходимость с признаками перитонита;</w:t>
      </w:r>
    </w:p>
    <w:p>
      <w:pPr>
        <w:numPr>
          <w:ilvl w:val="0"/>
          <w:numId w:val="103"/>
        </w:numPr>
      </w:pPr>
      <w:r>
        <w:rPr/>
        <w:t xml:space="preserve">инфицированные формы панкреонекроза.</w:t>
      </w:r>
    </w:p>
    <w:p>
      <w:pPr/>
      <w:r>
        <w:rPr/>
        <w:t xml:space="preserve"> </w:t>
      </w:r>
    </w:p>
    <w:p>
      <w:pPr/>
      <w:r>
        <w:rPr/>
        <w:t xml:space="preserve">Вопросы по теме для самостоятельной подготовки</w:t>
      </w:r>
    </w:p>
    <w:p>
      <w:pPr>
        <w:numPr>
          <w:ilvl w:val="0"/>
          <w:numId w:val="104"/>
        </w:numPr>
      </w:pPr>
      <w:r>
        <w:rPr/>
        <w:t xml:space="preserve">Определение интраабдоминальной инфекции, основные причины перитонита и абдоминального сепсиса.</w:t>
      </w:r>
    </w:p>
    <w:p>
      <w:pPr>
        <w:numPr>
          <w:ilvl w:val="0"/>
          <w:numId w:val="104"/>
        </w:numPr>
      </w:pPr>
      <w:r>
        <w:rPr/>
        <w:t xml:space="preserve">Определение и формы неосложненной инфекции, не требующей длительной антимикробной терапии.</w:t>
      </w:r>
    </w:p>
    <w:p>
      <w:pPr>
        <w:numPr>
          <w:ilvl w:val="0"/>
          <w:numId w:val="104"/>
        </w:numPr>
      </w:pPr>
      <w:r>
        <w:rPr/>
        <w:t xml:space="preserve">Определение и формы осложненной инфекции.</w:t>
      </w:r>
    </w:p>
    <w:p>
      <w:pPr>
        <w:numPr>
          <w:ilvl w:val="0"/>
          <w:numId w:val="104"/>
        </w:numPr>
      </w:pPr>
      <w:r>
        <w:rPr/>
        <w:t xml:space="preserve">Абдоминальный сепсис: определение, эпидемиология, факторы риска.</w:t>
      </w:r>
    </w:p>
    <w:p>
      <w:pPr>
        <w:numPr>
          <w:ilvl w:val="0"/>
          <w:numId w:val="104"/>
        </w:numPr>
      </w:pPr>
      <w:r>
        <w:rPr/>
        <w:t xml:space="preserve">Абдоминальный сепсис: критерии диагноза.</w:t>
      </w:r>
    </w:p>
    <w:p>
      <w:pPr>
        <w:numPr>
          <w:ilvl w:val="0"/>
          <w:numId w:val="104"/>
        </w:numPr>
      </w:pPr>
      <w:r>
        <w:rPr/>
        <w:t xml:space="preserve">Микробиологическая структура хирургической абдоминальной инфекции.</w:t>
      </w:r>
    </w:p>
    <w:p>
      <w:pPr>
        <w:numPr>
          <w:ilvl w:val="0"/>
          <w:numId w:val="104"/>
        </w:numPr>
      </w:pPr>
      <w:r>
        <w:rPr/>
        <w:t xml:space="preserve">Основные принципы антимикробной терапии при хирургической абдоминальной инфекции.</w:t>
      </w:r>
    </w:p>
    <w:p>
      <w:pPr>
        <w:numPr>
          <w:ilvl w:val="0"/>
          <w:numId w:val="104"/>
        </w:numPr>
      </w:pPr>
      <w:r>
        <w:rPr/>
        <w:t xml:space="preserve">Показания к антимикробной терапии при хирургической абдоминальной инфекции.</w:t>
      </w:r>
    </w:p>
    <w:p>
      <w:pPr>
        <w:numPr>
          <w:ilvl w:val="0"/>
          <w:numId w:val="104"/>
        </w:numPr>
      </w:pPr>
      <w:r>
        <w:rPr/>
        <w:t xml:space="preserve">Эмпирическая антимикробная терапия при перитоните.</w:t>
      </w:r>
    </w:p>
    <w:p>
      <w:pPr>
        <w:numPr>
          <w:ilvl w:val="0"/>
          <w:numId w:val="104"/>
        </w:numPr>
      </w:pPr>
      <w:r>
        <w:rPr/>
        <w:t xml:space="preserve">Эмпирическая антимикробная терапия при инфицированной форме панкреонекроза.</w:t>
      </w:r>
    </w:p>
    <w:p>
      <w:pPr>
        <w:numPr>
          <w:ilvl w:val="0"/>
          <w:numId w:val="104"/>
        </w:numPr>
      </w:pPr>
      <w:r>
        <w:rPr/>
        <w:t xml:space="preserve">Эмпирическая антимикробная терапия при абсцессе печени или селезенки.</w:t>
      </w:r>
    </w:p>
    <w:p>
      <w:pPr>
        <w:numPr>
          <w:ilvl w:val="0"/>
          <w:numId w:val="104"/>
        </w:numPr>
      </w:pPr>
      <w:r>
        <w:rPr/>
        <w:t xml:space="preserve">Эмпирическая антимикробная терапия при дивертикулите.</w:t>
      </w:r>
    </w:p>
    <w:p>
      <w:pPr>
        <w:numPr>
          <w:ilvl w:val="0"/>
          <w:numId w:val="104"/>
        </w:numPr>
      </w:pPr>
      <w:r>
        <w:rPr/>
        <w:t xml:space="preserve">Эмпирическая антимикробная терапия при остром деструктивном аппендиците.</w:t>
      </w:r>
    </w:p>
    <w:p>
      <w:pPr>
        <w:numPr>
          <w:ilvl w:val="0"/>
          <w:numId w:val="104"/>
        </w:numPr>
      </w:pPr>
      <w:r>
        <w:rPr/>
        <w:t xml:space="preserve">Эмпирическая антимикробная терапия при остром холецистите\холангите.</w:t>
      </w:r>
    </w:p>
    <w:p>
      <w:pPr>
        <w:numPr>
          <w:ilvl w:val="0"/>
          <w:numId w:val="104"/>
        </w:numPr>
      </w:pPr>
      <w:r>
        <w:rPr/>
        <w:t xml:space="preserve">Эмпирическая антимикробная терапия при перитоните, связанном с хроническим перитонеальным диализом.</w:t>
      </w:r>
    </w:p>
    <w:p>
      <w:pPr/>
      <w:r>
        <w:rPr/>
        <w:t xml:space="preserve"> </w:t>
      </w:r>
    </w:p>
    <w:p>
      <w:pPr/>
      <w:r>
        <w:rPr/>
        <w:t xml:space="preserve"> </w:t>
      </w:r>
      <w:r>
        <w:rPr>
          <w:b w:val="1"/>
          <w:bCs w:val="1"/>
        </w:rPr>
        <w:t xml:space="preserve">Занятие 6. </w:t>
      </w:r>
      <w:r>
        <w:rPr/>
        <w:t xml:space="preserve">Тема: </w:t>
      </w:r>
      <w:r>
        <w:rPr>
          <w:u w:val="single"/>
        </w:rPr>
        <w:t xml:space="preserve">Сепсис.</w:t>
      </w:r>
    </w:p>
    <w:p>
      <w:pPr/>
      <w:r>
        <w:rPr>
          <w:b w:val="1"/>
          <w:bCs w:val="1"/>
          <w:i w:val="1"/>
          <w:iCs w:val="1"/>
        </w:rPr>
        <w:t xml:space="preserve">Цель занятия</w:t>
      </w:r>
      <w:r>
        <w:rPr/>
        <w:t xml:space="preserve">: Научиться диагностике, принципам ведения и антимикробной терапии больных сепсисом.</w:t>
      </w:r>
    </w:p>
    <w:p>
      <w:pPr/>
      <w:r>
        <w:rPr>
          <w:b w:val="1"/>
          <w:bCs w:val="1"/>
          <w:i w:val="1"/>
          <w:iCs w:val="1"/>
        </w:rPr>
        <w:t xml:space="preserve">Студент должен владеть следующими понятиями</w:t>
      </w:r>
      <w:r>
        <w:rPr/>
        <w:t xml:space="preserve">: сепсис, синдром системной воспалительной реакции (ССВР), тканевая гипоперфузия, полиорганная недостаточность, сепсис-индуцированная гипотензия, септический шок, шкалы оценки тяжести состояния пациента, диагностические критерии сепсиса, бактериемия, лабораторная диагностика при сепсисе, принципы антимикробной терапии сепсиса.</w:t>
      </w:r>
    </w:p>
    <w:p>
      <w:pPr/>
      <w:r>
        <w:rPr/>
        <w:t xml:space="preserve">Терминология: определение сепсиса, ССВР, синдрома полиорганной недостаточности (СПОН), септического шока.</w:t>
      </w:r>
    </w:p>
    <w:p>
      <w:pPr/>
      <w:r>
        <w:rPr/>
        <w:t xml:space="preserve">Актуальность, ведущие причины развития сепсиса (респираторные инфекции, интраабдоминальные, ИМВП, ангиогенные инфекции).</w:t>
      </w:r>
    </w:p>
    <w:p>
      <w:pPr/>
      <w:r>
        <w:rPr/>
        <w:t xml:space="preserve">Рекомендации «Surviving Sepsis Campaign» («Движение за выживание при сепсисе»): 2002, 2008, 2012, 2016гг.</w:t>
      </w:r>
    </w:p>
    <w:p>
      <w:pPr/>
      <w:r>
        <w:rPr/>
        <w:t xml:space="preserve">Патогенез сепсиса.</w:t>
      </w:r>
    </w:p>
    <w:p>
      <w:pPr/>
      <w:r>
        <w:rPr/>
        <w:t xml:space="preserve">Лабораторная диагностика.</w:t>
      </w:r>
    </w:p>
    <w:p>
      <w:pPr/>
      <w:r>
        <w:rPr/>
        <w:t xml:space="preserve">Основные принципы антимикробной терапии.</w:t>
      </w:r>
    </w:p>
    <w:p>
      <w:pPr/>
      <w:r>
        <w:rPr/>
        <w:t xml:space="preserve">Схемы эмпирической антимикробной терапии.</w:t>
      </w:r>
    </w:p>
    <w:p>
      <w:pPr/>
      <w:r>
        <w:rPr/>
        <w:t xml:space="preserve"> </w:t>
      </w:r>
    </w:p>
    <w:p>
      <w:pPr/>
      <w:r>
        <w:rPr>
          <w:i w:val="1"/>
          <w:iCs w:val="1"/>
          <w:u w:val="single"/>
        </w:rPr>
        <w:t xml:space="preserve">Диагностические критерии сепсиса</w:t>
      </w:r>
      <w:r>
        <w:rPr/>
        <w:t xml:space="preserve"> (наличие инфекции в сочетании с несколькими из следующих проявлений):</w:t>
      </w:r>
    </w:p>
    <w:tbl>
      <w:tblGrid>
        <w:gridCol w:w="4170" w:type="dxa"/>
        <w:gridCol w:w="3165" w:type="dxa"/>
      </w:tblGrid>
      <w:tblPr>
        <w:tblW w:w="0" w:type="dxa"/>
        <w:tblLayout w:type="autofit"/>
      </w:tblPr>
      <w:tr>
        <w:trPr/>
        <w:tc>
          <w:tcPr>
            <w:tcW w:w="4170" w:type="dxa"/>
            <w:noWrap/>
          </w:tcPr>
          <w:p>
            <w:pPr/>
            <w:r>
              <w:rPr>
                <w:b w:val="1"/>
                <w:bCs w:val="1"/>
                <w:i w:val="1"/>
                <w:iCs w:val="1"/>
              </w:rPr>
              <w:t xml:space="preserve">Симптом</w:t>
            </w:r>
          </w:p>
        </w:tc>
        <w:tc>
          <w:tcPr>
            <w:tcW w:w="3165" w:type="dxa"/>
            <w:noWrap/>
          </w:tcPr>
          <w:p>
            <w:pPr/>
            <w:r>
              <w:rPr>
                <w:b w:val="1"/>
                <w:bCs w:val="1"/>
                <w:i w:val="1"/>
                <w:iCs w:val="1"/>
              </w:rPr>
              <w:t xml:space="preserve">Значение</w:t>
            </w:r>
          </w:p>
        </w:tc>
      </w:tr>
      <w:tr>
        <w:trPr/>
        <w:tc>
          <w:tcPr>
            <w:tcW w:w="4170" w:type="dxa"/>
            <w:noWrap/>
          </w:tcPr>
          <w:p>
            <w:pPr/>
            <w:r>
              <w:rPr/>
              <w:t xml:space="preserve">Лихорадка</w:t>
            </w:r>
          </w:p>
        </w:tc>
        <w:tc>
          <w:tcPr>
            <w:tcW w:w="3165" w:type="dxa"/>
            <w:noWrap/>
          </w:tcPr>
          <w:p>
            <w:pPr/>
            <w:r>
              <w:rPr/>
              <w:t xml:space="preserve">&gt; 38,3°C</w:t>
            </w:r>
          </w:p>
        </w:tc>
      </w:tr>
      <w:tr>
        <w:trPr/>
        <w:tc>
          <w:tcPr>
            <w:tcW w:w="4170" w:type="dxa"/>
            <w:noWrap/>
          </w:tcPr>
          <w:p>
            <w:pPr/>
            <w:r>
              <w:rPr/>
              <w:t xml:space="preserve">Гипотермия</w:t>
            </w:r>
          </w:p>
        </w:tc>
        <w:tc>
          <w:tcPr>
            <w:tcW w:w="3165" w:type="dxa"/>
            <w:noWrap/>
          </w:tcPr>
          <w:p>
            <w:pPr/>
            <w:r>
              <w:rPr/>
              <w:t xml:space="preserve">&lt; 36,0°C</w:t>
            </w:r>
          </w:p>
        </w:tc>
      </w:tr>
      <w:tr>
        <w:trPr/>
        <w:tc>
          <w:tcPr>
            <w:tcW w:w="4170" w:type="dxa"/>
            <w:noWrap/>
          </w:tcPr>
          <w:p>
            <w:pPr/>
            <w:r>
              <w:rPr/>
              <w:t xml:space="preserve">Тахикардия</w:t>
            </w:r>
          </w:p>
        </w:tc>
        <w:tc>
          <w:tcPr>
            <w:tcW w:w="3165" w:type="dxa"/>
            <w:noWrap/>
          </w:tcPr>
          <w:p>
            <w:pPr/>
            <w:r>
              <w:rPr/>
              <w:t xml:space="preserve">&gt; 90 в минуту</w:t>
            </w:r>
          </w:p>
        </w:tc>
      </w:tr>
      <w:tr>
        <w:trPr/>
        <w:tc>
          <w:tcPr>
            <w:tcW w:w="4170" w:type="dxa"/>
            <w:noWrap/>
          </w:tcPr>
          <w:p>
            <w:pPr/>
            <w:r>
              <w:rPr/>
              <w:t xml:space="preserve">Тахипноэ</w:t>
            </w:r>
          </w:p>
        </w:tc>
        <w:tc>
          <w:tcPr>
            <w:tcW w:w="3165" w:type="dxa"/>
            <w:noWrap/>
          </w:tcPr>
          <w:p>
            <w:pPr/>
            <w:r>
              <w:rPr/>
              <w:t xml:space="preserve">&gt; 20 в минуту</w:t>
            </w:r>
          </w:p>
        </w:tc>
      </w:tr>
      <w:tr>
        <w:trPr/>
        <w:tc>
          <w:tcPr>
            <w:tcW w:w="4170" w:type="dxa"/>
            <w:noWrap/>
          </w:tcPr>
          <w:p>
            <w:pPr/>
            <w:r>
              <w:rPr/>
              <w:t xml:space="preserve">Спутанное сознание</w:t>
            </w:r>
          </w:p>
        </w:tc>
        <w:tc>
          <w:tcPr>
            <w:tcW w:w="3165" w:type="dxa"/>
            <w:noWrap/>
          </w:tcPr>
          <w:p>
            <w:pPr/>
            <w:r>
              <w:rPr/>
              <w:t xml:space="preserve">Есть</w:t>
            </w:r>
          </w:p>
        </w:tc>
      </w:tr>
      <w:tr>
        <w:trPr/>
        <w:tc>
          <w:tcPr>
            <w:tcW w:w="4170" w:type="dxa"/>
            <w:noWrap/>
          </w:tcPr>
          <w:p>
            <w:pPr/>
            <w:r>
              <w:rPr/>
              <w:t xml:space="preserve">Выраженные отеки или</w:t>
            </w:r>
          </w:p>
          <w:p>
            <w:pPr/>
            <w:r>
              <w:rPr/>
              <w:t xml:space="preserve">значительная задержка жидкости</w:t>
            </w:r>
          </w:p>
        </w:tc>
        <w:tc>
          <w:tcPr>
            <w:tcW w:w="3165" w:type="dxa"/>
            <w:noWrap/>
          </w:tcPr>
          <w:p>
            <w:pPr/>
            <w:r>
              <w:rPr/>
              <w:t xml:space="preserve">&gt; 20 мл/кг за 24 часа</w:t>
            </w:r>
          </w:p>
        </w:tc>
      </w:tr>
      <w:tr>
        <w:trPr/>
        <w:tc>
          <w:tcPr>
            <w:tcW w:w="4170" w:type="dxa"/>
            <w:noWrap/>
          </w:tcPr>
          <w:p>
            <w:pPr/>
            <w:r>
              <w:rPr/>
              <w:t xml:space="preserve">Гипергликемия в отсутствие сахарного диабета</w:t>
            </w:r>
          </w:p>
        </w:tc>
        <w:tc>
          <w:tcPr>
            <w:tcW w:w="3165" w:type="dxa"/>
            <w:noWrap/>
          </w:tcPr>
          <w:p>
            <w:pPr/>
            <w:r>
              <w:rPr/>
              <w:t xml:space="preserve">Глюкоза плазмы &gt; 7,7 ммоль/л</w:t>
            </w:r>
          </w:p>
        </w:tc>
      </w:tr>
      <w:tr>
        <w:trPr/>
        <w:tc>
          <w:tcPr>
            <w:tcW w:w="4170" w:type="dxa"/>
            <w:noWrap/>
          </w:tcPr>
          <w:p>
            <w:pPr/>
            <w:r>
              <w:rPr/>
              <w:t xml:space="preserve">Лейкоцитоз</w:t>
            </w:r>
          </w:p>
        </w:tc>
        <w:tc>
          <w:tcPr>
            <w:tcW w:w="3165" w:type="dxa"/>
            <w:noWrap/>
          </w:tcPr>
          <w:p>
            <w:pPr/>
            <w:r>
              <w:rPr/>
              <w:t xml:space="preserve">&gt; 12×10</w:t>
            </w:r>
            <w:r>
              <w:rPr>
                <w:vertAlign w:val="superscript"/>
              </w:rPr>
              <w:t xml:space="preserve">9</w:t>
            </w:r>
            <w:r>
              <w:rPr/>
              <w:t xml:space="preserve">/л</w:t>
            </w:r>
          </w:p>
        </w:tc>
      </w:tr>
      <w:tr>
        <w:trPr/>
        <w:tc>
          <w:tcPr>
            <w:tcW w:w="4170" w:type="dxa"/>
            <w:noWrap/>
          </w:tcPr>
          <w:p>
            <w:pPr/>
            <w:r>
              <w:rPr/>
              <w:t xml:space="preserve">Лейкопения</w:t>
            </w:r>
          </w:p>
        </w:tc>
        <w:tc>
          <w:tcPr>
            <w:tcW w:w="3165" w:type="dxa"/>
            <w:noWrap/>
          </w:tcPr>
          <w:p>
            <w:pPr/>
            <w:r>
              <w:rPr/>
              <w:t xml:space="preserve">&lt; 4×10</w:t>
            </w:r>
            <w:r>
              <w:rPr>
                <w:vertAlign w:val="superscript"/>
              </w:rPr>
              <w:t xml:space="preserve">9</w:t>
            </w:r>
            <w:r>
              <w:rPr/>
              <w:t xml:space="preserve">/л</w:t>
            </w:r>
          </w:p>
        </w:tc>
      </w:tr>
      <w:tr>
        <w:trPr/>
        <w:tc>
          <w:tcPr>
            <w:tcW w:w="4170" w:type="dxa"/>
            <w:noWrap/>
          </w:tcPr>
          <w:p>
            <w:pPr/>
            <w:r>
              <w:rPr/>
              <w:t xml:space="preserve">Повышенное количество</w:t>
            </w:r>
          </w:p>
          <w:p>
            <w:pPr/>
            <w:r>
              <w:rPr/>
              <w:t xml:space="preserve">незрелых форм лейкоцитов</w:t>
            </w:r>
          </w:p>
        </w:tc>
        <w:tc>
          <w:tcPr>
            <w:tcW w:w="3165" w:type="dxa"/>
            <w:noWrap/>
          </w:tcPr>
          <w:p>
            <w:pPr/>
            <w:r>
              <w:rPr/>
              <w:t xml:space="preserve">&gt; 10%</w:t>
            </w:r>
          </w:p>
        </w:tc>
      </w:tr>
      <w:tr>
        <w:trPr/>
        <w:tc>
          <w:tcPr>
            <w:tcW w:w="4170" w:type="dxa"/>
            <w:noWrap/>
          </w:tcPr>
          <w:p>
            <w:pPr/>
            <w:r>
              <w:rPr/>
              <w:t xml:space="preserve">Повышение уровня С-реактивного белка плазмы</w:t>
            </w:r>
          </w:p>
        </w:tc>
        <w:tc>
          <w:tcPr>
            <w:tcW w:w="3165" w:type="dxa"/>
            <w:noWrap/>
          </w:tcPr>
          <w:p>
            <w:pPr/>
            <w:r>
              <w:rPr/>
              <w:t xml:space="preserve">&gt; 10 мг/л</w:t>
            </w:r>
          </w:p>
        </w:tc>
      </w:tr>
      <w:tr>
        <w:trPr/>
        <w:tc>
          <w:tcPr>
            <w:tcW w:w="4170" w:type="dxa"/>
            <w:noWrap/>
          </w:tcPr>
          <w:p>
            <w:pPr/>
            <w:r>
              <w:rPr/>
              <w:t xml:space="preserve">Повышение уровня прокальцитонина плазмы</w:t>
            </w:r>
          </w:p>
        </w:tc>
        <w:tc>
          <w:tcPr>
            <w:tcW w:w="3165" w:type="dxa"/>
            <w:noWrap/>
          </w:tcPr>
          <w:p>
            <w:pPr/>
            <w:r>
              <w:rPr/>
              <w:t xml:space="preserve">&gt; 2 нг/мл</w:t>
            </w:r>
          </w:p>
        </w:tc>
      </w:tr>
      <w:tr>
        <w:trPr/>
        <w:tc>
          <w:tcPr>
            <w:tcW w:w="4170" w:type="dxa"/>
            <w:noWrap/>
          </w:tcPr>
          <w:p>
            <w:pPr/>
            <w:r>
              <w:rPr/>
              <w:t xml:space="preserve">Артериальная гипотензия</w:t>
            </w:r>
          </w:p>
        </w:tc>
        <w:tc>
          <w:tcPr>
            <w:tcW w:w="3165" w:type="dxa"/>
            <w:noWrap/>
          </w:tcPr>
          <w:p>
            <w:pPr/>
            <w:r>
              <w:rPr/>
              <w:t xml:space="preserve">«Сепсис-индуцированная гипотензия»</w:t>
            </w:r>
          </w:p>
          <w:p>
            <w:pPr/>
            <w:r>
              <w:rPr/>
              <w:t xml:space="preserve">(см. ниже)</w:t>
            </w:r>
          </w:p>
        </w:tc>
      </w:tr>
      <w:tr>
        <w:trPr/>
        <w:tc>
          <w:tcPr>
            <w:tcW w:w="4170" w:type="dxa"/>
            <w:noWrap/>
          </w:tcPr>
          <w:p>
            <w:pPr/>
            <w:r>
              <w:rPr/>
              <w:t xml:space="preserve">Артериальная гипоксемия</w:t>
            </w:r>
          </w:p>
        </w:tc>
        <w:tc>
          <w:tcPr>
            <w:tcW w:w="3165" w:type="dxa"/>
            <w:noWrap/>
          </w:tcPr>
          <w:p>
            <w:pPr/>
            <w:r>
              <w:rPr/>
              <w:t xml:space="preserve">PaО</w:t>
            </w:r>
            <w:r>
              <w:rPr>
                <w:vertAlign w:val="subscript"/>
              </w:rPr>
              <w:t xml:space="preserve">2</w:t>
            </w:r>
            <w:r>
              <w:rPr/>
              <w:t xml:space="preserve">/FiО</w:t>
            </w:r>
            <w:r>
              <w:rPr>
                <w:vertAlign w:val="subscript"/>
              </w:rPr>
              <w:t xml:space="preserve">2 </w:t>
            </w:r>
            <w:r>
              <w:rPr/>
              <w:t xml:space="preserve">&lt; 300 мм рт. ст.</w:t>
            </w:r>
          </w:p>
        </w:tc>
      </w:tr>
      <w:tr>
        <w:trPr/>
        <w:tc>
          <w:tcPr>
            <w:tcW w:w="4170" w:type="dxa"/>
            <w:noWrap/>
          </w:tcPr>
          <w:p>
            <w:pPr/>
            <w:r>
              <w:rPr/>
              <w:t xml:space="preserve">Острая олигурия</w:t>
            </w:r>
          </w:p>
        </w:tc>
        <w:tc>
          <w:tcPr>
            <w:tcW w:w="3165" w:type="dxa"/>
            <w:noWrap/>
          </w:tcPr>
          <w:p>
            <w:pPr/>
            <w:r>
              <w:rPr/>
              <w:t xml:space="preserve">Диурез &lt; 0,5 мл/кг/ч по крайней мере</w:t>
            </w:r>
          </w:p>
          <w:p>
            <w:pPr/>
            <w:r>
              <w:rPr/>
              <w:t xml:space="preserve">в течение 2 часов несмотря на</w:t>
            </w:r>
          </w:p>
          <w:p>
            <w:pPr/>
            <w:r>
              <w:rPr/>
              <w:t xml:space="preserve">адекватную инфузионную терапию</w:t>
            </w:r>
          </w:p>
        </w:tc>
      </w:tr>
      <w:tr>
        <w:trPr/>
        <w:tc>
          <w:tcPr>
            <w:tcW w:w="4170" w:type="dxa"/>
            <w:noWrap/>
          </w:tcPr>
          <w:p>
            <w:pPr/>
            <w:r>
              <w:rPr/>
              <w:t xml:space="preserve">Повышение уровня креатинина плазмы</w:t>
            </w:r>
          </w:p>
        </w:tc>
        <w:tc>
          <w:tcPr>
            <w:tcW w:w="3165" w:type="dxa"/>
            <w:noWrap/>
          </w:tcPr>
          <w:p>
            <w:pPr/>
            <w:r>
              <w:rPr/>
              <w:t xml:space="preserve">&gt; 44,2 мкмоль/л</w:t>
            </w:r>
          </w:p>
        </w:tc>
      </w:tr>
      <w:tr>
        <w:trPr/>
        <w:tc>
          <w:tcPr>
            <w:tcW w:w="4170" w:type="dxa"/>
            <w:noWrap/>
          </w:tcPr>
          <w:p>
            <w:pPr/>
            <w:r>
              <w:rPr/>
              <w:t xml:space="preserve">Нарушения коагуляции</w:t>
            </w:r>
          </w:p>
        </w:tc>
        <w:tc>
          <w:tcPr>
            <w:tcW w:w="3165" w:type="dxa"/>
            <w:noWrap/>
          </w:tcPr>
          <w:p>
            <w:pPr/>
            <w:r>
              <w:rPr/>
              <w:t xml:space="preserve">Международное нормализованное отношение</w:t>
            </w:r>
          </w:p>
          <w:p>
            <w:pPr/>
            <w:r>
              <w:rPr/>
              <w:t xml:space="preserve">(МНО) &gt; 1,5 или</w:t>
            </w:r>
          </w:p>
          <w:p>
            <w:pPr/>
            <w:r>
              <w:rPr/>
              <w:t xml:space="preserve">активированное частичное тромбопластиновое время</w:t>
            </w:r>
          </w:p>
          <w:p>
            <w:pPr/>
            <w:r>
              <w:rPr/>
              <w:t xml:space="preserve">(АЧТВ) &gt; 60 с</w:t>
            </w:r>
          </w:p>
        </w:tc>
      </w:tr>
      <w:tr>
        <w:trPr/>
        <w:tc>
          <w:tcPr>
            <w:tcW w:w="4170" w:type="dxa"/>
            <w:noWrap/>
          </w:tcPr>
          <w:p>
            <w:pPr/>
            <w:r>
              <w:rPr/>
              <w:t xml:space="preserve">Кишечная непроходимость</w:t>
            </w:r>
          </w:p>
        </w:tc>
        <w:tc>
          <w:tcPr>
            <w:tcW w:w="3165" w:type="dxa"/>
            <w:noWrap/>
          </w:tcPr>
          <w:p>
            <w:pPr/>
            <w:r>
              <w:rPr/>
              <w:t xml:space="preserve">Отсутствие шумов перистальтики</w:t>
            </w:r>
          </w:p>
        </w:tc>
      </w:tr>
      <w:tr>
        <w:trPr/>
        <w:tc>
          <w:tcPr>
            <w:tcW w:w="4170" w:type="dxa"/>
            <w:noWrap/>
          </w:tcPr>
          <w:p>
            <w:pPr/>
            <w:r>
              <w:rPr/>
              <w:t xml:space="preserve">Тромбоцитопения</w:t>
            </w:r>
          </w:p>
        </w:tc>
        <w:tc>
          <w:tcPr>
            <w:tcW w:w="3165" w:type="dxa"/>
            <w:noWrap/>
          </w:tcPr>
          <w:p>
            <w:pPr/>
            <w:r>
              <w:rPr/>
              <w:t xml:space="preserve">&lt; 100×10</w:t>
            </w:r>
            <w:r>
              <w:rPr>
                <w:vertAlign w:val="superscript"/>
              </w:rPr>
              <w:t xml:space="preserve">9</w:t>
            </w:r>
            <w:r>
              <w:rPr/>
              <w:t xml:space="preserve">/л</w:t>
            </w:r>
          </w:p>
        </w:tc>
      </w:tr>
      <w:tr>
        <w:trPr/>
        <w:tc>
          <w:tcPr>
            <w:tcW w:w="4170" w:type="dxa"/>
            <w:noWrap/>
          </w:tcPr>
          <w:p>
            <w:pPr/>
            <w:r>
              <w:rPr/>
              <w:t xml:space="preserve">Повышение уровня билирубина плазмы (общий)</w:t>
            </w:r>
          </w:p>
        </w:tc>
        <w:tc>
          <w:tcPr>
            <w:tcW w:w="3165" w:type="dxa"/>
            <w:noWrap/>
          </w:tcPr>
          <w:p>
            <w:pPr/>
            <w:r>
              <w:rPr/>
              <w:t xml:space="preserve">&gt; 70 мкмоль/л</w:t>
            </w:r>
          </w:p>
        </w:tc>
      </w:tr>
      <w:tr>
        <w:trPr/>
        <w:tc>
          <w:tcPr>
            <w:tcW w:w="4170" w:type="dxa"/>
            <w:noWrap/>
          </w:tcPr>
          <w:p>
            <w:pPr/>
            <w:r>
              <w:rPr/>
              <w:t xml:space="preserve">Гиперлактатемия</w:t>
            </w:r>
          </w:p>
        </w:tc>
        <w:tc>
          <w:tcPr>
            <w:tcW w:w="3165" w:type="dxa"/>
            <w:noWrap/>
          </w:tcPr>
          <w:p>
            <w:pPr/>
            <w:r>
              <w:rPr/>
              <w:t xml:space="preserve">&gt; 1 ммоль/л</w:t>
            </w:r>
          </w:p>
        </w:tc>
      </w:tr>
      <w:tr>
        <w:trPr/>
        <w:tc>
          <w:tcPr>
            <w:tcW w:w="4170" w:type="dxa"/>
            <w:noWrap/>
          </w:tcPr>
          <w:p>
            <w:pPr/>
            <w:r>
              <w:rPr/>
              <w:t xml:space="preserve">Сниженное капиллярное наполнение</w:t>
            </w:r>
          </w:p>
        </w:tc>
        <w:tc>
          <w:tcPr>
            <w:tcW w:w="3165" w:type="dxa"/>
            <w:noWrap/>
          </w:tcPr>
          <w:p>
            <w:pPr/>
            <w:r>
              <w:rPr/>
              <w:t xml:space="preserve">Есть (&gt; 3 секунд)</w:t>
            </w:r>
          </w:p>
        </w:tc>
      </w:tr>
    </w:tbl>
    <w:p>
      <w:pPr/>
      <w:r>
        <w:rPr>
          <w:i w:val="1"/>
          <w:iCs w:val="1"/>
          <w:u w:val="single"/>
        </w:rPr>
        <w:t xml:space="preserve"> </w:t>
      </w:r>
    </w:p>
    <w:p>
      <w:pPr/>
      <w:r>
        <w:rPr>
          <w:i w:val="1"/>
          <w:iCs w:val="1"/>
          <w:u w:val="single"/>
        </w:rPr>
        <w:t xml:space="preserve">Терминология</w:t>
      </w:r>
      <w:r>
        <w:rPr/>
        <w:t xml:space="preserve">:</w:t>
      </w:r>
    </w:p>
    <w:p>
      <w:pPr/>
      <w:r>
        <w:rPr/>
        <w:t xml:space="preserve">Колонизация – микробиологическое событие (МБС) – размножение микроорганизма без ответной реакции макроорганизма.</w:t>
      </w:r>
    </w:p>
    <w:p>
      <w:pPr/>
      <w:r>
        <w:rPr/>
        <w:t xml:space="preserve">Инфекция – МБС + воспалительный ответ на присутствие микроорганизмов или его внедрение в стерильные ткани человека.</w:t>
      </w:r>
    </w:p>
    <w:p>
      <w:pPr/>
      <w:r>
        <w:rPr/>
        <w:t xml:space="preserve">Бактериемия может быть:</w:t>
      </w:r>
    </w:p>
    <w:p>
      <w:pPr>
        <w:numPr>
          <w:ilvl w:val="0"/>
          <w:numId w:val="105"/>
        </w:numPr>
      </w:pPr>
      <w:r>
        <w:rPr/>
        <w:t xml:space="preserve">сомнительной – контаминация;</w:t>
      </w:r>
    </w:p>
    <w:p>
      <w:pPr>
        <w:numPr>
          <w:ilvl w:val="0"/>
          <w:numId w:val="105"/>
        </w:numPr>
      </w:pPr>
      <w:r>
        <w:rPr/>
        <w:t xml:space="preserve">транзиторной – отсутствие подтвержденных клинико-лабораторных данных ССВР, м.б. не связана с септическим процессом;</w:t>
      </w:r>
    </w:p>
    <w:p>
      <w:pPr>
        <w:numPr>
          <w:ilvl w:val="0"/>
          <w:numId w:val="105"/>
        </w:numPr>
      </w:pPr>
      <w:r>
        <w:rPr/>
        <w:t xml:space="preserve">стойкой – связана с септическим процессом.</w:t>
      </w:r>
    </w:p>
    <w:p>
      <w:pPr/>
      <w:r>
        <w:rPr/>
        <w:t xml:space="preserve">Местная воспалительная реакция – это воспалительная реакция, не включающая определений, характерных для генерализованной реакции.</w:t>
      </w:r>
    </w:p>
    <w:p>
      <w:pPr/>
      <w:r>
        <w:rPr/>
        <w:t xml:space="preserve">Бактериемия – присутствие жизнеспособных бактерий в крови; является очень важным, но не обязательным проявлением сепсиса.</w:t>
      </w:r>
    </w:p>
    <w:p>
      <w:pPr/>
      <w:r>
        <w:rPr/>
        <w:t xml:space="preserve">Инфекционный процесс может завершиться носительством, заболеванием, гибелью микроорганизма.</w:t>
      </w:r>
    </w:p>
    <w:p>
      <w:pPr/>
      <w:r>
        <w:rPr>
          <w:i w:val="1"/>
          <w:iCs w:val="1"/>
          <w:u w:val="single"/>
        </w:rPr>
        <w:t xml:space="preserve">Лабораторная диагностика</w:t>
      </w:r>
      <w:r>
        <w:rPr/>
        <w:t xml:space="preserve">:</w:t>
      </w:r>
    </w:p>
    <w:p>
      <w:pPr>
        <w:numPr>
          <w:ilvl w:val="0"/>
          <w:numId w:val="106"/>
        </w:numPr>
      </w:pPr>
      <w:r>
        <w:rPr/>
        <w:t xml:space="preserve">Гемограмма;</w:t>
      </w:r>
    </w:p>
    <w:p>
      <w:pPr>
        <w:numPr>
          <w:ilvl w:val="0"/>
          <w:numId w:val="106"/>
        </w:numPr>
      </w:pPr>
      <w:r>
        <w:rPr/>
        <w:t xml:space="preserve">Коагулограмма;</w:t>
      </w:r>
    </w:p>
    <w:p>
      <w:pPr>
        <w:numPr>
          <w:ilvl w:val="0"/>
          <w:numId w:val="106"/>
        </w:numPr>
      </w:pPr>
      <w:r>
        <w:rPr/>
        <w:t xml:space="preserve">группа крови и Rh-фактор;</w:t>
      </w:r>
    </w:p>
    <w:p>
      <w:pPr>
        <w:numPr>
          <w:ilvl w:val="0"/>
          <w:numId w:val="106"/>
        </w:numPr>
      </w:pPr>
      <w:r>
        <w:rPr/>
        <w:t xml:space="preserve">биохимический анализ крови – общий белок, альбумин, билирубин, мочевина, креатинин, электролиты, трансаминазы, амилаза, СРБ, глюкоза;</w:t>
      </w:r>
    </w:p>
    <w:p>
      <w:pPr>
        <w:numPr>
          <w:ilvl w:val="0"/>
          <w:numId w:val="106"/>
        </w:numPr>
      </w:pPr>
      <w:r>
        <w:rPr/>
        <w:t xml:space="preserve">рН и газы артериальной крови, лактат;</w:t>
      </w:r>
    </w:p>
    <w:p>
      <w:pPr>
        <w:numPr>
          <w:ilvl w:val="0"/>
          <w:numId w:val="106"/>
        </w:numPr>
      </w:pPr>
      <w:r>
        <w:rPr/>
        <w:t xml:space="preserve">рентгенография органов грудной клетки;</w:t>
      </w:r>
    </w:p>
    <w:p>
      <w:pPr>
        <w:numPr>
          <w:ilvl w:val="0"/>
          <w:numId w:val="106"/>
        </w:numPr>
      </w:pPr>
      <w:r>
        <w:rPr/>
        <w:t xml:space="preserve">ЭКГ;</w:t>
      </w:r>
    </w:p>
    <w:p>
      <w:pPr>
        <w:numPr>
          <w:ilvl w:val="0"/>
          <w:numId w:val="106"/>
        </w:numPr>
      </w:pPr>
      <w:r>
        <w:rPr/>
        <w:t xml:space="preserve">микроскопия и посев мочи, слизистых ротоглотки, кала;</w:t>
      </w:r>
    </w:p>
    <w:p>
      <w:pPr>
        <w:numPr>
          <w:ilvl w:val="0"/>
          <w:numId w:val="106"/>
        </w:numPr>
      </w:pPr>
      <w:r>
        <w:rPr/>
        <w:t xml:space="preserve">посев крови – как минимум дважды (каждый – в анаэробную и в аэробную среду) до начала антимикробной терапии.</w:t>
      </w:r>
    </w:p>
    <w:p>
      <w:pPr/>
      <w:r>
        <w:rPr/>
        <w:t xml:space="preserve">     В кратчайшие сроки проведение исследований для подтверждения потенциального очага инфекции.</w:t>
      </w:r>
    </w:p>
    <w:p>
      <w:pPr/>
      <w:r>
        <w:rPr>
          <w:i w:val="1"/>
          <w:iCs w:val="1"/>
          <w:u w:val="single"/>
        </w:rPr>
        <w:t xml:space="preserve">лактат</w:t>
      </w:r>
      <w:r>
        <w:rPr/>
        <w:t xml:space="preserve">:</w:t>
      </w:r>
    </w:p>
    <w:p>
      <w:pPr/>
      <w:r>
        <w:rPr/>
        <w:t xml:space="preserve">↑ уровня лактата является ответом на клеточную дисфункцию при сепсисе, однако, имеется достаточно причин гиперлактатемии: ↓ доставка О2, ускорен-ный аэробный гликолиз и т.д.</w:t>
      </w:r>
    </w:p>
    <w:p>
      <w:pPr/>
      <w:r>
        <w:rPr/>
        <w:t xml:space="preserve">Гиперлактатемия - допустимый маркер тяжести заболевания и прогнозирует высокую летальность.</w:t>
      </w:r>
    </w:p>
    <w:p>
      <w:pPr/>
      <w:r>
        <w:rPr>
          <w:i w:val="1"/>
          <w:iCs w:val="1"/>
          <w:u w:val="single"/>
        </w:rPr>
        <w:t xml:space="preserve">Прокальцитонин (трактовка уровня</w:t>
      </w:r>
      <w:r>
        <w:rPr/>
        <w:t xml:space="preserve">):</w:t>
      </w:r>
    </w:p>
    <w:p>
      <w:pPr/>
      <w:r>
        <w:rPr/>
        <w:t xml:space="preserve">ПКТ &lt; 0,5 нг/мл – нет инфекционных осложнений</w:t>
      </w:r>
    </w:p>
    <w:p>
      <w:pPr/>
      <w:r>
        <w:rPr/>
        <w:t xml:space="preserve">ПКТ от 0,5 до 2 нг/мл – «серая зона»</w:t>
      </w:r>
    </w:p>
    <w:p>
      <w:pPr/>
      <w:r>
        <w:rPr/>
        <w:t xml:space="preserve">ПКТ &gt; 2 нг/мл – сепсис</w:t>
      </w:r>
    </w:p>
    <w:p>
      <w:pPr/>
      <w:r>
        <w:rPr/>
        <w:t xml:space="preserve">ПКТ &gt; 10 нг/мл – тяжёлый сепсис</w:t>
      </w:r>
    </w:p>
    <w:p>
      <w:pPr/>
      <w:r>
        <w:rPr>
          <w:b w:val="1"/>
          <w:bCs w:val="1"/>
          <w:i w:val="1"/>
          <w:iCs w:val="1"/>
        </w:rPr>
        <w:t xml:space="preserve">Согласно ряду исследований, ПКТ имеет смысл использовать для оценки мониторирования эффективности антибактериальной терапии и решения вопроса о сроках ее прекращения, либо учитывать как маркер бактериальной инфекции не изолированно, а в комплексе с клиническими данными!!!</w:t>
      </w:r>
    </w:p>
    <w:p>
      <w:pPr/>
      <w:r>
        <w:rPr>
          <w:i w:val="1"/>
          <w:iCs w:val="1"/>
          <w:u w:val="single"/>
        </w:rPr>
        <w:t xml:space="preserve"> </w:t>
      </w:r>
    </w:p>
    <w:p>
      <w:pPr/>
      <w:r>
        <w:rPr>
          <w:i w:val="1"/>
          <w:iCs w:val="1"/>
          <w:u w:val="single"/>
        </w:rPr>
        <w:t xml:space="preserve">Синдром полиорганной недостаточности </w:t>
      </w:r>
      <w:r>
        <w:rPr/>
        <w:t xml:space="preserve">- характеризуется нарушением органной функции по 2-м и более системам органов у остро заболевших пациентов, когда гомеостаз не может поддерживаться без использования терапевтических методик жизнеобеспечения.</w:t>
      </w:r>
    </w:p>
    <w:p>
      <w:pPr/>
      <w:r>
        <w:rPr/>
        <w:t xml:space="preserve">Летальность зависит от количества систем органов с нарушением функции:</w:t>
      </w:r>
    </w:p>
    <w:p>
      <w:pPr/>
      <w:r>
        <w:rPr/>
        <w:t xml:space="preserve">     при дисфункции 1–2 органов летальность составляет 1–11%,</w:t>
      </w:r>
    </w:p>
    <w:p>
      <w:pPr/>
      <w:r>
        <w:rPr/>
        <w:t xml:space="preserve">     при дисфункции 2–3 – 30–54%,</w:t>
      </w:r>
    </w:p>
    <w:p>
      <w:pPr/>
      <w:r>
        <w:rPr/>
        <w:t xml:space="preserve">     при 4 и более - 70–75%.</w:t>
      </w:r>
    </w:p>
    <w:p>
      <w:pPr/>
      <w:r>
        <w:rPr/>
        <w:t xml:space="preserve">Наиболее часто поражаются: сердечно-сосудистая система, легкие, почки и печень, процессы метаболизма и свертывания, ЦНС.</w:t>
      </w:r>
    </w:p>
    <w:p>
      <w:pPr/>
      <w:r>
        <w:rPr>
          <w:i w:val="1"/>
          <w:iCs w:val="1"/>
          <w:u w:val="single"/>
        </w:rPr>
        <w:t xml:space="preserve"> </w:t>
      </w:r>
    </w:p>
    <w:p>
      <w:pPr/>
      <w:r>
        <w:rPr>
          <w:i w:val="1"/>
          <w:iCs w:val="1"/>
          <w:u w:val="single"/>
        </w:rPr>
        <w:t xml:space="preserve">Варианты течения сепсиса</w:t>
      </w:r>
      <w:r>
        <w:rPr/>
        <w:t xml:space="preserve">:</w:t>
      </w:r>
    </w:p>
    <w:p>
      <w:pPr/>
      <w:r>
        <w:rPr/>
        <w:t xml:space="preserve">Молниеносный сепсис – наиболее тяжелое течение, неблагоприятный исход в первые 2–3 суток.</w:t>
      </w:r>
    </w:p>
    <w:p>
      <w:pPr/>
      <w:r>
        <w:rPr/>
        <w:t xml:space="preserve">Острый сепсис – генерализация патологического процесса становится необратимой на протяжении первых 3–7 суток.</w:t>
      </w:r>
    </w:p>
    <w:p>
      <w:pPr/>
      <w:r>
        <w:rPr/>
        <w:t xml:space="preserve">Подострый (затяжной) сепсис – длится до 3 мес.</w:t>
      </w:r>
    </w:p>
    <w:p>
      <w:pPr/>
      <w:r>
        <w:rPr/>
        <w:t xml:space="preserve"> </w:t>
      </w:r>
    </w:p>
    <w:p>
      <w:pPr/>
      <w:r>
        <w:rPr>
          <w:i w:val="1"/>
          <w:iCs w:val="1"/>
          <w:u w:val="single"/>
        </w:rPr>
        <w:t xml:space="preserve">Принципы антимикробной терапии сепсиса:</w:t>
      </w:r>
    </w:p>
    <w:p>
      <w:pPr>
        <w:numPr>
          <w:ilvl w:val="0"/>
          <w:numId w:val="107"/>
        </w:numPr>
      </w:pPr>
      <w:r>
        <w:rPr/>
        <w:t xml:space="preserve">АМП - как можно раньше (в течение первого часа после диагностики), в/в.</w:t>
      </w:r>
    </w:p>
    <w:p>
      <w:pPr>
        <w:numPr>
          <w:ilvl w:val="0"/>
          <w:numId w:val="107"/>
        </w:numPr>
      </w:pPr>
      <w:r>
        <w:rPr/>
        <w:t xml:space="preserve">Эмпирическая АМТ должна охватывать всех потенциальных возбудителей, создавать адекватные концентрации в тканях, являющихся источником сепсиса</w:t>
      </w:r>
    </w:p>
    <w:p>
      <w:pPr>
        <w:numPr>
          <w:ilvl w:val="0"/>
          <w:numId w:val="107"/>
        </w:numPr>
      </w:pPr>
      <w:r>
        <w:rPr/>
        <w:t xml:space="preserve">Ежедневный пересмотр АМТ с целью возможной деэскалации.</w:t>
      </w:r>
    </w:p>
    <w:p>
      <w:pPr>
        <w:numPr>
          <w:ilvl w:val="0"/>
          <w:numId w:val="107"/>
        </w:numPr>
      </w:pPr>
      <w:r>
        <w:rPr/>
        <w:t xml:space="preserve">Низкий уровень ПКТ – для решения вопроса о прекращении эмпирической АМТ у пациентов, у которых не подтвердилось наличие инфекции.</w:t>
      </w:r>
    </w:p>
    <w:p>
      <w:pPr>
        <w:numPr>
          <w:ilvl w:val="0"/>
          <w:numId w:val="107"/>
        </w:numPr>
      </w:pPr>
      <w:r>
        <w:rPr/>
        <w:t xml:space="preserve">Длительность эмпирической - не более 3-5 дней, замена на этиотропную по результатам микробиологического исследования.</w:t>
      </w:r>
    </w:p>
    <w:p>
      <w:pPr>
        <w:numPr>
          <w:ilvl w:val="0"/>
          <w:numId w:val="107"/>
        </w:numPr>
      </w:pPr>
      <w:r>
        <w:rPr/>
        <w:t xml:space="preserve">Длительность терапии - 7-10 дней. Более длительные курсы возможны при: слабом клиническом ответе, не дренируемом очаге инфекции, бактериемии Staph. aureus, некоторых вирусных и грибковых инфекциях, а также иммунодефиците, включающем в себя нейтропению.</w:t>
      </w:r>
    </w:p>
    <w:p>
      <w:pPr>
        <w:numPr>
          <w:ilvl w:val="0"/>
          <w:numId w:val="107"/>
        </w:numPr>
      </w:pPr>
      <w:r>
        <w:rPr/>
        <w:t xml:space="preserve">Противовирусные препараты пациентам с тяжелым сепсисом или септическим шоком вирусного происхождения назначаются как можно раньше.</w:t>
      </w:r>
    </w:p>
    <w:p>
      <w:pPr>
        <w:numPr>
          <w:ilvl w:val="0"/>
          <w:numId w:val="107"/>
        </w:numPr>
      </w:pPr>
      <w:r>
        <w:rPr/>
        <w:t xml:space="preserve">Антимикробные препараты не должны использоваться у пациентов с тяжелым системным воспалительным ответом неинфекционной природы.</w:t>
      </w:r>
    </w:p>
    <w:p>
      <w:pPr/>
      <w:r>
        <w:rPr>
          <w:b w:val="1"/>
          <w:bCs w:val="1"/>
          <w:i w:val="1"/>
          <w:iCs w:val="1"/>
        </w:rPr>
        <w:t xml:space="preserve">Контроль очага инфекции!!!</w:t>
      </w:r>
    </w:p>
    <w:p>
      <w:pPr>
        <w:numPr>
          <w:ilvl w:val="0"/>
          <w:numId w:val="108"/>
        </w:numPr>
      </w:pPr>
      <w:r>
        <w:rPr/>
        <w:t xml:space="preserve">Выявление очага инфекции и его адекватная хирургическая санация должны быть осуществлены по возможности в течение первых 12 часов (искл.:при деструктивном панкреатите вмешательство откладывается до формирования демаркационной зоны).</w:t>
      </w:r>
    </w:p>
    <w:p>
      <w:pPr>
        <w:numPr>
          <w:ilvl w:val="0"/>
          <w:numId w:val="108"/>
        </w:numPr>
      </w:pPr>
      <w:r>
        <w:rPr/>
        <w:t xml:space="preserve">При выполнении хирургического вмешательства у пациента с тяжелым сепсисом - использовать минимально инвазивные вмешательства (например, чрескожное дренирование абсцесса).</w:t>
      </w:r>
    </w:p>
    <w:p>
      <w:pPr>
        <w:numPr>
          <w:ilvl w:val="0"/>
          <w:numId w:val="108"/>
        </w:numPr>
      </w:pPr>
      <w:r>
        <w:rPr/>
        <w:t xml:space="preserve">В случае, когда источником инфекции при тяжелом сепсисе или септическом шоке является сосудистый катетер, последний должен быть удален сразу после установки другого сосудистого катетера (обязательна смена места установки катетера).</w:t>
      </w:r>
    </w:p>
    <w:p>
      <w:pPr/>
    </w:p>
    <w:p>
      <w:pPr/>
      <w:r>
        <w:rPr/>
        <w:t xml:space="preserve"> </w:t>
      </w:r>
    </w:p>
    <w:p>
      <w:pPr/>
      <w:hyperlink r:id="rId7" w:history="1">
        <w:r>
          <w:rPr/>
          <w:t xml:space="preserve"/>
        </w:r>
      </w:hyperlink>
      <w:hyperlink r:id="rId7" w:history="1">
        <w:r>
          <w:rPr/>
          <w:t xml:space="preserve"/>
        </w:r>
      </w:hyperlink>
      <w:r>
        <w:rPr>
          <w:b w:val="1"/>
          <w:bCs w:val="1"/>
          <w:i w:val="1"/>
          <w:iCs w:val="1"/>
        </w:rPr>
        <w:t xml:space="preserve">Скрининг пациентов на предмет тяжелого сепсиса</w:t>
      </w:r>
    </w:p>
    <w:p>
      <w:pPr/>
      <w:r>
        <w:rPr/>
        <w:t xml:space="preserve">Использовать для исключения тяжелого сепсиса у пациентов, находящихся в отделениях неотложной, интенсивной терапии или в хирургических отделениях.</w:t>
      </w:r>
    </w:p>
    <w:p>
      <w:pPr/>
      <w:r>
        <w:rPr/>
        <w:t xml:space="preserve"> </w:t>
      </w:r>
    </w:p>
    <w:p>
      <w:pPr>
        <w:numPr>
          <w:ilvl w:val="0"/>
          <w:numId w:val="109"/>
        </w:numPr>
      </w:pPr>
      <w:r>
        <w:rPr>
          <w:b w:val="1"/>
          <w:bCs w:val="1"/>
        </w:rPr>
        <w:t xml:space="preserve">Наводит ли на мысль о новой инфекции история болезни пациента?</w:t>
      </w:r>
    </w:p>
    <w:p>
      <w:pPr/>
      <w:r>
        <w:rPr/>
        <w:t xml:space="preserve"> пневмония, эмпиема</w:t>
      </w:r>
    </w:p>
    <w:p>
      <w:pPr/>
      <w:r>
        <w:rPr/>
        <w:t xml:space="preserve"> инфекция мочевыводящих путей</w:t>
      </w:r>
    </w:p>
    <w:p>
      <w:pPr/>
      <w:r>
        <w:rPr/>
        <w:t xml:space="preserve"> инфекция брюшной полости</w:t>
      </w:r>
    </w:p>
    <w:p>
      <w:pPr/>
      <w:r>
        <w:rPr/>
        <w:t xml:space="preserve"> менингит</w:t>
      </w:r>
    </w:p>
    <w:p>
      <w:pPr/>
      <w:r>
        <w:rPr/>
        <w:t xml:space="preserve"> инфекция кожи /мягких тканей</w:t>
      </w:r>
    </w:p>
    <w:p>
      <w:pPr/>
      <w:r>
        <w:rPr/>
        <w:t xml:space="preserve"> инфекция костей и суставов</w:t>
      </w:r>
    </w:p>
    <w:p>
      <w:pPr/>
      <w:r>
        <w:rPr/>
        <w:t xml:space="preserve"> раневая инфекция</w:t>
      </w:r>
    </w:p>
    <w:p>
      <w:pPr/>
      <w:r>
        <w:rPr/>
        <w:t xml:space="preserve"> катетер-ассоциированная инфекция</w:t>
      </w:r>
    </w:p>
    <w:p>
      <w:pPr/>
      <w:r>
        <w:rPr/>
        <w:t xml:space="preserve"> инфекция инородных тел (протезы, шунты и т.д.)</w:t>
      </w:r>
    </w:p>
    <w:p>
      <w:pPr/>
      <w:r>
        <w:rPr/>
        <w:t xml:space="preserve"> другие инфекции ____________</w:t>
      </w:r>
    </w:p>
    <w:p>
      <w:pPr/>
      <w:r>
        <w:rPr>
          <w:b w:val="1"/>
          <w:bCs w:val="1"/>
        </w:rPr>
        <w:t xml:space="preserve">___ Да ___Нет </w:t>
      </w:r>
    </w:p>
    <w:p>
      <w:pPr/>
      <w:r>
        <w:rPr>
          <w:b w:val="1"/>
          <w:bCs w:val="1"/>
        </w:rPr>
        <w:t xml:space="preserve"> </w:t>
      </w:r>
    </w:p>
    <w:p>
      <w:pPr>
        <w:numPr>
          <w:ilvl w:val="0"/>
          <w:numId w:val="110"/>
        </w:numPr>
      </w:pPr>
      <w:r>
        <w:rPr>
          <w:b w:val="1"/>
          <w:bCs w:val="1"/>
        </w:rPr>
        <w:t xml:space="preserve"> Присутствуют ли два из последующих симптомов инфекции у пациента?</w:t>
      </w:r>
    </w:p>
    <w:p>
      <w:pPr/>
      <w:r>
        <w:rPr/>
        <w:t xml:space="preserve"> лихорадка &gt; 38,3°C</w:t>
      </w:r>
    </w:p>
    <w:p>
      <w:pPr/>
      <w:r>
        <w:rPr/>
        <w:t xml:space="preserve"> гипотермия &lt; 36,0°C</w:t>
      </w:r>
    </w:p>
    <w:p>
      <w:pPr/>
      <w:r>
        <w:rPr/>
        <w:t xml:space="preserve"> спутанное сознание</w:t>
      </w:r>
    </w:p>
    <w:p>
      <w:pPr/>
      <w:r>
        <w:rPr/>
        <w:t xml:space="preserve"> тахикардия &gt; 90 уд/мин</w:t>
      </w:r>
    </w:p>
    <w:p>
      <w:pPr/>
      <w:r>
        <w:rPr/>
        <w:t xml:space="preserve"> тахипноэ&gt; 20 в минуту</w:t>
      </w:r>
    </w:p>
    <w:p>
      <w:pPr/>
      <w:r>
        <w:rPr/>
        <w:t xml:space="preserve"> лейкоцитоз &gt; 12×10</w:t>
      </w:r>
      <w:r>
        <w:rPr>
          <w:vertAlign w:val="superscript"/>
        </w:rPr>
        <w:t xml:space="preserve">9</w:t>
      </w:r>
    </w:p>
    <w:p>
      <w:pPr/>
      <w:r>
        <w:rPr/>
        <w:t xml:space="preserve"> лейкопения &lt; 4×10</w:t>
      </w:r>
      <w:r>
        <w:rPr>
          <w:vertAlign w:val="superscript"/>
        </w:rPr>
        <w:t xml:space="preserve">9</w:t>
      </w:r>
      <w:r>
        <w:rPr/>
        <w:t xml:space="preserve">/л</w:t>
      </w:r>
    </w:p>
    <w:p>
      <w:pPr/>
      <w:r>
        <w:rPr/>
        <w:t xml:space="preserve"> гипергликемия (глюкоза плазмы &gt; 7,7 ммоль/л в отсутствие сахарного диабета)</w:t>
      </w:r>
    </w:p>
    <w:p>
      <w:pPr/>
      <w:r>
        <w:rPr>
          <w:b w:val="1"/>
          <w:bCs w:val="1"/>
        </w:rPr>
        <w:t xml:space="preserve">___ Да ___Нет</w:t>
      </w:r>
    </w:p>
    <w:p>
      <w:pPr/>
      <w:r>
        <w:rPr/>
        <w:t xml:space="preserve"> </w:t>
      </w:r>
    </w:p>
    <w:p>
      <w:pPr/>
      <w:r>
        <w:rPr/>
        <w:t xml:space="preserve">Если на оба вопроса ответ «Да», существует подозрение на инфекцию.</w:t>
      </w:r>
    </w:p>
    <w:p>
      <w:pPr/>
      <w:r>
        <w:rPr/>
        <w:t xml:space="preserve"> </w:t>
      </w:r>
      <w:r>
        <w:rPr>
          <w:b w:val="1"/>
          <w:bCs w:val="1"/>
        </w:rPr>
        <w:t xml:space="preserve">Исследовать</w:t>
      </w:r>
      <w:r>
        <w:rPr/>
        <w:t xml:space="preserve">: лактат, посев крови, клинический анализ крови, основные биохимические показатели, билирубин.</w:t>
      </w:r>
    </w:p>
    <w:p>
      <w:pPr/>
      <w:r>
        <w:rPr/>
        <w:t xml:space="preserve"> </w:t>
      </w:r>
      <w:r>
        <w:rPr>
          <w:b w:val="1"/>
          <w:bCs w:val="1"/>
        </w:rPr>
        <w:t xml:space="preserve">На усмотрение врача</w:t>
      </w:r>
      <w:r>
        <w:rPr/>
        <w:t xml:space="preserve">: анализ мочи, рентгенологическое исследование грудной клетки, амилаза, липаза, газы крови, С-реактивный белок, компьютерная томография.</w:t>
      </w:r>
    </w:p>
    <w:p>
      <w:pPr/>
      <w:r>
        <w:rPr/>
        <w:t xml:space="preserve"> </w:t>
      </w:r>
    </w:p>
    <w:p>
      <w:pPr>
        <w:numPr>
          <w:ilvl w:val="0"/>
          <w:numId w:val="111"/>
        </w:numPr>
      </w:pPr>
      <w:r>
        <w:rPr>
          <w:b w:val="1"/>
          <w:bCs w:val="1"/>
        </w:rPr>
        <w:t xml:space="preserve"> Присутствуют ли какие-либо из перечисленных далее симптомов (дисфункции внутренних органов, удаленных от первичного очага инфекции), которые не являются проявлением хронического заболевания? </w:t>
      </w:r>
    </w:p>
    <w:p>
      <w:pPr/>
      <w:r>
        <w:rPr>
          <w:b w:val="1"/>
          <w:bCs w:val="1"/>
        </w:rPr>
        <w:t xml:space="preserve">Примечание: в случае двусторонней легочной инфильтрации удаленный от легких очаг инфекции является обязательным условием.</w:t>
      </w:r>
    </w:p>
    <w:p>
      <w:pPr/>
      <w:r>
        <w:rPr/>
        <w:t xml:space="preserve"> систолическое АД &lt; 90 мм рт. ст. или среднее АД &lt;65 мм рт. ст.</w:t>
      </w:r>
    </w:p>
    <w:p>
      <w:pPr/>
      <w:r>
        <w:rPr/>
        <w:t xml:space="preserve"> снижение систолического АД более, чем на 40 мм рт. ст. от исходного</w:t>
      </w:r>
    </w:p>
    <w:p>
      <w:pPr/>
      <w:r>
        <w:rPr/>
        <w:t xml:space="preserve"> креатинин&gt; 176,8 мкмоль/л или диурез &lt; 0,5 мл/кг/час в течение 2 часов</w:t>
      </w:r>
    </w:p>
    <w:p>
      <w:pPr/>
      <w:r>
        <w:rPr/>
        <w:t xml:space="preserve"> билирубин &gt; 34,2мкмоль/л</w:t>
      </w:r>
    </w:p>
    <w:p>
      <w:pPr/>
      <w:r>
        <w:rPr/>
        <w:t xml:space="preserve"> количество тромбоцитов &lt; 100×10</w:t>
      </w:r>
      <w:r>
        <w:rPr>
          <w:vertAlign w:val="superscript"/>
        </w:rPr>
        <w:t xml:space="preserve">9</w:t>
      </w:r>
      <w:r>
        <w:rPr/>
        <w:t xml:space="preserve">/л</w:t>
      </w:r>
    </w:p>
    <w:p>
      <w:pPr/>
      <w:r>
        <w:rPr/>
        <w:t xml:space="preserve"> лактат&gt; 2 ммоль/л</w:t>
      </w:r>
    </w:p>
    <w:p>
      <w:pPr/>
      <w:r>
        <w:rPr/>
        <w:t xml:space="preserve"> коагулопатия (МНО &gt; 1,5 или АЧТВ &gt; 60 секунд)</w:t>
      </w:r>
    </w:p>
    <w:p>
      <w:pPr/>
      <w:r>
        <w:rPr/>
        <w:t xml:space="preserve"> острое повреждение легких с PaO</w:t>
      </w:r>
      <w:r>
        <w:rPr>
          <w:vertAlign w:val="subscript"/>
        </w:rPr>
        <w:t xml:space="preserve">2</w:t>
      </w:r>
      <w:r>
        <w:rPr/>
        <w:t xml:space="preserve">/FiO</w:t>
      </w:r>
      <w:r>
        <w:rPr>
          <w:vertAlign w:val="subscript"/>
        </w:rPr>
        <w:t xml:space="preserve">2 </w:t>
      </w:r>
      <w:r>
        <w:rPr/>
        <w:t xml:space="preserve">&lt; 250 в отсутствие пневмонии как очага инфекции</w:t>
      </w:r>
    </w:p>
    <w:p>
      <w:pPr/>
      <w:r>
        <w:rPr/>
        <w:t xml:space="preserve"> острое повреждение легких с PaO</w:t>
      </w:r>
      <w:r>
        <w:rPr>
          <w:vertAlign w:val="subscript"/>
        </w:rPr>
        <w:t xml:space="preserve">2</w:t>
      </w:r>
      <w:r>
        <w:rPr/>
        <w:t xml:space="preserve">/FiO</w:t>
      </w:r>
      <w:r>
        <w:rPr>
          <w:vertAlign w:val="subscript"/>
        </w:rPr>
        <w:t xml:space="preserve">2 </w:t>
      </w:r>
      <w:r>
        <w:rPr/>
        <w:t xml:space="preserve">&lt; 200 в присутствии пневмонии как очага инфекции</w:t>
      </w:r>
    </w:p>
    <w:p>
      <w:pPr/>
      <w:r>
        <w:rPr>
          <w:b w:val="1"/>
          <w:bCs w:val="1"/>
        </w:rPr>
        <w:t xml:space="preserve">___</w:t>
      </w:r>
      <w:r>
        <w:rPr>
          <w:b w:val="1"/>
          <w:bCs w:val="1"/>
        </w:rPr>
        <w:t xml:space="preserve">Да ___Нет</w:t>
      </w:r>
    </w:p>
    <w:p>
      <w:pPr/>
      <w:r>
        <w:rPr>
          <w:b w:val="1"/>
          <w:bCs w:val="1"/>
        </w:rPr>
        <w:t xml:space="preserve">Если подозрение на инфекцию и органную дисфункцию присутствует, пациент соответствует критериям тяжелого сепсиса и должен вестись по соответствующему протоколу.</w:t>
      </w:r>
    </w:p>
    <w:p>
      <w:pPr/>
      <w:r>
        <w:rPr/>
        <w:t xml:space="preserve">Дата: ____/____/____ (dd/mm/yy) Время: ____: ____</w:t>
      </w:r>
    </w:p>
    <w:p>
      <w:pPr/>
    </w:p>
    <w:p>
      <w:pPr/>
      <w:r>
        <w:rPr/>
        <w:t xml:space="preserve">Приложение 2</w:t>
      </w:r>
    </w:p>
    <w:p>
      <w:pPr/>
      <w:r>
        <w:rPr/>
        <w:t xml:space="preserve"> </w:t>
      </w:r>
    </w:p>
    <w:p>
      <w:pPr/>
      <w:hyperlink r:id="rId7" w:history="1">
        <w:r>
          <w:rPr/>
          <w:t xml:space="preserve"/>
        </w:r>
      </w:hyperlink>
      <w:hyperlink r:id="rId7" w:history="1">
        <w:r>
          <w:rPr/>
          <w:t xml:space="preserve"/>
        </w:r>
      </w:hyperlink>
      <w:r>
        <w:rPr>
          <w:b w:val="1"/>
          <w:bCs w:val="1"/>
          <w:i w:val="1"/>
          <w:iCs w:val="1"/>
        </w:rPr>
        <w:t xml:space="preserve">Диагностика и оценка степени тяжести полиорганной недостаточности</w:t>
      </w:r>
    </w:p>
    <w:p>
      <w:pPr/>
      <w:r>
        <w:rPr>
          <w:i w:val="1"/>
          <w:iCs w:val="1"/>
        </w:rPr>
        <w:t xml:space="preserve">Шкала</w:t>
      </w:r>
      <w:r>
        <w:rPr>
          <w:i w:val="1"/>
          <w:iCs w:val="1"/>
        </w:rPr>
        <w:t xml:space="preserve"> SOFA (Sequential Organ Failure Assessment)</w:t>
      </w:r>
    </w:p>
    <w:p>
      <w:pPr/>
      <w:r>
        <w:rPr/>
        <w:t xml:space="preserve"> </w:t>
      </w:r>
    </w:p>
    <w:tbl>
      <w:tblGrid>
        <w:gridCol/>
        <w:gridCol w:w="1710" w:type="dxa"/>
        <w:gridCol w:w="1725" w:type="dxa"/>
        <w:gridCol w:w="2070" w:type="dxa"/>
        <w:gridCol/>
      </w:tblGrid>
      <w:tblPr>
        <w:tblW w:w="0" w:type="auto"/>
        <w:tblLayout w:type="autofit"/>
      </w:tblPr>
      <w:tr>
        <w:trPr/>
        <w:tc>
          <w:tcPr>
            <w:noWrap/>
          </w:tcPr>
          <w:p>
            <w:pPr/>
            <w:r>
              <w:rPr>
                <w:b w:val="1"/>
                <w:bCs w:val="1"/>
              </w:rPr>
              <w:t xml:space="preserve">Шкала </w:t>
            </w:r>
            <w:r>
              <w:rPr>
                <w:b w:val="1"/>
                <w:bCs w:val="1"/>
              </w:rPr>
              <w:t xml:space="preserve">SOFA</w:t>
            </w:r>
          </w:p>
        </w:tc>
        <w:tc>
          <w:tcPr>
            <w:gridSpan w:val="4"/>
            <w:noWrap/>
          </w:tcPr>
          <w:p>
            <w:pPr/>
            <w:r>
              <w:rPr>
                <w:b w:val="1"/>
                <w:bCs w:val="1"/>
              </w:rPr>
              <w:t xml:space="preserve">Баллы</w:t>
            </w:r>
          </w:p>
        </w:tc>
      </w:tr>
      <w:tr>
        <w:trPr/>
        <w:tc>
          <w:tcPr>
            <w:tcW w:w="1710" w:type="dxa"/>
            <w:noWrap/>
          </w:tcPr>
          <w:p>
            <w:pPr/>
            <w:r>
              <w:rPr>
                <w:b w:val="1"/>
                <w:bCs w:val="1"/>
              </w:rPr>
              <w:t xml:space="preserve">1</w:t>
            </w:r>
          </w:p>
        </w:tc>
        <w:tc>
          <w:tcPr>
            <w:tcW w:w="1725" w:type="dxa"/>
            <w:noWrap/>
          </w:tcPr>
          <w:p>
            <w:pPr/>
            <w:r>
              <w:rPr>
                <w:b w:val="1"/>
                <w:bCs w:val="1"/>
              </w:rPr>
              <w:t xml:space="preserve">2</w:t>
            </w:r>
          </w:p>
        </w:tc>
        <w:tc>
          <w:tcPr>
            <w:tcW w:w="2070" w:type="dxa"/>
            <w:noWrap/>
          </w:tcPr>
          <w:p>
            <w:pPr/>
            <w:r>
              <w:rPr>
                <w:b w:val="1"/>
                <w:bCs w:val="1"/>
              </w:rPr>
              <w:t xml:space="preserve">3</w:t>
            </w:r>
          </w:p>
        </w:tc>
        <w:tc>
          <w:tcPr>
            <w:noWrap/>
          </w:tcPr>
          <w:p>
            <w:pPr/>
            <w:r>
              <w:rPr>
                <w:b w:val="1"/>
                <w:bCs w:val="1"/>
              </w:rPr>
              <w:t xml:space="preserve">4</w:t>
            </w:r>
          </w:p>
        </w:tc>
      </w:tr>
      <w:tr>
        <w:trPr/>
        <w:tc>
          <w:tcPr>
            <w:noWrap/>
          </w:tcPr>
          <w:p>
            <w:pPr/>
            <w:r>
              <w:rPr>
                <w:b w:val="1"/>
                <w:bCs w:val="1"/>
              </w:rPr>
              <w:t xml:space="preserve">Дыхание</w:t>
            </w:r>
          </w:p>
          <w:p>
            <w:pPr/>
            <w:r>
              <w:rPr/>
              <w:t xml:space="preserve">PaO</w:t>
            </w:r>
            <w:r>
              <w:rPr>
                <w:vertAlign w:val="subscript"/>
              </w:rPr>
              <w:t xml:space="preserve">2</w:t>
            </w:r>
            <w:r>
              <w:rPr/>
              <w:t xml:space="preserve">/FiO</w:t>
            </w:r>
            <w:r>
              <w:rPr>
                <w:vertAlign w:val="subscript"/>
              </w:rPr>
              <w:t xml:space="preserve">2</w:t>
            </w:r>
            <w:r>
              <w:rPr/>
              <w:t xml:space="preserve">, мм рт. ст.</w:t>
            </w:r>
          </w:p>
        </w:tc>
        <w:tc>
          <w:tcPr>
            <w:tcW w:w="1710" w:type="dxa"/>
            <w:noWrap/>
          </w:tcPr>
          <w:p>
            <w:pPr/>
            <w:r>
              <w:rPr/>
              <w:t xml:space="preserve">399-300</w:t>
            </w:r>
          </w:p>
        </w:tc>
        <w:tc>
          <w:tcPr>
            <w:tcW w:w="1725" w:type="dxa"/>
            <w:noWrap/>
          </w:tcPr>
          <w:p>
            <w:pPr/>
            <w:r>
              <w:rPr/>
              <w:t xml:space="preserve">299-200</w:t>
            </w:r>
          </w:p>
        </w:tc>
        <w:tc>
          <w:tcPr>
            <w:tcW w:w="2070" w:type="dxa"/>
            <w:noWrap/>
          </w:tcPr>
          <w:p>
            <w:pPr/>
            <w:r>
              <w:rPr/>
              <w:t xml:space="preserve">199-100</w:t>
            </w:r>
          </w:p>
        </w:tc>
        <w:tc>
          <w:tcPr>
            <w:noWrap/>
          </w:tcPr>
          <w:p>
            <w:pPr/>
            <w:r>
              <w:rPr/>
              <w:t xml:space="preserve">&lt;100</w:t>
            </w:r>
          </w:p>
        </w:tc>
      </w:tr>
      <w:tr>
        <w:trPr/>
        <w:tc>
          <w:tcPr>
            <w:noWrap/>
          </w:tcPr>
          <w:p>
            <w:pPr/>
            <w:r>
              <w:rPr>
                <w:b w:val="1"/>
                <w:bCs w:val="1"/>
              </w:rPr>
              <w:t xml:space="preserve">Коагуляция</w:t>
            </w:r>
          </w:p>
          <w:p>
            <w:pPr/>
            <w:r>
              <w:rPr/>
              <w:t xml:space="preserve">Тромбоциты, ×10</w:t>
            </w:r>
            <w:r>
              <w:rPr>
                <w:vertAlign w:val="superscript"/>
              </w:rPr>
              <w:t xml:space="preserve">9</w:t>
            </w:r>
            <w:r>
              <w:rPr/>
              <w:t xml:space="preserve">/мл</w:t>
            </w:r>
          </w:p>
        </w:tc>
        <w:tc>
          <w:tcPr>
            <w:tcW w:w="1710" w:type="dxa"/>
            <w:noWrap/>
          </w:tcPr>
          <w:p>
            <w:pPr/>
            <w:r>
              <w:rPr/>
              <w:t xml:space="preserve">&lt;150</w:t>
            </w:r>
          </w:p>
        </w:tc>
        <w:tc>
          <w:tcPr>
            <w:tcW w:w="1725" w:type="dxa"/>
            <w:noWrap/>
          </w:tcPr>
          <w:p>
            <w:pPr/>
            <w:r>
              <w:rPr/>
              <w:t xml:space="preserve">&lt;100</w:t>
            </w:r>
          </w:p>
        </w:tc>
        <w:tc>
          <w:tcPr>
            <w:tcW w:w="2070" w:type="dxa"/>
            <w:noWrap/>
          </w:tcPr>
          <w:p>
            <w:pPr/>
            <w:r>
              <w:rPr/>
              <w:t xml:space="preserve">&lt;50</w:t>
            </w:r>
          </w:p>
        </w:tc>
        <w:tc>
          <w:tcPr>
            <w:noWrap/>
          </w:tcPr>
          <w:p>
            <w:pPr/>
            <w:r>
              <w:rPr/>
              <w:t xml:space="preserve">&lt;20</w:t>
            </w:r>
          </w:p>
        </w:tc>
      </w:tr>
      <w:tr>
        <w:trPr/>
        <w:tc>
          <w:tcPr>
            <w:noWrap/>
          </w:tcPr>
          <w:p>
            <w:pPr/>
            <w:r>
              <w:rPr>
                <w:b w:val="1"/>
                <w:bCs w:val="1"/>
              </w:rPr>
              <w:t xml:space="preserve">Печень</w:t>
            </w:r>
          </w:p>
          <w:p>
            <w:pPr/>
            <w:r>
              <w:rPr/>
              <w:t xml:space="preserve">Билирубин, мкмоль/л</w:t>
            </w:r>
          </w:p>
        </w:tc>
        <w:tc>
          <w:tcPr>
            <w:tcW w:w="1710" w:type="dxa"/>
            <w:noWrap/>
          </w:tcPr>
          <w:p>
            <w:pPr/>
            <w:r>
              <w:rPr/>
              <w:t xml:space="preserve">20-30</w:t>
            </w:r>
          </w:p>
        </w:tc>
        <w:tc>
          <w:tcPr>
            <w:tcW w:w="1725" w:type="dxa"/>
            <w:noWrap/>
          </w:tcPr>
          <w:p>
            <w:pPr/>
            <w:r>
              <w:rPr/>
              <w:t xml:space="preserve">33-101</w:t>
            </w:r>
          </w:p>
        </w:tc>
        <w:tc>
          <w:tcPr>
            <w:tcW w:w="2070" w:type="dxa"/>
            <w:noWrap/>
          </w:tcPr>
          <w:p>
            <w:pPr/>
            <w:r>
              <w:rPr/>
              <w:t xml:space="preserve">102-204</w:t>
            </w:r>
          </w:p>
        </w:tc>
        <w:tc>
          <w:tcPr>
            <w:noWrap/>
          </w:tcPr>
          <w:p>
            <w:pPr/>
            <w:r>
              <w:rPr/>
              <w:t xml:space="preserve">&gt;204</w:t>
            </w:r>
          </w:p>
        </w:tc>
      </w:tr>
      <w:tr>
        <w:trPr/>
        <w:tc>
          <w:tcPr>
            <w:noWrap/>
          </w:tcPr>
          <w:p>
            <w:pPr/>
            <w:r>
              <w:rPr>
                <w:b w:val="1"/>
                <w:bCs w:val="1"/>
              </w:rPr>
              <w:t xml:space="preserve">Сердечно-сосудистая</w:t>
            </w:r>
          </w:p>
          <w:p>
            <w:pPr/>
            <w:r>
              <w:rPr>
                <w:b w:val="1"/>
                <w:bCs w:val="1"/>
              </w:rPr>
              <w:t xml:space="preserve">система</w:t>
            </w:r>
          </w:p>
          <w:p>
            <w:pPr/>
            <w:r>
              <w:rPr/>
              <w:t xml:space="preserve">Гипотензия</w:t>
            </w:r>
          </w:p>
        </w:tc>
        <w:tc>
          <w:tcPr>
            <w:tcW w:w="1710" w:type="dxa"/>
            <w:noWrap/>
          </w:tcPr>
          <w:p>
            <w:pPr/>
            <w:r>
              <w:rPr/>
              <w:t xml:space="preserve">АДср</w:t>
            </w:r>
          </w:p>
          <w:p>
            <w:pPr/>
            <w:r>
              <w:rPr/>
              <w:t xml:space="preserve">&lt; 70 мм рт. ст.</w:t>
            </w:r>
          </w:p>
        </w:tc>
        <w:tc>
          <w:tcPr>
            <w:tcW w:w="1725" w:type="dxa"/>
            <w:noWrap/>
          </w:tcPr>
          <w:p>
            <w:pPr/>
            <w:r>
              <w:rPr/>
              <w:t xml:space="preserve">Допамин</w:t>
            </w:r>
          </w:p>
          <w:p>
            <w:pPr/>
            <w:r>
              <w:rPr/>
              <w:t xml:space="preserve">или</w:t>
            </w:r>
          </w:p>
          <w:p>
            <w:pPr/>
            <w:r>
              <w:rPr/>
              <w:t xml:space="preserve">добутамин (любая доза)</w:t>
            </w:r>
          </w:p>
        </w:tc>
        <w:tc>
          <w:tcPr>
            <w:tcW w:w="2070" w:type="dxa"/>
            <w:noWrap/>
          </w:tcPr>
          <w:p>
            <w:pPr/>
            <w:r>
              <w:rPr/>
              <w:t xml:space="preserve">Допамин &gt; 5</w:t>
            </w:r>
          </w:p>
          <w:p>
            <w:pPr/>
            <w:r>
              <w:rPr/>
              <w:t xml:space="preserve">или</w:t>
            </w:r>
          </w:p>
          <w:p>
            <w:pPr/>
            <w:r>
              <w:rPr/>
              <w:t xml:space="preserve">адреналин &gt; 0,1</w:t>
            </w:r>
          </w:p>
          <w:p>
            <w:pPr/>
            <w:r>
              <w:rPr/>
              <w:t xml:space="preserve">или</w:t>
            </w:r>
          </w:p>
          <w:p>
            <w:pPr/>
            <w:r>
              <w:rPr/>
              <w:t xml:space="preserve">норадреналин</w:t>
            </w:r>
          </w:p>
        </w:tc>
        <w:tc>
          <w:tcPr>
            <w:noWrap/>
          </w:tcPr>
          <w:p>
            <w:pPr/>
            <w:r>
              <w:rPr/>
              <w:t xml:space="preserve">Допамин &gt; 15</w:t>
            </w:r>
          </w:p>
          <w:p>
            <w:pPr/>
            <w:r>
              <w:rPr/>
              <w:t xml:space="preserve">или</w:t>
            </w:r>
          </w:p>
          <w:p>
            <w:pPr/>
            <w:r>
              <w:rPr/>
              <w:t xml:space="preserve">адреналин &gt; 0,1</w:t>
            </w:r>
          </w:p>
          <w:p>
            <w:pPr/>
            <w:r>
              <w:rPr/>
              <w:t xml:space="preserve">или</w:t>
            </w:r>
          </w:p>
          <w:p>
            <w:pPr/>
            <w:r>
              <w:rPr/>
              <w:t xml:space="preserve">норадреналин &gt; 0,1</w:t>
            </w:r>
          </w:p>
        </w:tc>
      </w:tr>
      <w:tr>
        <w:trPr/>
        <w:tc>
          <w:tcPr>
            <w:noWrap/>
          </w:tcPr>
          <w:p>
            <w:pPr/>
            <w:r>
              <w:rPr>
                <w:b w:val="1"/>
                <w:bCs w:val="1"/>
              </w:rPr>
              <w:t xml:space="preserve">ЦНС</w:t>
            </w:r>
          </w:p>
          <w:p>
            <w:pPr/>
            <w:r>
              <w:rPr/>
              <w:t xml:space="preserve">Шкала комы Глазго</w:t>
            </w:r>
          </w:p>
        </w:tc>
        <w:tc>
          <w:tcPr>
            <w:tcW w:w="1710" w:type="dxa"/>
            <w:noWrap/>
          </w:tcPr>
          <w:p>
            <w:pPr/>
            <w:r>
              <w:rPr/>
              <w:t xml:space="preserve">3-14</w:t>
            </w:r>
          </w:p>
        </w:tc>
        <w:tc>
          <w:tcPr>
            <w:tcW w:w="1725" w:type="dxa"/>
            <w:noWrap/>
          </w:tcPr>
          <w:p>
            <w:pPr/>
            <w:r>
              <w:rPr/>
              <w:t xml:space="preserve">10-12</w:t>
            </w:r>
          </w:p>
        </w:tc>
        <w:tc>
          <w:tcPr>
            <w:tcW w:w="2070" w:type="dxa"/>
            <w:noWrap/>
          </w:tcPr>
          <w:p>
            <w:pPr/>
            <w:r>
              <w:rPr/>
              <w:t xml:space="preserve">6-9</w:t>
            </w:r>
          </w:p>
        </w:tc>
        <w:tc>
          <w:tcPr>
            <w:noWrap/>
          </w:tcPr>
          <w:p>
            <w:pPr/>
            <w:r>
              <w:rPr/>
              <w:t xml:space="preserve">&lt;6</w:t>
            </w:r>
          </w:p>
        </w:tc>
      </w:tr>
      <w:tr>
        <w:trPr/>
        <w:tc>
          <w:tcPr>
            <w:noWrap/>
          </w:tcPr>
          <w:p>
            <w:pPr/>
            <w:r>
              <w:rPr>
                <w:b w:val="1"/>
                <w:bCs w:val="1"/>
              </w:rPr>
              <w:t xml:space="preserve">Почки</w:t>
            </w:r>
          </w:p>
          <w:p>
            <w:pPr/>
            <w:r>
              <w:rPr/>
              <w:t xml:space="preserve">Креатинин, мкмоль/л</w:t>
            </w:r>
          </w:p>
          <w:p>
            <w:pPr/>
            <w:r>
              <w:rPr/>
              <w:t xml:space="preserve">или диурез</w:t>
            </w:r>
          </w:p>
        </w:tc>
        <w:tc>
          <w:tcPr>
            <w:tcW w:w="1710" w:type="dxa"/>
            <w:noWrap/>
          </w:tcPr>
          <w:p>
            <w:pPr/>
            <w:r>
              <w:rPr/>
              <w:t xml:space="preserve">0,110-0,170</w:t>
            </w:r>
          </w:p>
        </w:tc>
        <w:tc>
          <w:tcPr>
            <w:tcW w:w="1725" w:type="dxa"/>
            <w:noWrap/>
          </w:tcPr>
          <w:p>
            <w:pPr/>
            <w:r>
              <w:rPr/>
              <w:t xml:space="preserve">0,171-0,299</w:t>
            </w:r>
          </w:p>
        </w:tc>
        <w:tc>
          <w:tcPr>
            <w:tcW w:w="2070" w:type="dxa"/>
            <w:noWrap/>
          </w:tcPr>
          <w:p>
            <w:pPr/>
            <w:r>
              <w:rPr/>
              <w:t xml:space="preserve">0,300-0,440</w:t>
            </w:r>
          </w:p>
          <w:p>
            <w:pPr/>
            <w:r>
              <w:rPr/>
              <w:t xml:space="preserve">или</w:t>
            </w:r>
          </w:p>
          <w:p>
            <w:pPr/>
            <w:r>
              <w:rPr/>
              <w:t xml:space="preserve">&lt; 500 мл/сут.</w:t>
            </w:r>
          </w:p>
        </w:tc>
        <w:tc>
          <w:tcPr>
            <w:noWrap/>
          </w:tcPr>
          <w:p>
            <w:pPr/>
            <w:r>
              <w:rPr/>
              <w:t xml:space="preserve">&gt; 0,440</w:t>
            </w:r>
          </w:p>
          <w:p>
            <w:pPr/>
            <w:r>
              <w:rPr/>
              <w:t xml:space="preserve">или</w:t>
            </w:r>
          </w:p>
          <w:p>
            <w:pPr/>
            <w:r>
              <w:rPr/>
              <w:t xml:space="preserve">&lt; 200 мл/сут.</w:t>
            </w:r>
          </w:p>
        </w:tc>
      </w:tr>
    </w:tbl>
    <w:p>
      <w:pPr/>
      <w:r>
        <w:rPr/>
        <w:t xml:space="preserve"> </w:t>
      </w:r>
    </w:p>
    <w:p>
      <w:pPr/>
    </w:p>
    <w:p>
      <w:pPr/>
      <w:r>
        <w:rPr/>
        <w:t xml:space="preserve"> </w:t>
      </w:r>
    </w:p>
    <w:p>
      <w:pPr/>
      <w:r>
        <w:rPr/>
        <w:t xml:space="preserve">Вопросы по теме для самостоятельной подготовки</w:t>
      </w:r>
    </w:p>
    <w:p>
      <w:pPr>
        <w:numPr>
          <w:ilvl w:val="0"/>
          <w:numId w:val="112"/>
        </w:numPr>
      </w:pPr>
      <w:r>
        <w:rPr/>
        <w:t xml:space="preserve">Терминология: определение сепсиса, ССВР, синдрома полиорганной недостаточности (СПОН), септического шока.</w:t>
      </w:r>
    </w:p>
    <w:p>
      <w:pPr>
        <w:numPr>
          <w:ilvl w:val="0"/>
          <w:numId w:val="112"/>
        </w:numPr>
      </w:pPr>
      <w:r>
        <w:rPr/>
        <w:t xml:space="preserve">Актуальность, ведущие причины развития сепсиса (респираторные инфекции, интраабдоминальные, ИМВП, ангиогенные инфекции), частота.</w:t>
      </w:r>
    </w:p>
    <w:p>
      <w:pPr>
        <w:numPr>
          <w:ilvl w:val="0"/>
          <w:numId w:val="112"/>
        </w:numPr>
      </w:pPr>
      <w:r>
        <w:rPr/>
        <w:t xml:space="preserve">Рекомендации «Surviving Sepsis Campaign» («Движение за выживание при сепсисе»): 2002, 2008, 2012, 2016гг.</w:t>
      </w:r>
    </w:p>
    <w:p>
      <w:pPr>
        <w:numPr>
          <w:ilvl w:val="0"/>
          <w:numId w:val="112"/>
        </w:numPr>
      </w:pPr>
      <w:r>
        <w:rPr/>
        <w:t xml:space="preserve">Патогенез сепсиса.</w:t>
      </w:r>
    </w:p>
    <w:p>
      <w:pPr>
        <w:numPr>
          <w:ilvl w:val="0"/>
          <w:numId w:val="112"/>
        </w:numPr>
      </w:pPr>
      <w:r>
        <w:rPr/>
        <w:t xml:space="preserve">Лабораторная диагностика.</w:t>
      </w:r>
    </w:p>
    <w:p>
      <w:pPr>
        <w:numPr>
          <w:ilvl w:val="0"/>
          <w:numId w:val="112"/>
        </w:numPr>
      </w:pPr>
      <w:r>
        <w:rPr/>
        <w:t xml:space="preserve">Трактовка и диагностическая значимость С-реактивного белка, прокальцитонина, лактата сыворотки.</w:t>
      </w:r>
    </w:p>
    <w:p>
      <w:pPr>
        <w:numPr>
          <w:ilvl w:val="0"/>
          <w:numId w:val="112"/>
        </w:numPr>
      </w:pPr>
      <w:r>
        <w:rPr/>
        <w:t xml:space="preserve">Диагностические критерии сепсиса.</w:t>
      </w:r>
    </w:p>
    <w:p>
      <w:pPr>
        <w:numPr>
          <w:ilvl w:val="0"/>
          <w:numId w:val="112"/>
        </w:numPr>
      </w:pPr>
      <w:r>
        <w:rPr/>
        <w:t xml:space="preserve">Критерии диагностики септического шока.</w:t>
      </w:r>
    </w:p>
    <w:p>
      <w:pPr>
        <w:numPr>
          <w:ilvl w:val="0"/>
          <w:numId w:val="112"/>
        </w:numPr>
      </w:pPr>
      <w:r>
        <w:rPr/>
        <w:t xml:space="preserve">Шкалы оценки тяжести состояния пациента и их трактовка.</w:t>
      </w:r>
    </w:p>
    <w:p>
      <w:pPr>
        <w:numPr>
          <w:ilvl w:val="0"/>
          <w:numId w:val="112"/>
        </w:numPr>
      </w:pPr>
      <w:r>
        <w:rPr/>
        <w:t xml:space="preserve">Основные принципы антимикробной терапии.</w:t>
      </w:r>
    </w:p>
    <w:p>
      <w:pPr>
        <w:numPr>
          <w:ilvl w:val="0"/>
          <w:numId w:val="112"/>
        </w:numPr>
      </w:pPr>
      <w:r>
        <w:rPr/>
        <w:t xml:space="preserve">Эмпирическая антимикробная терапия внебольничного сепсиса с неизвестным источником без факторов риска полирезистентных возбудителей.</w:t>
      </w:r>
    </w:p>
    <w:p>
      <w:pPr>
        <w:numPr>
          <w:ilvl w:val="0"/>
          <w:numId w:val="112"/>
        </w:numPr>
      </w:pPr>
      <w:r>
        <w:rPr/>
        <w:t xml:space="preserve">Эмпирическая антимикробная терапия внебольничного сепсиса с неизвестным источником с факторами риска полирезистентных возбудителей.</w:t>
      </w:r>
    </w:p>
    <w:p>
      <w:pPr>
        <w:numPr>
          <w:ilvl w:val="0"/>
          <w:numId w:val="112"/>
        </w:numPr>
      </w:pPr>
      <w:r>
        <w:rPr/>
        <w:t xml:space="preserve">Эмпирическая антимикробная терапия нозокомиального сепсиса без факторов риска инвазивного микоза.</w:t>
      </w:r>
    </w:p>
    <w:p>
      <w:pPr>
        <w:numPr>
          <w:ilvl w:val="0"/>
          <w:numId w:val="112"/>
        </w:numPr>
      </w:pPr>
      <w:r>
        <w:rPr/>
        <w:t xml:space="preserve">Эмпирическая антимикробная терапия сепсиса, связанного с венозными катетерами, инфузиями, без нейтропении.</w:t>
      </w:r>
    </w:p>
    <w:p>
      <w:pPr>
        <w:numPr>
          <w:ilvl w:val="0"/>
          <w:numId w:val="112"/>
        </w:numPr>
      </w:pPr>
      <w:r>
        <w:rPr/>
        <w:t xml:space="preserve">Эмпирическая антимикробная терапия сепсиса, связанного с нозокомиальной инфекцией у пациентов с нейтропенией.</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Методические рекомендации преподавателям по дисциплине</w:t>
      </w:r>
    </w:p>
    <w:p>
      <w:pPr/>
      <w:r>
        <w:rPr>
          <w:b w:val="1"/>
          <w:bCs w:val="1"/>
        </w:rPr>
        <w:t xml:space="preserve">Занятие 1. </w:t>
      </w:r>
      <w:r>
        <w:rPr/>
        <w:t xml:space="preserve">Тема: </w:t>
      </w:r>
      <w:r>
        <w:rPr>
          <w:u w:val="single"/>
        </w:rPr>
        <w:t xml:space="preserve">Основные принципы антимикробной терапии</w:t>
      </w:r>
      <w:r>
        <w:rPr/>
        <w:t xml:space="preserve">.</w:t>
      </w:r>
    </w:p>
    <w:p>
      <w:pPr/>
      <w:r>
        <w:rPr>
          <w:b w:val="1"/>
          <w:bCs w:val="1"/>
          <w:i w:val="1"/>
          <w:iCs w:val="1"/>
        </w:rPr>
        <w:t xml:space="preserve">Цель занятия</w:t>
      </w:r>
      <w:r>
        <w:rPr/>
        <w:t xml:space="preserve">: Научиться применять основные принципы антимикробной терапии для лечения бактериальных инфекций.</w:t>
      </w:r>
    </w:p>
    <w:p>
      <w:pPr/>
      <w:r>
        <w:rPr>
          <w:b w:val="1"/>
          <w:bCs w:val="1"/>
          <w:i w:val="1"/>
          <w:iCs w:val="1"/>
        </w:rPr>
        <w:t xml:space="preserve">Студент должен владеть следующими понятиями</w:t>
      </w:r>
      <w:r>
        <w:rPr/>
        <w:t xml:space="preserve">: антибактериальные препараты, история появления, классификации, механизмы действия, понятие об антибиотикопрофилактике, принципы антибиотикотерапии, рационального комбинирования, методики выбора антибактериального средства в конкретной клинической ситуации. Понятие об антибиотикорезистентности, механизмах резистентности к антибактериальным препаратам.</w:t>
      </w:r>
    </w:p>
    <w:p>
      <w:pPr/>
      <w:r>
        <w:rPr>
          <w:b w:val="1"/>
          <w:bCs w:val="1"/>
        </w:rPr>
        <w:t xml:space="preserve">Занятие 2. </w:t>
      </w:r>
      <w:r>
        <w:rPr/>
        <w:t xml:space="preserve">Тема: </w:t>
      </w:r>
      <w:r>
        <w:rPr>
          <w:u w:val="single"/>
        </w:rPr>
        <w:t xml:space="preserve">Инфекции мочевыводящих путей.</w:t>
      </w:r>
    </w:p>
    <w:p>
      <w:pPr/>
      <w:r>
        <w:rPr>
          <w:b w:val="1"/>
          <w:bCs w:val="1"/>
          <w:i w:val="1"/>
          <w:iCs w:val="1"/>
        </w:rPr>
        <w:t xml:space="preserve">Цель занятия</w:t>
      </w:r>
      <w:r>
        <w:rPr/>
        <w:t xml:space="preserve">: Научиться диагностике и лечению амбулаторных и нозокомиальных инфекций мочевыводящих путей.</w:t>
      </w:r>
    </w:p>
    <w:p>
      <w:pPr/>
      <w:r>
        <w:rPr>
          <w:b w:val="1"/>
          <w:bCs w:val="1"/>
          <w:i w:val="1"/>
          <w:iCs w:val="1"/>
        </w:rPr>
        <w:t xml:space="preserve">Студент должен владеть следующими понятиями</w:t>
      </w:r>
      <w:r>
        <w:rPr/>
        <w:t xml:space="preserve">: осложненная и неосложненная инфекция мочевыводящих путей (ИМВП), основные возбудители, критерии диагноза цистита, пиелонефрита, бессимптомной бактериурии, уросепсиса, эмпирические схемы антимикробной терапии для отдельных ИМВП.</w:t>
      </w:r>
    </w:p>
    <w:p>
      <w:pPr/>
      <w:r>
        <w:rPr/>
        <w:t xml:space="preserve">Понятие ИМВП. Частота ИМВП у различных категорий пациентов. Классификации ИМВП: неосложненные и осложненные, внебольничные и нозокомиальные. Патогенез ИМВП. Трактовка изменений в анализах мочи: диагностические титры бактерий, количества лейкоцитов; дополнительные исследования: 3-стаканная проба, проба Нечипоренко, микробное число, проба Зимницкого. План обследования пациента с ИМВП.</w:t>
      </w:r>
    </w:p>
    <w:p>
      <w:pPr/>
      <w:r>
        <w:rPr/>
        <w:t xml:space="preserve">ИМПВ у женщин. Неосложненные ИМПВ: Острый неосложненный пиелонефриту небеременных женщинв пременопаузальном периоде.</w:t>
      </w:r>
    </w:p>
    <w:p>
      <w:pPr/>
      <w:r>
        <w:rPr/>
        <w:t xml:space="preserve">Клиническая картина, лабораторная и инструментальная диагностика. Схемы терапии при легкой и средней степени тяжести. Парентеральная терапия при тяжелой степени пиелонефрита.</w:t>
      </w:r>
    </w:p>
    <w:p>
      <w:pPr/>
      <w:r>
        <w:rPr/>
        <w:t xml:space="preserve">Острый неосложненный циститу небеременных женщинв пременопаузальном периоде.</w:t>
      </w:r>
    </w:p>
    <w:p>
      <w:pPr/>
      <w:r>
        <w:rPr/>
        <w:t xml:space="preserve">Клиническая картина, лабораторная и инструментальная диагностика. Схемы антимикробной терапии.</w:t>
      </w:r>
    </w:p>
    <w:p>
      <w:pPr/>
      <w:r>
        <w:rPr/>
        <w:t xml:space="preserve">Рецидивирующие (неосложненные) ИМВПу женщин. Определение. Основные причины. Тактика ведения. Схемы терапии.</w:t>
      </w:r>
    </w:p>
    <w:p>
      <w:pPr/>
      <w:r>
        <w:rPr/>
        <w:t xml:space="preserve">ИМВП у беременных. Патогенез. Классификация. Подходы к терапии. Препараты выбора в зависимости от степени тяжести. препараты, запрещенные у беременных.</w:t>
      </w:r>
    </w:p>
    <w:p>
      <w:pPr/>
      <w:r>
        <w:rPr/>
        <w:t xml:space="preserve">ИМПВ у мужчин. Острые неосложненные ИМВМ у молодых мужчин: частота, план обследования, лечебная тактика.</w:t>
      </w:r>
    </w:p>
    <w:p>
      <w:pPr/>
      <w:r>
        <w:rPr/>
        <w:t xml:space="preserve">Осложненные ИМП(ОИМП). Основные причины. Рекомендуемые сроки терапии. Эмпирическая терапия. Госпитальная ОИМП тяжелого течения. Препараты выбора и альтернативные.</w:t>
      </w:r>
    </w:p>
    <w:p>
      <w:pPr/>
      <w:r>
        <w:rPr/>
        <w:t xml:space="preserve">Уросепсис. Определение. Критерии диагностики. Эмпирическая антимикробная терапия.</w:t>
      </w:r>
    </w:p>
    <w:p>
      <w:pPr/>
      <w:r>
        <w:rPr/>
        <w:t xml:space="preserve">Бессимптомная бактериурия. Определение. Показания к АМТ. Препараты выбора.</w:t>
      </w:r>
    </w:p>
    <w:p>
      <w:pPr/>
      <w:r>
        <w:rPr/>
        <w:t xml:space="preserve"> </w:t>
      </w:r>
    </w:p>
    <w:p>
      <w:pPr/>
      <w:r>
        <w:rPr>
          <w:b w:val="1"/>
          <w:bCs w:val="1"/>
        </w:rPr>
        <w:t xml:space="preserve">Занятие 3. </w:t>
      </w:r>
      <w:r>
        <w:rPr/>
        <w:t xml:space="preserve">Тема: </w:t>
      </w:r>
      <w:r>
        <w:rPr>
          <w:u w:val="single"/>
        </w:rPr>
        <w:t xml:space="preserve">Инфекции респираторного тракта.</w:t>
      </w:r>
    </w:p>
    <w:p>
      <w:pPr/>
      <w:r>
        <w:rPr>
          <w:b w:val="1"/>
          <w:bCs w:val="1"/>
          <w:i w:val="1"/>
          <w:iCs w:val="1"/>
        </w:rPr>
        <w:t xml:space="preserve">Цель занятия</w:t>
      </w:r>
      <w:r>
        <w:rPr/>
        <w:t xml:space="preserve">: Научиться диагностике и лечению амбулаторных и нозокомиальных инфекций респираторного тракта.</w:t>
      </w:r>
    </w:p>
    <w:p>
      <w:pPr/>
      <w:r>
        <w:rPr>
          <w:b w:val="1"/>
          <w:bCs w:val="1"/>
          <w:i w:val="1"/>
          <w:iCs w:val="1"/>
        </w:rPr>
        <w:t xml:space="preserve">Студент должен владеть следующими понятиями</w:t>
      </w:r>
      <w:r>
        <w:rPr/>
        <w:t xml:space="preserve">: инфекции верхних отделов дыхательных путей, инфекции нижних отделов дыхательных путей, эмпирические схемы антимикробной терапии для отдельных форм инфекций респираторного тракта.</w:t>
      </w:r>
    </w:p>
    <w:p>
      <w:pPr/>
      <w:r>
        <w:rPr>
          <w:i w:val="1"/>
          <w:iCs w:val="1"/>
          <w:u w:val="single"/>
        </w:rPr>
        <w:t xml:space="preserve">Респираторные инфекции в амбулаторной практике:</w:t>
      </w:r>
    </w:p>
    <w:p>
      <w:pPr/>
      <w:r>
        <w:rPr>
          <w:i w:val="1"/>
          <w:iCs w:val="1"/>
        </w:rPr>
        <w:t xml:space="preserve">Инфекции верхних дыхательных путей</w:t>
      </w:r>
      <w:r>
        <w:rPr/>
        <w:t xml:space="preserve">: этиология, эпидемиология, классификация.</w:t>
      </w:r>
    </w:p>
    <w:p>
      <w:pPr/>
      <w:r>
        <w:rPr>
          <w:u w:val="single"/>
        </w:rPr>
        <w:t xml:space="preserve">Острый средний отит</w:t>
      </w:r>
      <w:r>
        <w:rPr/>
        <w:t xml:space="preserve">: этиология, наиболее частые бактериальные возбудители, эпидемиология, клиника, диагностика. Эмпирическая антимикробная терапия.</w:t>
      </w:r>
    </w:p>
    <w:p>
      <w:pPr/>
      <w:r>
        <w:rPr>
          <w:u w:val="single"/>
        </w:rPr>
        <w:t xml:space="preserve">Острый риносинусит</w:t>
      </w:r>
      <w:r>
        <w:rPr/>
        <w:t xml:space="preserve">: этиология, наиболее частые бактериальные возбудители, эпидемиология, клиника, диагностика. Эмпирическая антимикробная терапия.</w:t>
      </w:r>
    </w:p>
    <w:p>
      <w:pPr/>
      <w:r>
        <w:rPr>
          <w:u w:val="single"/>
        </w:rPr>
        <w:t xml:space="preserve">Обострение хронического синусита</w:t>
      </w:r>
      <w:r>
        <w:rPr/>
        <w:t xml:space="preserve">: этиология, наиболее частые бактериальные возбудители, эпидемиология, клиника, диагностика. Эмпирическая антимикробная терапия.</w:t>
      </w:r>
    </w:p>
    <w:p>
      <w:pPr/>
      <w:r>
        <w:rPr>
          <w:u w:val="single"/>
        </w:rPr>
        <w:t xml:space="preserve">Острый тонзиллит</w:t>
      </w:r>
      <w:r>
        <w:rPr/>
        <w:t xml:space="preserve">: этиология, эпидемиология, клиника, диагностика, дифференциальный диагноз между вирусным и бактериальным тонзилллитом. Эмпирическая антимикробная терапия.</w:t>
      </w:r>
    </w:p>
    <w:p>
      <w:pPr/>
      <w:r>
        <w:rPr>
          <w:u w:val="single"/>
        </w:rPr>
        <w:t xml:space="preserve">Рецидивирующий А-стрептококковый тонзиллит</w:t>
      </w:r>
      <w:r>
        <w:rPr/>
        <w:t xml:space="preserve">: основные бактериальные возбудители, схемы эмпирической антимикробной терапии.</w:t>
      </w:r>
    </w:p>
    <w:p>
      <w:pPr/>
      <w:r>
        <w:rPr/>
        <w:t xml:space="preserve"> </w:t>
      </w:r>
    </w:p>
    <w:p>
      <w:pPr/>
      <w:r>
        <w:rPr>
          <w:i w:val="1"/>
          <w:iCs w:val="1"/>
        </w:rPr>
        <w:t xml:space="preserve">Инфекции нижних дыхательных путей: </w:t>
      </w:r>
    </w:p>
    <w:p>
      <w:pPr/>
      <w:r>
        <w:rPr>
          <w:u w:val="single"/>
        </w:rPr>
        <w:t xml:space="preserve">Острый бронхит: </w:t>
      </w:r>
      <w:r>
        <w:rPr/>
        <w:t xml:space="preserve">этиология, основные бактериальные возбудители, клиника, диагностика. Эмпирическая антимикробная терапия.</w:t>
      </w:r>
    </w:p>
    <w:p>
      <w:pPr/>
      <w:r>
        <w:rPr>
          <w:u w:val="single"/>
        </w:rPr>
        <w:t xml:space="preserve">Обострение хронического бронхита/ХОБЛ</w:t>
      </w:r>
      <w:r>
        <w:rPr/>
        <w:t xml:space="preserve">: клиника, диагностика, наиболее частые возбудители и выбор антимикробной терапии в зависимости от возраста, наличия коморбидности, частоты обострений в год, ОФВ1.</w:t>
      </w:r>
    </w:p>
    <w:p>
      <w:pPr/>
      <w:r>
        <w:rPr>
          <w:u w:val="single"/>
        </w:rPr>
        <w:t xml:space="preserve">Внебольничная пневмония</w:t>
      </w:r>
      <w:r>
        <w:rPr/>
        <w:t xml:space="preserve">: определение, классификация, этиология, эпидемиология, клиника, диагностика, критерии диагноза, выбор эмпирической антимикробной терапии в зависимости от коморбидности и наличия факторов риска полирезистентности, оценка степени тяжести, показания для госпитализации, перевода в отделение реанимации, показания для кислородотерапии, перевода на ИВЛ.</w:t>
      </w:r>
    </w:p>
    <w:p>
      <w:pPr/>
      <w:r>
        <w:rPr>
          <w:i w:val="1"/>
          <w:iCs w:val="1"/>
          <w:u w:val="single"/>
        </w:rPr>
        <w:t xml:space="preserve"> </w:t>
      </w:r>
    </w:p>
    <w:p>
      <w:pPr/>
      <w:r>
        <w:rPr>
          <w:i w:val="1"/>
          <w:iCs w:val="1"/>
          <w:u w:val="single"/>
        </w:rPr>
        <w:t xml:space="preserve">Нозокомиальная пневмония (НП):</w:t>
      </w:r>
    </w:p>
    <w:p>
      <w:pPr/>
      <w:r>
        <w:rPr/>
        <w:t xml:space="preserve">Определение и классификации. Эпидемиология, факторы риска, этиология и патогенез нозокомиальной пневмонии. Факторы риска выделения возбудителей НП с множественной устойчивостью к антибиотикам. Диагностика. Дифференциальный диагноз нозокомиального трахеита и нозокомиальной пневмонии. Схемы эмпирической антимикробной терапии. Профилактика нозокомиальной пневмонии.</w:t>
      </w:r>
    </w:p>
    <w:p>
      <w:pPr/>
      <w:r>
        <w:rPr/>
        <w:t xml:space="preserve"> </w:t>
      </w:r>
    </w:p>
    <w:p>
      <w:pPr/>
      <w:r>
        <w:rPr>
          <w:b w:val="1"/>
          <w:bCs w:val="1"/>
        </w:rPr>
        <w:t xml:space="preserve">Занятие 4. </w:t>
      </w:r>
      <w:r>
        <w:rPr/>
        <w:t xml:space="preserve">Тема: </w:t>
      </w:r>
      <w:r>
        <w:rPr>
          <w:u w:val="single"/>
        </w:rPr>
        <w:t xml:space="preserve">Инфекционный эндокардит</w:t>
      </w:r>
      <w:r>
        <w:rPr/>
        <w:t xml:space="preserve">.</w:t>
      </w:r>
    </w:p>
    <w:p>
      <w:pPr/>
      <w:r>
        <w:rPr>
          <w:b w:val="1"/>
          <w:bCs w:val="1"/>
          <w:i w:val="1"/>
          <w:iCs w:val="1"/>
        </w:rPr>
        <w:t xml:space="preserve">Цель занятия</w:t>
      </w:r>
      <w:r>
        <w:rPr/>
        <w:t xml:space="preserve">: Научиться выявлению факторов риска, диагностике и тактике ведения больных инфекционным эндокардитом (ИЭ).</w:t>
      </w:r>
    </w:p>
    <w:p>
      <w:pPr/>
      <w:r>
        <w:rPr>
          <w:b w:val="1"/>
          <w:bCs w:val="1"/>
          <w:i w:val="1"/>
          <w:iCs w:val="1"/>
        </w:rPr>
        <w:t xml:space="preserve">Студент должен владеть следующими понятиями</w:t>
      </w:r>
      <w:r>
        <w:rPr/>
        <w:t xml:space="preserve">: инфекционный эндокардит, острый и подострый, критерии диагноза (модифицированные критерии Duke), схемы эмпирической и этиотропной терапии инфекционного эндокардита, режимы профилактики инфекционного эндокардита.</w:t>
      </w:r>
    </w:p>
    <w:p>
      <w:pPr/>
      <w:r>
        <w:rPr/>
        <w:t xml:space="preserve">Определение инфекционного эндокардита. Эпидемиология. Классификация (первичный и вторичный, локализация, активность процесса, признаки активности инфекционного эндокардита, повторный и рецидивирующий, связанный и несвязанный с оказанием медицинской помощи). Этиология и патогенез. Факторы риска развития ИЭ (кардиогенные, некардиальные, факторы, способствующие бактериемии). Клиника ИЭ (эмболический, иммунокомплексный синдромы, синдром системной воспалительной реакции, поражения клапанов сердца, астено-вегетативный, геморрагический). Особенности ИЭ у отдельных категорий пациентов (пожилые, внутривенные наркоманы). Лабораторно-инструментальная диагностика (требования в посеву крови, трактовка посевов крови, клинический анализ крови, биохимические тесты, ЭХО-КС). Модифицированные критерии Duke для диагностики инфекционного эндокардита. Принципы ведения больного с ИЭ. Эмпирическая антимикробная терапия острого и подострого эндокардита. Оперативное лечение ИЭ (неотложное, срочное и отсроченное; показания к оперативному лечению). Осложнения ИЭ. Профилактика ИЭ (показания, препараты выбора и альтернативные, время проведения).</w:t>
      </w:r>
    </w:p>
    <w:p>
      <w:pPr/>
      <w:r>
        <w:rPr>
          <w:b w:val="1"/>
          <w:bCs w:val="1"/>
        </w:rPr>
        <w:t xml:space="preserve"> </w:t>
      </w:r>
    </w:p>
    <w:p>
      <w:pPr/>
      <w:r>
        <w:rPr>
          <w:b w:val="1"/>
          <w:bCs w:val="1"/>
        </w:rPr>
        <w:t xml:space="preserve">Занятие 5. </w:t>
      </w:r>
      <w:r>
        <w:rPr/>
        <w:t xml:space="preserve">Тема: </w:t>
      </w:r>
      <w:r>
        <w:rPr>
          <w:u w:val="single"/>
        </w:rPr>
        <w:t xml:space="preserve">Интраабдоминальные инфекции.</w:t>
      </w:r>
    </w:p>
    <w:p>
      <w:pPr/>
      <w:r>
        <w:rPr>
          <w:b w:val="1"/>
          <w:bCs w:val="1"/>
          <w:i w:val="1"/>
          <w:iCs w:val="1"/>
        </w:rPr>
        <w:t xml:space="preserve">Цель занятия</w:t>
      </w:r>
      <w:r>
        <w:rPr/>
        <w:t xml:space="preserve">: Научиться диагностике, принципам лечения интраабдоминальных инфекций.</w:t>
      </w:r>
    </w:p>
    <w:p>
      <w:pPr/>
      <w:r>
        <w:rPr>
          <w:b w:val="1"/>
          <w:bCs w:val="1"/>
          <w:i w:val="1"/>
          <w:iCs w:val="1"/>
        </w:rPr>
        <w:t xml:space="preserve">Студент должен владеть следующими понятиями</w:t>
      </w:r>
      <w:r>
        <w:rPr/>
        <w:t xml:space="preserve">: абдоминальная хирургическая инфекция, осложненная и неосложненная; перитонит и его классификации, абдоминальный сепсис; тактика ведения пациентов с различными формами интраабдоминальной хирургической инфекции, эмпирическая антимикробная терапия.</w:t>
      </w:r>
    </w:p>
    <w:p>
      <w:pPr/>
      <w:r>
        <w:rPr/>
        <w:t xml:space="preserve">Определение интраабдоминальной инфекции, основные причины перитонита и абдоминального сепсиса. Определение и формы неосложненной инфекции, не требующей длительной антимикробной терапии. Определение и формы осложненной инфекции.</w:t>
      </w:r>
    </w:p>
    <w:p>
      <w:pPr/>
      <w:r>
        <w:rPr/>
        <w:t xml:space="preserve">Абдоминальный сепсис: определение, эпидемиология, факторы риска, критерии диагноза. Микробиологическая структура хирургической абдоминальной инфекции.</w:t>
      </w:r>
    </w:p>
    <w:p>
      <w:pPr/>
      <w:r>
        <w:rPr/>
        <w:t xml:space="preserve">Основные принципы антимикробной терапии при хирургической абдоминальной инфекции. Показания к антимикробной терапии. Эмпирическая антимикробная терапия при отдельных нозологических формах интраабдоминальной хирургической инфекции.</w:t>
      </w:r>
    </w:p>
    <w:p>
      <w:pPr/>
      <w:r>
        <w:rPr/>
        <w:t xml:space="preserve"> </w:t>
      </w:r>
    </w:p>
    <w:p>
      <w:pPr/>
      <w:r>
        <w:rPr>
          <w:b w:val="1"/>
          <w:bCs w:val="1"/>
        </w:rPr>
        <w:t xml:space="preserve">Занятие 6. </w:t>
      </w:r>
      <w:r>
        <w:rPr/>
        <w:t xml:space="preserve">Тема: </w:t>
      </w:r>
      <w:r>
        <w:rPr>
          <w:u w:val="single"/>
        </w:rPr>
        <w:t xml:space="preserve">Сепсис.</w:t>
      </w:r>
    </w:p>
    <w:p>
      <w:pPr/>
      <w:r>
        <w:rPr>
          <w:b w:val="1"/>
          <w:bCs w:val="1"/>
          <w:i w:val="1"/>
          <w:iCs w:val="1"/>
        </w:rPr>
        <w:t xml:space="preserve">Цель занятия</w:t>
      </w:r>
      <w:r>
        <w:rPr/>
        <w:t xml:space="preserve">: Научиться диагностике, принципам ведения и антимикробной терапии больных сепсисом.</w:t>
      </w:r>
    </w:p>
    <w:p>
      <w:pPr/>
      <w:r>
        <w:rPr>
          <w:b w:val="1"/>
          <w:bCs w:val="1"/>
          <w:i w:val="1"/>
          <w:iCs w:val="1"/>
        </w:rPr>
        <w:t xml:space="preserve">Студент должен владеть следующими понятиями</w:t>
      </w:r>
      <w:r>
        <w:rPr/>
        <w:t xml:space="preserve">: сепсис, синдром системной воспалительной реакции (ССВР), тканевая гипоперфузия, полиорганная недостаточность, сепсис-индуцированная гипотензия, септический шок, шкалы оценки тяжести состояния пациента, диагностические критерии сепсиса, бактериемия, лабораторная диагностика при сепсисе, принципы антимикробной терапии сепсиса.</w:t>
      </w:r>
    </w:p>
    <w:p>
      <w:pPr/>
      <w:r>
        <w:rPr/>
        <w:t xml:space="preserve">Терминология: определение сепсиса, ССВР, синдрома полиорганной недостаточности (СПОН), септического шока.</w:t>
      </w:r>
    </w:p>
    <w:p>
      <w:pPr/>
      <w:r>
        <w:rPr/>
        <w:t xml:space="preserve">Актуальность, ведущие причины развития сепсиса (респираторные инфекции, интраабдоминальные, ИМВП, ангиогенные инфекции).</w:t>
      </w:r>
    </w:p>
    <w:p>
      <w:pPr/>
      <w:r>
        <w:rPr/>
        <w:t xml:space="preserve">Рекомендации «Surviving Sepsis Campaign» («Движение за выживание при сепсисе»): 2002, 2008, 2012, 2016гг.</w:t>
      </w:r>
    </w:p>
    <w:p>
      <w:pPr/>
      <w:r>
        <w:rPr/>
        <w:t xml:space="preserve">Патогенез сепсиса.</w:t>
      </w:r>
    </w:p>
    <w:p>
      <w:pPr/>
      <w:r>
        <w:rPr/>
        <w:t xml:space="preserve">Лабораторная диагностика.</w:t>
      </w:r>
    </w:p>
    <w:p>
      <w:pPr/>
      <w:r>
        <w:rPr/>
        <w:t xml:space="preserve">Основные принципы антимикробной терапии.</w:t>
      </w:r>
    </w:p>
    <w:p>
      <w:pPr/>
      <w:r>
        <w:rPr/>
        <w:t xml:space="preserve">Схемы эмпирической антимикробной терапии.</w:t>
      </w:r>
    </w:p>
    <w:p>
      <w:pPr/>
      <w:r>
        <w:rPr/>
        <w:t xml:space="preserve">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13"/>
        </w:numPr>
      </w:pPr>
      <w:r>
        <w:rPr/>
        <w:t xml:space="preserve">Кукес В.Г. (ред.) Клиническая фармакология. М.: ГЭОТАР-Медиа, 2017.</w:t>
      </w:r>
    </w:p>
    <w:p>
      <w:pPr>
        <w:numPr>
          <w:ilvl w:val="0"/>
          <w:numId w:val="113"/>
        </w:numPr>
      </w:pPr>
      <w:r>
        <w:rPr/>
        <w:t xml:space="preserve">Практическое руководство по антиинфекционной химиотерапии (ред. Страчунского Л.С., Белоусова Ю.Б., Козлова С.Н.) – Смоленск: МАКМАХ, 2007.</w:t>
      </w:r>
    </w:p>
    <w:p>
      <w:pPr>
        <w:numPr>
          <w:ilvl w:val="0"/>
          <w:numId w:val="113"/>
        </w:numPr>
      </w:pPr>
      <w:r>
        <w:rPr/>
        <w:t xml:space="preserve">Рябкова Н.Л., Везикова Н.Н., Марусенко И.М., Рябков В.А. Основные принципы рациональной антимикробной химиотерапии: учебное пособие/ Н.Л.Рябкова, Н.Н.Везикова, И.М.Марусенко, В.А. Рябков.-Петрозаводск: Изд-во ПетрГУ, 2012.- 92с.</w:t>
      </w:r>
    </w:p>
    <w:p>
      <w:pPr>
        <w:jc w:val="both"/>
        <w:ind w:left="0" w:right="0" w:firstLine="570" w:hanging="0"/>
        <w:spacing w:before="240" w:after="240"/>
      </w:pPr>
      <w:r>
        <w:rPr>
          <w:b w:val="1"/>
          <w:bCs w:val="1"/>
        </w:rPr>
        <w:t xml:space="preserve">8.2. Дополнительная литература:</w:t>
      </w:r>
    </w:p>
    <w:p>
      <w:pPr>
        <w:numPr>
          <w:ilvl w:val="0"/>
          <w:numId w:val="114"/>
        </w:numPr>
      </w:pPr>
      <w:r>
        <w:rPr/>
        <w:t xml:space="preserve">Абдоминальная хирургическая инфекция: клиника, диагностика, антимикробная терапия: практическое рук. / [Б. З. Белоцерковский [и др.]; под ред. В. С. Савельева, Б. Р. Гельфанда. - Москва: Литтерра, 2006. - 166 с.: табл.; 20 см. - (Практические руководства). - Прил.: с. 125-166. - ISBN 5-98216-047-4</w:t>
      </w:r>
    </w:p>
    <w:p>
      <w:pPr>
        <w:numPr>
          <w:ilvl w:val="0"/>
          <w:numId w:val="114"/>
        </w:numPr>
      </w:pPr>
      <w:r>
        <w:rPr/>
        <w:t xml:space="preserve">Барышева, О. Ю.Актуальные вопросы нефрологии: инфекции мочевыводящих путей : учебное пособие для студентов медицинскихвузов / О. Ю. Барышева, Н. Н. Везикова, Л. М. Хейфец ; М-вообразования и науки Рос. Федерации, Федер. гос. бюджет.образоват. учреждение высш. образования Петрозавод. гос.ун-т. — 2-е изд., перер. и доп. — Петрозаводск : Издательство ПетрГУ, 2016. — 44 с.</w:t>
      </w:r>
    </w:p>
    <w:p>
      <w:pPr>
        <w:numPr>
          <w:ilvl w:val="0"/>
          <w:numId w:val="114"/>
        </w:numPr>
      </w:pPr>
      <w:r>
        <w:rPr/>
        <w:t xml:space="preserve">Везикова Н.Н. Рациональное применение антибиотиков в ревматологии: учебное пособие для самостоятельной работы обучающихся по направлениям подготовки специалитета "Лечебное дело", "Педиатрия" и ординаторов/ Н.Н. Везикова, И.М. Марусенко, Н.Л. Рябкова [и др.]. - Петрозаводск : ПетрГУ, 2017. - 45с.</w:t>
      </w:r>
    </w:p>
    <w:p>
      <w:pPr>
        <w:numPr>
          <w:ilvl w:val="0"/>
          <w:numId w:val="114"/>
        </w:numPr>
      </w:pPr>
      <w:r>
        <w:rPr/>
        <w:t xml:space="preserve">Везикова Н.Н. Сепсис: учебное пособие / Н.Н. Везикова, И.М. Марусенко, В.А. Рябков [и др.]. - Петрозаводск : ПетрГУ, 2016. - 50с.</w:t>
      </w:r>
    </w:p>
    <w:p>
      <w:pPr>
        <w:numPr>
          <w:ilvl w:val="0"/>
          <w:numId w:val="114"/>
        </w:numPr>
      </w:pPr>
      <w:r>
        <w:rPr/>
        <w:t xml:space="preserve">Инфекционный эндокардит: клиника, диагностика, лечение, профилактика (учебное пособие)/ ред. Везиковой Н.Н., Марусенко И.М., Белова Б.С., Тарасовой Г.М. Петрозаводск: Изд-во ПетрГУ, 2017.- 36с.-50с.</w:t>
      </w:r>
    </w:p>
    <w:p>
      <w:pPr>
        <w:numPr>
          <w:ilvl w:val="0"/>
          <w:numId w:val="114"/>
        </w:numPr>
      </w:pPr>
      <w:r>
        <w:rPr/>
        <w:t xml:space="preserve">Рябкова Н.Л., Везикова Н.Н., Марусенко И.М., Рябков В.А. Побочные действия лекарственных средств: учебное пособие / Н.Л.Рябкова, Н.Н.Везикова, И.М.Марусенко, В.А. Рябков.- Петрозаводск: Изд-во ПетрГУ, 2014.- 43с.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8.3. Программное обеспечение и Интернет-ресурсы:</w:t>
      </w:r>
    </w:p>
    <w:p>
      <w:pPr>
        <w:numPr>
          <w:ilvl w:val="0"/>
          <w:numId w:val="115"/>
        </w:numPr>
      </w:pPr>
      <w:r>
        <w:rPr/>
        <w:t xml:space="preserve">http://</w:t>
      </w:r>
      <w:hyperlink r:id="rId8" w:history="1">
        <w:r>
          <w:rPr/>
          <w:t xml:space="preserve">www.antibiotic.ru</w:t>
        </w:r>
      </w:hyperlink>
    </w:p>
    <w:p>
      <w:pPr>
        <w:numPr>
          <w:ilvl w:val="0"/>
          <w:numId w:val="115"/>
        </w:numPr>
      </w:pPr>
      <w:r>
        <w:rPr/>
        <w:t xml:space="preserve">http://</w:t>
      </w:r>
      <w:hyperlink r:id="rId9" w:history="1">
        <w:r>
          <w:rPr/>
          <w:t xml:space="preserve">s-cardio.ru</w:t>
        </w:r>
      </w:hyperlink>
    </w:p>
    <w:p>
      <w:pPr>
        <w:numPr>
          <w:ilvl w:val="0"/>
          <w:numId w:val="115"/>
        </w:numPr>
      </w:pPr>
      <w:r>
        <w:rPr/>
        <w:t xml:space="preserve">http://antimicrob.net/</w:t>
      </w:r>
    </w:p>
    <w:p>
      <w:pPr>
        <w:numPr>
          <w:ilvl w:val="0"/>
          <w:numId w:val="115"/>
        </w:numPr>
      </w:pPr>
      <w:hyperlink r:id="rId10" w:history="1">
        <w:r>
          <w:rPr/>
          <w:t xml:space="preserve">http://spulmo.ru/</w:t>
        </w:r>
      </w:hyperlink>
    </w:p>
    <w:p>
      <w:pPr>
        <w:numPr>
          <w:ilvl w:val="0"/>
          <w:numId w:val="115"/>
        </w:numPr>
      </w:pPr>
      <w:r>
        <w:rPr/>
        <w:t xml:space="preserve"> </w:t>
      </w:r>
      <w:r>
        <w:rPr/>
        <w:t xml:space="preserve">Кукес В.Г., Клиническая фармакология [Электронный ресурс] / под ред. В. Г. Кукеса, Д. А. Сычева - М. : ГЭОТАР-Медиа, 2015. - 1024 с. - ISBN 978-5-9704-3135-1 - Режим доступа: http://www.studentlibrary.ru/book/ISBN9785970431351.html</w:t>
      </w:r>
    </w:p>
    <w:p>
      <w:pPr>
        <w:numPr>
          <w:ilvl w:val="0"/>
          <w:numId w:val="115"/>
        </w:numPr>
      </w:pPr>
      <w:r>
        <w:rPr/>
        <w:t xml:space="preserve"> </w:t>
      </w:r>
      <w:r>
        <w:rPr/>
        <w:t xml:space="preserve">Клиническая фармакология. Общие вопросы клинической фармакологии: практикум [Электронный ресурс]: учебное пособие / под ред. В.Г. Кукеса - М.: ГЭОТАР-Медиа, 2013. - </w:t>
      </w:r>
      <w:hyperlink r:id="rId11" w:history="1">
        <w:r>
          <w:rPr/>
          <w:t xml:space="preserve">http://www.rosmedlib.ru/book/ISBN9785970426197.html</w:t>
        </w:r>
      </w:hyperlink>
    </w:p>
    <w:p>
      <w:pPr>
        <w:numPr>
          <w:ilvl w:val="0"/>
          <w:numId w:val="115"/>
        </w:numPr>
      </w:pPr>
      <w:r>
        <w:rPr/>
        <w:t xml:space="preserve">Козлов С.Н., ОБЩИЕ ПРИНЦИПЫ ПРИМЕНЕНИЯ АНТИМИКРОБНЫХ ЛЕКАРСТВЕННЫХ СРЕДСТВ [Электронный ресурс] / С.Н. Козлов - М.: ГЭОТАР-Медиа, 2011. - ISBN -- - Режим доступа: http://www.studentlibrary.ru/book/970409169V0037.htm</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r>
        <w:rPr/>
        <w:t xml:space="preserve">библиотека с читальным залом и залом для самостоятельной работы         обучающегося, оснащенное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b w:val="1"/>
          <w:bCs w:val="1"/>
        </w:rPr>
        <w:t xml:space="preserve">10. Иные сведения и материалы</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r>
        <w:rPr/>
        <w:t xml:space="preserve">библиотека с читальным залом и залом для самостоятельной работы         обучающегося, оснащенное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EF0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FFD277B"/>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4819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65B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C57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89D8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03889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917584"/>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572023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998231"/>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DF76E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AD0C2E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CAAA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ACF7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A7843D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006A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7A9C5D2"/>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29EF5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19A102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EA32B32"/>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EDE4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12F5BB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BF24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C8D62FA"/>
    <w:multiLevelType w:val="multilevel"/>
    <w:lvl w:ilvl="0">
      <w:start w:val="4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E46A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BF20F32"/>
    <w:multiLevelType w:val="multilevel"/>
    <w:lvl w:ilvl="0">
      <w:start w:val="4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CD5F3C2F"/>
    <w:multiLevelType w:val="multilevel"/>
    <w:lvl w:ilvl="0">
      <w:start w:val="4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169CEACF"/>
    <w:multiLevelType w:val="multilevel"/>
    <w:lvl w:ilvl="0">
      <w:start w:val="4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7DB52DF8"/>
    <w:multiLevelType w:val="multilevel"/>
    <w:lvl w:ilvl="0">
      <w:start w:val="4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D9645BC1"/>
    <w:multiLevelType w:val="multilevel"/>
    <w:lvl w:ilvl="0">
      <w:start w:val="4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1E4C37D8"/>
    <w:multiLevelType w:val="multilevel"/>
    <w:lvl w:ilvl="0">
      <w:start w:val="4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C2216F4A"/>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C79E17EC"/>
    <w:multiLevelType w:val="multilevel"/>
    <w:lvl w:ilvl="0">
      <w:start w:val="4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488AA283"/>
    <w:multiLevelType w:val="multilevel"/>
    <w:lvl w:ilvl="0">
      <w:start w:val="4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79A7A98C"/>
    <w:multiLevelType w:val="multilevel"/>
    <w:lvl w:ilvl="0">
      <w:start w:val="4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A06224CB"/>
    <w:multiLevelType w:val="multilevel"/>
    <w:lvl w:ilvl="0">
      <w:start w:val="5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6D032A94"/>
    <w:multiLevelType w:val="multilevel"/>
    <w:lvl w:ilvl="0">
      <w:start w:val="5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00EF200D"/>
    <w:multiLevelType w:val="multilevel"/>
    <w:lvl w:ilvl="0">
      <w:start w:val="5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002D2DDE"/>
    <w:multiLevelType w:val="multilevel"/>
    <w:lvl w:ilvl="0">
      <w:start w:val="5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B923D09D"/>
    <w:multiLevelType w:val="multilevel"/>
    <w:lvl w:ilvl="0">
      <w:start w:val="5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D8B5F4E7"/>
    <w:multiLevelType w:val="multilevel"/>
    <w:lvl w:ilvl="0">
      <w:start w:val="5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EEE87B26"/>
    <w:multiLevelType w:val="multilevel"/>
    <w:lvl w:ilvl="0">
      <w:start w:val="5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8C683C88"/>
    <w:multiLevelType w:val="multilevel"/>
    <w:lvl w:ilvl="0">
      <w:start w:val="5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675B6DE3"/>
    <w:multiLevelType w:val="multilevel"/>
    <w:lvl w:ilvl="0">
      <w:start w:val="5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34D11617"/>
    <w:multiLevelType w:val="multilevel"/>
    <w:lvl w:ilvl="0">
      <w:start w:val="5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81C4D800"/>
    <w:multiLevelType w:val="multilevel"/>
    <w:lvl w:ilvl="0">
      <w:start w:val="6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1BC68D45"/>
    <w:multiLevelType w:val="multilevel"/>
    <w:lvl w:ilvl="0">
      <w:start w:val="6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9B93B601"/>
    <w:multiLevelType w:val="multilevel"/>
    <w:lvl w:ilvl="0">
      <w:start w:val="6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2284E5F8"/>
    <w:multiLevelType w:val="multilevel"/>
    <w:lvl w:ilvl="0">
      <w:start w:val="6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65852F73"/>
    <w:multiLevelType w:val="multilevel"/>
    <w:lvl w:ilvl="0">
      <w:start w:val="6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E02AD4FD"/>
    <w:multiLevelType w:val="multilevel"/>
    <w:lvl w:ilvl="0">
      <w:start w:val="6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51C8B2C5"/>
    <w:multiLevelType w:val="multilevel"/>
    <w:lvl w:ilvl="0">
      <w:start w:val="6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A44C1E1B"/>
    <w:multiLevelType w:val="multilevel"/>
    <w:lvl w:ilvl="0">
      <w:start w:val="6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26A5713E"/>
    <w:multiLevelType w:val="multilevel"/>
    <w:lvl w:ilvl="0">
      <w:start w:val="6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E78CD3FF"/>
    <w:multiLevelType w:val="multilevel"/>
    <w:lvl w:ilvl="0">
      <w:start w:val="6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D8FD49B3"/>
    <w:multiLevelType w:val="multilevel"/>
    <w:lvl w:ilvl="0">
      <w:start w:val="7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7">
    <w:nsid w:val="729E7A33"/>
    <w:multiLevelType w:val="multilevel"/>
    <w:lvl w:ilvl="0">
      <w:start w:val="7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8">
    <w:nsid w:val="B82D6AFA"/>
    <w:multiLevelType w:val="multilevel"/>
    <w:lvl w:ilvl="0">
      <w:start w:val="7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9">
    <w:nsid w:val="B03D2938"/>
    <w:multiLevelType w:val="multilevel"/>
    <w:lvl w:ilvl="0">
      <w:start w:val="7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0">
    <w:nsid w:val="8C7EC6C9"/>
    <w:multiLevelType w:val="multilevel"/>
    <w:lvl w:ilvl="0">
      <w:start w:val="7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6B507E3E"/>
    <w:multiLevelType w:val="multilevel"/>
    <w:lvl w:ilvl="0">
      <w:start w:val="7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2">
    <w:nsid w:val="9532151C"/>
    <w:multiLevelType w:val="multilevel"/>
    <w:lvl w:ilvl="0">
      <w:start w:val="7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3">
    <w:nsid w:val="41797753"/>
    <w:multiLevelType w:val="multilevel"/>
    <w:lvl w:ilvl="0">
      <w:start w:val="7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4">
    <w:nsid w:val="B2E0AF75"/>
    <w:multiLevelType w:val="multilevel"/>
    <w:lvl w:ilvl="0">
      <w:start w:val="7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5">
    <w:nsid w:val="AA5CA501"/>
    <w:multiLevelType w:val="multilevel"/>
    <w:lvl w:ilvl="0">
      <w:start w:val="7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6">
    <w:nsid w:val="5946306F"/>
    <w:multiLevelType w:val="multilevel"/>
    <w:lvl w:ilvl="0">
      <w:start w:val="8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7">
    <w:nsid w:val="0834E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8">
    <w:nsid w:val="80734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43E5D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C8E99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EAEB9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F5C95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63678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F629901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5">
    <w:nsid w:val="CAFA1228"/>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6">
    <w:nsid w:val="57FFB52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7">
    <w:nsid w:val="182FA4E8"/>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8">
    <w:nsid w:val="FDBDA43A"/>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9">
    <w:nsid w:val="C520F403"/>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0">
    <w:nsid w:val="E92E80B3"/>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1">
    <w:nsid w:val="F49D1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2">
    <w:nsid w:val="DCC6CECB"/>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3">
    <w:nsid w:val="04A7DC89"/>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4">
    <w:nsid w:val="A5AB8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5">
    <w:nsid w:val="674567A1"/>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6">
    <w:nsid w:val="A54DD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7">
    <w:nsid w:val="09648C8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8">
    <w:nsid w:val="E70198BA"/>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9">
    <w:nsid w:val="65050519"/>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0">
    <w:nsid w:val="5D519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1">
    <w:nsid w:val="09BD3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2AF0878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3">
    <w:nsid w:val="3F656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98A813B3"/>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5">
    <w:nsid w:val="49C39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396E2509"/>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7">
    <w:nsid w:val="5C218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E61B411D"/>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9">
    <w:nsid w:val="E129E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5842B552"/>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1">
    <w:nsid w:val="80300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94CF8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256BA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48844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5">
    <w:nsid w:val="B29EE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6A821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28B5A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51A1C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9">
    <w:nsid w:val="4EE8E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0">
    <w:nsid w:val="448A811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1">
    <w:nsid w:val="27D1E68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2">
    <w:nsid w:val="18B02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3">
    <w:nsid w:val="4509A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4">
    <w:nsid w:val="4FE39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5">
    <w:nsid w:val="0BA15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6">
    <w:nsid w:val="88381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11C49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A8152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 TargetMode="External"/><Relationship Id="rId8" Type="http://schemas.openxmlformats.org/officeDocument/2006/relationships/hyperlink" Target="http://www.antibiotic.ru" TargetMode="External"/><Relationship Id="rId9" Type="http://schemas.openxmlformats.org/officeDocument/2006/relationships/hyperlink" Target="http://www.s-cardio.ru" TargetMode="External"/><Relationship Id="rId10" Type="http://schemas.openxmlformats.org/officeDocument/2006/relationships/hyperlink" Target="http://spulmo.ru/" TargetMode="External"/><Relationship Id="rId11" Type="http://schemas.openxmlformats.org/officeDocument/2006/relationships/hyperlink" Target="http://www.rosmedlib.ru/book/ISBN978597042619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2026-04-21T00:32:12+03:00</dcterms:created>
  <dcterms:modified xsi:type="dcterms:W3CDTF">2026-04-21T00:32:12+03:00</dcterms:modified>
</cp:coreProperties>
</file>

<file path=docProps/custom.xml><?xml version="1.0" encoding="utf-8"?>
<Properties xmlns="http://schemas.openxmlformats.org/officeDocument/2006/custom-properties" xmlns:vt="http://schemas.openxmlformats.org/officeDocument/2006/docPropsVTypes"/>
</file>