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ЮРИДИЧЕСКОЙ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Богданова Маргарита Владимировна, старший преподаватель, кафедра прикладной математики и кибернетики.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закономерности создания и функционирования информационных процессов в правовой сфере;
основные источники информации для решения задач профессиональной сферы деятельности юриста;
методы и средства поиска, систематизации и обработки правовой информации;
виды и порядок оформления организационно-правовых, распорядительных и информационно-справочных документов;
требования к оформлению деловой переписки, хранения документов;
порядок подготовки компьютерных документов и особенности работы СПС «Кодекс» и «Консультант плюс».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современные информационные технологии для поиска и обработки правовой информации, оформления юридических документов и проведения статистического анализа информации;
проводить поиск научной и правовой информации с использованием общих и специализированных баз данных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приемами взаимодействия с сотрудниками, выполняющими различные профессиональные задачи и обязанности;
в процессе работы в коллективе учитывать нормы, касающиеся социальных, этнических, конфессиональных и культурных различий;
способами и приемами предотвращения возможных конфликтных ситуаций в процессе профессиональной деятельности;
навыками самостоятельного эффективного взаимодействия, основанного на принципах партнерских отношений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работать с информацией в глобальных компьютерных сетях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знать и понимать сущность и значение информации в развитии современного информационного общества;
закономерности создания и функционирования информационных процессов в правовой сфере; методы и средства поиска систематизации и обработки правовой информации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объективно оценивать сущность и значение информации в развитии современного информационного общества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основами работы в глобальной сети Интернет;
навыками работы, в различных операционных системах с современным прикладным программным обеспечением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преступления и иные правонарушения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источники информации для решения задач профессиональной сферы деятельности юриста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специализированное программное обеспечение при представлении результатов работы профессиональному сообществу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применения эффективных стратегий коллективной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виды опасностей и угроз в информационном пространстве; основные требования информационной безопасности, в том числе защиты государственной тайны.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современные информационные технологии для поиска и обработки правовой информации, оформления юридических документов и проведения статистического анализа информации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и приемами решения задач профессиональной деятельности на основе информационной культуры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юридической деятельности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 MS Office Access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таблицами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7 Использование ресурсов сети Интернет в юридической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Текстовые редакторы: назначение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 Справочные правовые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технологии, их виды и роль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Программа для подготовки презентационных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оформление таблиц. Организация вычислений. Построение графиков и диаграмм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возможностей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MS Word:  основы работы с текстом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СПС &amp;quot;Кодекс&amp;quot;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СПС &amp;quot;Консультант&amp;quot;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понятий «информация», «информатизация», «информационные процессы», «информационные технологии» (ИТ), «информационные системы».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управление слайдами электронной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базы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таблицами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MS Word:  основы работы с текстом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СПС &amp;quot;Кодекс&amp;quot;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СПС &amp;quot;Консультант&amp;quot;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Анимация текста и графических объектов на слайде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Применяются активные и интерактивные формы проведения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Следует опираться на естественно-научный фундамент, аналитические знания, приобретенные в ходе предыдущих лет обучения</w:t>
      </w:r>
    </w:p>
    <w:p>
      <w:pPr/>
      <w:r>
        <w:rPr/>
        <w:t xml:space="preserve">Систематически посещать занятия. Отчитываться перед преподавателем за пропущенные занятия</w:t>
      </w:r>
    </w:p>
    <w:p>
      <w:pPr/>
      <w:r>
        <w:rPr/>
        <w:t xml:space="preserve">Необходимо иметь подборку литературы, достаточную для изучения предлагаемого курса</w:t>
      </w:r>
    </w:p>
    <w:p>
      <w:pPr/>
      <w:r>
        <w:rPr/>
        <w:t xml:space="preserve">Прилагать собственные интеллектуальные усилия, а не только нагружать память, механически заучивая те или иные положения информатики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Особое внимание необходимо обращать на развитие у обучаемых умений и навыков, необходимых им для практической деятельности</w:t>
      </w:r>
    </w:p>
    <w:p>
      <w:pPr/>
      <w:r>
        <w:rPr/>
        <w:t xml:space="preserve">Лабораторные занятия проводятся в специализированных компьютерных классах в целях приобретения студентами профессиональных навыков решения прикладных задач с помощью </w:t>
      </w:r>
      <w:r>
        <w:rPr/>
        <w:t xml:space="preserve">ЭВМ.</w:t>
      </w:r>
    </w:p>
    <w:p>
      <w:pPr/>
      <w:r>
        <w:rPr/>
        <w:t xml:space="preserve">Во время всех видов контроля успеваемости и подготовки обучаемых преподаватели проверяют ход и качество усвоения учебного материала, степень достижения учебных целей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Информационные технологии в юридической деятельности [Электронный ресурс]: учебное пособие для студентов вузов, обучающихся по специальностям «Юриспруденция» и «Правоохранительная деятельность»/ О.Э. Згадзай [и др.].— Электрон. текстовые данные.— М.: ЮНИТИ-ДАНА, 2015.— 335 c.: http://www.iprbookshop.ru/66263.html.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Королев В.Т. Информационные технологии в юридической деятельности. WORD: учебное пособие / Королев В.Т.— М.: Российский государственный университет правосудия, 2015. 96— c.http://www.iprbookshop.ru/45223.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Microsoft offis</w:t>
      </w:r>
    </w:p>
    <w:p>
      <w:pPr/>
      <w:r>
        <w:rPr/>
        <w:t xml:space="preserve">ИПС "Кодекс"</w:t>
      </w:r>
    </w:p>
    <w:p>
      <w:pPr/>
      <w:r>
        <w:rPr/>
        <w:t xml:space="preserve">ИПС "Консультант+"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6A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2026-04-20T22:24:05+03:00</dcterms:created>
  <dcterms:modified xsi:type="dcterms:W3CDTF">2026-04-20T22:24:05+03:00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