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2020-2022</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ПРАКТИКА</w:t>
      </w:r>
    </w:p>
    <w:p/>
    <w:p>
      <w:pPr>
        <w:jc w:val="center"/>
        <w:ind w:left="0" w:right="0" w:firstLine="0" w:hanging="0"/>
        <w:spacing w:before="0" w:after="0"/>
      </w:pPr>
      <w:r>
        <w:rPr>
          <w:sz w:val="28"/>
          <w:szCs w:val="28"/>
        </w:rPr>
        <w:t xml:space="preserve">Направление подготовки магистратуры</w:t>
      </w:r>
    </w:p>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«Прикладная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г. № 1451 и учебным планом по направлению подготовки магистратуры 40.04.01 Юриспруденция  (профиль «Прикладная юриспруденция»).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Блаткова Вера Валентиновна, кандидат юридических наук, доцент.</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Практика по овладению общекультурными и профессиональными компетенциями в сфере профессиональной деятельности, по получению   профессиональных знаний, умений и навыков и опыта профессиональной деятельности</w:t>
      </w:r>
    </w:p>
    <w:p>
      <w:pPr>
        <w:jc w:val="numTab"/>
        <w:spacing w:before="280" w:after="280"/>
      </w:pPr>
      <w:r>
        <w:rPr>
          <w:b w:val="1"/>
          <w:bCs w:val="1"/>
        </w:rPr>
        <w:t xml:space="preserve">3. Цели практики</w:t>
      </w:r>
    </w:p>
    <w:p>
      <w:pPr/>
      <w:r>
        <w:rPr/>
        <w:t xml:space="preserve">- закрепление и углубление теоретической подготовки обучающихся в сфере профессиональной  деятельности;</w:t>
      </w:r>
    </w:p>
    <w:p>
      <w:pPr/>
      <w:r>
        <w:rPr/>
        <w:t xml:space="preserve">- овладение обучающимися профессиональными  компетенциями, необходимыми для успешной профессиональной деятельности;</w:t>
      </w:r>
    </w:p>
    <w:p>
      <w:pPr/>
      <w:r>
        <w:rPr/>
        <w:t xml:space="preserve">-   получение профессиональных умений и опыта профессиональной деятельности; </w:t>
      </w:r>
    </w:p>
    <w:p>
      <w:pPr/>
      <w:r>
        <w:rPr/>
        <w:t xml:space="preserve">- решение обучающимися практических задач в сфере профессиональной деятельности.</w:t>
      </w:r>
    </w:p>
    <w:p>
      <w:pPr/>
    </w:p>
    <w:p>
      <w:pPr/>
    </w:p>
    <w:p>
      <w:pPr/>
    </w:p>
    <w:p>
      <w:pPr/>
    </w:p>
    <w:p>
      <w:pPr/>
    </w:p>
    <w:p>
      <w:pPr/>
    </w:p>
    <w:p>
      <w:pPr/>
    </w:p>
    <w:p>
      <w:pPr/>
    </w:p>
    <w:p>
      <w:pPr/>
    </w:p>
    <w:p>
      <w:pPr/>
    </w:p>
    <w:p>
      <w:pPr/>
    </w:p>
    <w:p>
      <w:pPr/>
    </w:p>
    <w:p>
      <w:pPr/>
    </w:p>
    <w:p>
      <w:pPr/>
    </w:p>
    <w:p>
      <w:pPr/>
    </w:p>
    <w:p>
      <w:pPr/>
    </w:p>
    <w:p>
      <w:pPr/>
    </w:p>
    <w:p>
      <w:pPr/>
    </w:p>
    <w:p>
      <w:pPr/>
    </w:p>
    <w:p>
      <w:pPr/>
    </w:p>
    <w:p>
      <w:pPr/>
    </w:p>
    <w:p>
      <w:pPr>
        <w:jc w:val="numTab"/>
        <w:spacing w:before="280" w:after="280"/>
      </w:pPr>
      <w:r>
        <w:rPr>
          <w:b w:val="1"/>
          <w:bCs w:val="1"/>
        </w:rPr>
        <w:t xml:space="preserve">4. Задачи практики</w:t>
      </w:r>
    </w:p>
    <w:p>
      <w:pPr/>
      <w:r>
        <w:rPr/>
        <w:t xml:space="preserve">- изучение правового статуса юридических учреждений, их компетенции, нормативно-правового и организационно-правового регулирования порядка осуществления их функций и полномочий;</w:t>
      </w:r>
    </w:p>
    <w:p>
      <w:pPr/>
      <w:r>
        <w:rPr/>
        <w:t xml:space="preserve">- изучение содержания юридической деятельности на местах проведения практики и практическое осуществление юридической работы;</w:t>
      </w:r>
    </w:p>
    <w:p>
      <w:pPr/>
      <w:r>
        <w:rPr/>
        <w:t xml:space="preserve">- усвоение навыков поиска, обработки и использования информации при решении вопросов профессиональной юридической деятельности;</w:t>
      </w:r>
    </w:p>
    <w:p>
      <w:pPr/>
      <w:r>
        <w:rPr/>
        <w:t xml:space="preserve">-    формирование осознания значимости своей будущей профессии, достаточного уровня профессионального правосознания;</w:t>
      </w:r>
    </w:p>
    <w:p>
      <w:pPr/>
      <w:r>
        <w:rPr/>
        <w:t xml:space="preserve">-    формирование способности добросовестно исполнять профессиональные обязанности, соблюдать принципы этики юриста;</w:t>
      </w:r>
    </w:p>
    <w:p>
      <w:pPr/>
      <w:r>
        <w:rPr/>
        <w:t xml:space="preserve">- закрепление способности толковать нормативные правовые акты;</w:t>
      </w:r>
    </w:p>
    <w:p>
      <w:pPr/>
      <w:r>
        <w:rPr/>
        <w:t xml:space="preserve">-    выработка готовности к выполнению должностных обязанностей по обеспечению законности и правопорядка, безопасности личности, общества, государства;</w:t>
      </w:r>
    </w:p>
    <w:p>
      <w:pPr/>
      <w:r>
        <w:rPr/>
        <w:t xml:space="preserve">-    формирование способности выявлять, пресекать, раскрывать и расследовать преступления и иные правонарушения;</w:t>
      </w:r>
    </w:p>
    <w:p>
      <w:pPr/>
      <w:r>
        <w:rPr/>
        <w:t xml:space="preserve">-    формирование способности осуществлять предупреждение правонарушений, выявлять и устранять причины и условия, способствующие их совершению;</w:t>
      </w:r>
    </w:p>
    <w:p>
      <w:pPr/>
      <w:r>
        <w:rPr/>
        <w:t xml:space="preserve">-    развитие способности выявлять, давать оценку коррупционного поведения и содействовать его пресечению;</w:t>
      </w:r>
    </w:p>
    <w:p>
      <w:pPr/>
      <w:r>
        <w:rPr/>
        <w:t xml:space="preserve">-    формирование готовности принимать участие в проведении юридической экспертизы проектов нормативных правовых актов, в том числе в целях выявления в них положений, способствующих созданию условий для проявления коррупции;</w:t>
      </w:r>
    </w:p>
    <w:p>
      <w:pPr/>
      <w:r>
        <w:rPr/>
        <w:t xml:space="preserve">-    формирование способности давать квалифицированные юридические заключения и консультации в конкретных видах юридической деятельности.</w:t>
      </w:r>
    </w:p>
    <w:p>
      <w:pPr/>
    </w:p>
    <w:p>
      <w:pPr/>
    </w:p>
    <w:p>
      <w:pPr/>
    </w:p>
    <w:p>
      <w:pPr/>
    </w:p>
    <w:p>
      <w:pPr/>
    </w:p>
    <w:p>
      <w:pPr/>
    </w:p>
    <w:p>
      <w:pPr/>
    </w:p>
    <w:p>
      <w:pPr/>
    </w:p>
    <w:p>
      <w:pPr/>
    </w:p>
    <w:p>
      <w:pPr/>
    </w:p>
    <w:p>
      <w:pPr/>
    </w:p>
    <w:p>
      <w:pPr/>
    </w:p>
    <w:p>
      <w:pPr/>
    </w:p>
    <w:p>
      <w:pPr/>
    </w:p>
    <w:p>
      <w:pPr/>
    </w:p>
    <w:p>
      <w:pPr/>
    </w:p>
    <w:p>
      <w:pPr>
        <w:jc w:val="numTab"/>
        <w:spacing w:before="280" w:after="280"/>
      </w:pPr>
      <w:r>
        <w:rPr>
          <w:b w:val="1"/>
          <w:bCs w:val="1"/>
        </w:rPr>
        <w:t xml:space="preserve">5. Способы, формы и возможные места проведения практики</w:t>
      </w:r>
    </w:p>
    <w:p>
      <w:pPr/>
      <w:r>
        <w:rPr>
          <w:b w:val="1"/>
          <w:bCs w:val="1"/>
        </w:rPr>
        <w:t xml:space="preserve">«Практики проводятся в сторонних организациях, студенческих правовых консультациях (юридических клиниках) или на кафедрах вуза, обладающих необходимым кадровым и научным потенциалом» - пункт 7.15. ФГОС ВПО по направлению подготовки 030900 Юриспруденция (квалификация (степень) «магистр»).</w:t>
      </w:r>
    </w:p>
    <w:p>
      <w:pPr/>
      <w:r>
        <w:rPr/>
        <w:t xml:space="preserve">Способы проведения учебной практики: стационарная, выездная.</w:t>
      </w:r>
    </w:p>
    <w:p>
      <w:pPr/>
      <w:r>
        <w:rPr>
          <w:u w:val="single"/>
        </w:rPr>
        <w:t xml:space="preserve">Стационарная</w:t>
      </w:r>
      <w:r>
        <w:rPr/>
        <w:t xml:space="preserve"> практика проводится в структурных подразделениях ПетрГУ или в  профильных организациях, расположенных в г. Петрозаводске. Возможные места ее проведения:</w:t>
      </w:r>
    </w:p>
    <w:p>
      <w:pPr/>
      <w:r>
        <w:rPr/>
        <w:t xml:space="preserve">- юридическая клиника ПетрГУ;</w:t>
      </w:r>
    </w:p>
    <w:p>
      <w:pPr/>
      <w:r>
        <w:rPr/>
        <w:t xml:space="preserve">- кафедра административного права и процесса института экономики и права ПетрГУ;</w:t>
      </w:r>
    </w:p>
    <w:p>
      <w:pPr/>
      <w:r>
        <w:rPr/>
        <w:t xml:space="preserve">- сторонние организации:</w:t>
      </w:r>
    </w:p>
    <w:p>
      <w:pPr/>
      <w:r>
        <w:rPr/>
        <w:t xml:space="preserve">- суды: Верховный суд Республики Карелия, Арбитражный суд Республики Карелия, Петрозаводский городской суд, судебные участки мировых судей г. Петрозаводска;</w:t>
      </w:r>
    </w:p>
    <w:p>
      <w:pPr/>
      <w:r>
        <w:rPr/>
        <w:t xml:space="preserve">   - органы прокуратуры: прокуратура Республики Карелия, прокуратура г. Петрозаводска, Природоохранная прокуратура РК; прокуратура Прионежского района РК;</w:t>
      </w:r>
    </w:p>
    <w:p>
      <w:pPr/>
      <w:r>
        <w:rPr/>
        <w:t xml:space="preserve">   - органы следствия: следственный отдел по г. Петрозаводску Следственного управления Следственного комитета Российской Федерации по Республике Карелия, Следственное управление МВД по РК, УМВД по г. Петрозаводску.</w:t>
      </w:r>
    </w:p>
    <w:p>
      <w:pPr/>
      <w:r>
        <w:rPr/>
        <w:t xml:space="preserve">-   правовые управления органов законодательной власти, министерств, Управ-лений федеральных служб по Республике Карелия:</w:t>
      </w:r>
    </w:p>
    <w:p>
      <w:pPr/>
      <w:r>
        <w:rPr/>
        <w:t xml:space="preserve">Законодательное собрание Республики Карелия, Министерство экономического развития и промышленности Республики Карелия, Министерство труда и занятости Республики Карелия, другие республиканские министерства, Управление Федеральной службы судебных приставов по Республике Карелия, Управление Федеральной службы безопасности по Республике Карелия, Управление Федеральной налоговой службы по Республике Карелия, Управление Федеральной службы государственной регистрации, кадастра и картографии по Республике Карелия;</w:t>
      </w:r>
    </w:p>
    <w:p>
      <w:pPr/>
      <w:r>
        <w:rPr/>
        <w:t xml:space="preserve">-   правовые управления банков, страховых организаций и т. п.;</w:t>
      </w:r>
    </w:p>
    <w:p>
      <w:pPr/>
      <w:r>
        <w:rPr/>
        <w:t xml:space="preserve">- специализированные ведомства (Инспекция Федеральной налоговой службы, Государственная инспекция труда, патентное ведомство, общество по защите прав потребителей и т. п.);</w:t>
      </w:r>
    </w:p>
    <w:p>
      <w:pPr/>
      <w:r>
        <w:rPr/>
        <w:t xml:space="preserve">-  Общественная палата Республики Карелия;</w:t>
      </w:r>
    </w:p>
    <w:p>
      <w:pPr/>
      <w:r>
        <w:rPr/>
        <w:t xml:space="preserve"> - Петрозаводский совет депутатов и Администрация Петрозаводского городского округа;</w:t>
      </w:r>
    </w:p>
    <w:p>
      <w:pPr/>
      <w:r>
        <w:rPr/>
        <w:t xml:space="preserve"> -  Адвокатская палата Республики Карелия, адвокатские коллегии и адвокатские кабинеты в г. Петрозаводске;</w:t>
      </w:r>
    </w:p>
    <w:p>
      <w:pPr/>
      <w:r>
        <w:rPr/>
        <w:t xml:space="preserve"> -   Нотариальная палата РК, кабинеты нотариусов г. Петрозаводска и Прионежского района;</w:t>
      </w:r>
    </w:p>
    <w:p>
      <w:pPr/>
      <w:r>
        <w:rPr/>
        <w:t xml:space="preserve">  - другие организации (управляющие компании, предприятия и фирмы различных организационно-правовых форм,  образовательные, научные, медицинские организации) и учреждения, имеющие юридические службы;</w:t>
      </w:r>
    </w:p>
    <w:p>
      <w:pPr/>
      <w:r>
        <w:rPr/>
        <w:t xml:space="preserve"> -  индивидуальная подготовка у специалистов-юристов, имеющих соответствующую квалификацию;</w:t>
      </w:r>
    </w:p>
    <w:p>
      <w:pPr/>
      <w:r>
        <w:rPr/>
        <w:t xml:space="preserve">- образовательные организации;</w:t>
      </w:r>
    </w:p>
    <w:p>
      <w:pPr/>
      <w:r>
        <w:rPr/>
        <w:t xml:space="preserve">- научные организации и научно-исследовательские центры в сфере юриспруденции.</w:t>
      </w:r>
    </w:p>
    <w:p>
      <w:pPr/>
      <w:r>
        <w:rPr/>
        <w:t xml:space="preserve"> </w:t>
      </w:r>
    </w:p>
    <w:p>
      <w:pPr/>
      <w:r>
        <w:rPr>
          <w:u w:val="single"/>
        </w:rPr>
        <w:t xml:space="preserve">Выездная</w:t>
      </w:r>
      <w:r>
        <w:rPr/>
        <w:t xml:space="preserve"> практика проводится вне г. Петрозаводска. Возможные места ее проведения:</w:t>
      </w:r>
    </w:p>
    <w:p>
      <w:pPr/>
      <w:r>
        <w:rPr/>
        <w:t xml:space="preserve">- суды районные и городские РК, судебные участки мировых судей в районах и городах РК;</w:t>
      </w:r>
    </w:p>
    <w:p>
      <w:pPr/>
      <w:r>
        <w:rPr/>
        <w:t xml:space="preserve">-  прокуратуры районов и городов РК;</w:t>
      </w:r>
    </w:p>
    <w:p>
      <w:pPr/>
      <w:r>
        <w:rPr/>
        <w:t xml:space="preserve">- следственные отделы Следственного управления Следственного комитета Российской Федерации по Республике Карелия в районах и городах РК;</w:t>
      </w:r>
    </w:p>
    <w:p>
      <w:pPr/>
      <w:r>
        <w:rPr/>
        <w:t xml:space="preserve">-   отделы полиции в районах и городах Республики Карелия;</w:t>
      </w:r>
    </w:p>
    <w:p>
      <w:pPr/>
      <w:r>
        <w:rPr/>
        <w:t xml:space="preserve">-  органы местного самоуправления в городских, сельских поселениях Республики Карелия и в муниципальных районах РК;</w:t>
      </w:r>
    </w:p>
    <w:p>
      <w:pPr/>
      <w:r>
        <w:rPr/>
        <w:t xml:space="preserve"> -  адвокатские коллегии и адвокатские кабинеты в городах и районах Республики Карелия;</w:t>
      </w:r>
    </w:p>
    <w:p>
      <w:pPr/>
      <w:r>
        <w:rPr/>
        <w:t xml:space="preserve"> -  кабинеты нотариусов в городах Республики Карелия;</w:t>
      </w:r>
    </w:p>
    <w:p>
      <w:pPr/>
      <w:r>
        <w:rPr/>
        <w:t xml:space="preserve"> - другие организации (управляющие компании, предприятия и фирмы различных организационно-правовых форм,  образовательные, научные, медицинские организации и т. д.) и учреждения в муниципальных образованиях Республики Карелия, имеющие юридические службы (правовые отделы);</w:t>
      </w:r>
    </w:p>
    <w:p>
      <w:pPr/>
      <w:r>
        <w:rPr/>
        <w:t xml:space="preserve"> - индивидуальная подготовка у специалистов-юристов, имеющих соответствующую квалификацию, в муниципальных образованиях Республики Карелия;</w:t>
      </w:r>
    </w:p>
    <w:p>
      <w:pPr/>
      <w:r>
        <w:rPr/>
        <w:t xml:space="preserve">- образовательные организации;</w:t>
      </w:r>
    </w:p>
    <w:p>
      <w:pPr/>
      <w:r>
        <w:rPr/>
        <w:t xml:space="preserve">- научные организации и научно-исследовательские центры в сфере юриспруденции.</w:t>
      </w:r>
    </w:p>
    <w:p>
      <w:pPr/>
      <w:r>
        <w:rPr>
          <w:b w:val="1"/>
          <w:bCs w:val="1"/>
        </w:rPr>
        <w:t xml:space="preserve"> </w:t>
      </w:r>
    </w:p>
    <w:p>
      <w:pPr/>
      <w:r>
        <w:rPr/>
        <w:t xml:space="preserve">Форма проведения практики: </w:t>
      </w:r>
      <w:r>
        <w:rPr>
          <w:b w:val="1"/>
          <w:bCs w:val="1"/>
        </w:rPr>
        <w:t xml:space="preserve">дискретная </w:t>
      </w:r>
    </w:p>
    <w:p>
      <w:pPr/>
    </w:p>
    <w:p>
      <w:pPr/>
    </w:p>
    <w:p>
      <w:pPr/>
    </w:p>
    <w:p>
      <w:pPr/>
    </w:p>
    <w:p>
      <w:pPr/>
    </w:p>
    <w:p>
      <w:pPr/>
    </w:p>
    <w:p>
      <w:pPr/>
    </w:p>
    <w:p>
      <w:pPr/>
    </w:p>
    <w:p>
      <w:pPr/>
    </w:p>
    <w:p>
      <w:pPr/>
    </w:p>
    <w:p>
      <w:pPr/>
    </w:p>
    <w:p>
      <w:pPr/>
    </w:p>
    <w:p>
      <w:pPr/>
    </w:p>
    <w:p>
      <w:pPr/>
    </w:p>
    <w:p>
      <w:pPr/>
    </w:p>
    <w:p>
      <w:pP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магистратуры</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ОК-2
Итоговый</w:t>
            </w:r>
          </w:p>
        </w:tc>
        <w:tc>
          <w:tcPr>
            <w:tcW w:w="2500" w:type="dxa"/>
            <w:noWrap/>
          </w:tcPr>
          <w:p>
            <w:pPr>
              <w:jc w:val="numTab"/>
              <w:ind w:left="0" w:right="0" w:firstLine="0" w:hanging="0"/>
            </w:pPr>
            <w:r>
              <w:rPr/>
              <w:t xml:space="preserve">Способность добросовестно исполнять профессиональные обязанности, соблюдать принципы этики юриста способность добросовестно исполнять профессиональные обязанности, соблюдать принципы этики юриста</w:t>
            </w:r>
          </w:p>
        </w:tc>
        <w:tc>
          <w:tcPr>
            <w:tcW w:w="5000" w:type="dxa"/>
            <w:noWrap/>
          </w:tcPr>
          <w:p>
            <w:pPr>
              <w:jc w:val="numTab"/>
              <w:ind w:left="0" w:right="0" w:firstLine="0" w:hanging="0"/>
            </w:pPr>
            <w:r>
              <w:rPr>
                <w:b w:val="1"/>
                <w:bCs w:val="1"/>
                <w:i w:val="1"/>
                <w:iCs w:val="1"/>
              </w:rPr>
              <w:t xml:space="preserve">Знать:</w:t>
            </w:r>
            <w:br/>
            <w:r>
              <w:rPr/>
              <w:t xml:space="preserve">- профессиональные обязанности юриста, 
- принципы этики юриста</w:t>
            </w:r>
            <w:br/>
            <w:br/>
            <w:r>
              <w:rPr>
                <w:b w:val="1"/>
                <w:bCs w:val="1"/>
                <w:i w:val="1"/>
                <w:iCs w:val="1"/>
              </w:rPr>
              <w:t xml:space="preserve">Уметь:</w:t>
            </w:r>
            <w:br/>
            <w:r>
              <w:rPr/>
              <w:t xml:space="preserve">- добросовестно исполнять профессиональные обязанности, 
- соблюдать принципы этики юриста</w:t>
            </w:r>
            <w:br/>
            <w:br/>
            <w:r>
              <w:rPr>
                <w:b w:val="1"/>
                <w:bCs w:val="1"/>
                <w:i w:val="1"/>
                <w:iCs w:val="1"/>
              </w:rPr>
              <w:t xml:space="preserve">Владеть навыками </w:t>
            </w:r>
            <w:r>
              <w:rPr/>
              <w:t xml:space="preserve">(опытом деятельности):</w:t>
            </w:r>
            <w:br/>
            <w:r>
              <w:rPr/>
              <w:t xml:space="preserve">- навыками исполнения профессиональных обязанностей в юридической деятельности, 
- навыками соблюдения принципов этики юриста</w:t>
            </w:r>
          </w:p>
        </w:tc>
      </w:tr>
      <w:tr>
        <w:trPr/>
        <w:tc>
          <w:tcPr>
            <w:tcW w:w="2500" w:type="dxa"/>
            <w:noWrap/>
          </w:tcPr>
          <w:p>
            <w:pPr>
              <w:jc w:val="numTab"/>
              <w:ind w:left="0" w:right="0" w:firstLine="0" w:hanging="0"/>
            </w:pPr>
            <w:r>
              <w:rPr/>
              <w:t xml:space="preserve">ПК-9
Итоговый</w:t>
            </w:r>
          </w:p>
        </w:tc>
        <w:tc>
          <w:tcPr>
            <w:tcW w:w="2500" w:type="dxa"/>
            <w:noWrap/>
          </w:tcPr>
          <w:p>
            <w:pPr>
              <w:jc w:val="numTab"/>
              <w:ind w:left="0" w:right="0" w:firstLine="0" w:hanging="0"/>
            </w:pPr>
            <w:r>
              <w:rPr/>
              <w:t xml:space="preserve">Способность принимать оптимальные управленческие решения</w:t>
            </w:r>
          </w:p>
        </w:tc>
        <w:tc>
          <w:tcPr>
            <w:tcW w:w="5000" w:type="dxa"/>
            <w:noWrap/>
          </w:tcPr>
          <w:p>
            <w:pPr>
              <w:jc w:val="numTab"/>
              <w:ind w:left="0" w:right="0" w:firstLine="0" w:hanging="0"/>
            </w:pPr>
            <w:r>
              <w:rPr>
                <w:b w:val="1"/>
                <w:bCs w:val="1"/>
                <w:i w:val="1"/>
                <w:iCs w:val="1"/>
              </w:rPr>
              <w:t xml:space="preserve">Знать:</w:t>
            </w:r>
            <w:br/>
            <w:r>
              <w:rPr/>
              <w:t xml:space="preserve">- государственно-правовой механизм принятия управленческих решений  
- правовое обеспечение процесса принятия управленческих решений  </w:t>
            </w:r>
            <w:br/>
            <w:br/>
            <w:r>
              <w:rPr>
                <w:b w:val="1"/>
                <w:bCs w:val="1"/>
                <w:i w:val="1"/>
                <w:iCs w:val="1"/>
              </w:rPr>
              <w:t xml:space="preserve">Уметь:</w:t>
            </w:r>
            <w:br/>
            <w:r>
              <w:rPr/>
              <w:t xml:space="preserve">- применять правовые нормы и процедуры для принятия оптимальных управленческих решений</w:t>
            </w:r>
            <w:br/>
            <w:br/>
            <w:r>
              <w:rPr>
                <w:b w:val="1"/>
                <w:bCs w:val="1"/>
                <w:i w:val="1"/>
                <w:iCs w:val="1"/>
              </w:rPr>
              <w:t xml:space="preserve">Владеть навыками </w:t>
            </w:r>
            <w:r>
              <w:rPr/>
              <w:t xml:space="preserve">(опытом деятельности):</w:t>
            </w:r>
            <w:br/>
            <w:r>
              <w:rPr/>
              <w:t xml:space="preserve">-  навыками принятия оптимальных управленческих решений</w:t>
            </w:r>
          </w:p>
        </w:tc>
      </w:tr>
      <w:tr>
        <w:trPr/>
        <w:tc>
          <w:tcPr>
            <w:tcW w:w="2500" w:type="dxa"/>
            <w:noWrap/>
          </w:tcPr>
          <w:p>
            <w:pPr>
              <w:jc w:val="numTab"/>
              <w:ind w:left="0" w:right="0" w:firstLine="0" w:hanging="0"/>
            </w:pPr>
            <w:r>
              <w:rPr/>
              <w:t xml:space="preserve">ПК-10
Итоговый</w:t>
            </w:r>
          </w:p>
        </w:tc>
        <w:tc>
          <w:tcPr>
            <w:tcW w:w="2500" w:type="dxa"/>
            <w:noWrap/>
          </w:tcPr>
          <w:p>
            <w:pPr>
              <w:jc w:val="numTab"/>
              <w:ind w:left="0" w:right="0" w:firstLine="0" w:hanging="0"/>
            </w:pPr>
            <w:r>
              <w:rPr/>
              <w:t xml:space="preserve">Способность воспринимать, анализировать и реализовывать управленческие инновации в профессиональной деятельности</w:t>
            </w:r>
          </w:p>
        </w:tc>
        <w:tc>
          <w:tcPr>
            <w:tcW w:w="5000" w:type="dxa"/>
            <w:noWrap/>
          </w:tcPr>
          <w:p>
            <w:pPr>
              <w:jc w:val="numTab"/>
              <w:ind w:left="0" w:right="0" w:firstLine="0" w:hanging="0"/>
            </w:pPr>
            <w:r>
              <w:rPr>
                <w:b w:val="1"/>
                <w:bCs w:val="1"/>
                <w:i w:val="1"/>
                <w:iCs w:val="1"/>
              </w:rPr>
              <w:t xml:space="preserve">Знать:</w:t>
            </w:r>
            <w:br/>
            <w:r>
              <w:rPr/>
              <w:t xml:space="preserve">- инновационные управленческие методы и методики в профессиональной юридической деятельности</w:t>
            </w:r>
            <w:br/>
            <w:br/>
            <w:r>
              <w:rPr>
                <w:b w:val="1"/>
                <w:bCs w:val="1"/>
                <w:i w:val="1"/>
                <w:iCs w:val="1"/>
              </w:rPr>
              <w:t xml:space="preserve">Уметь:</w:t>
            </w:r>
            <w:br/>
            <w:r>
              <w:rPr/>
              <w:t xml:space="preserve">- воспринимать, анализировать и реализовывать управленческие инновации в профессиональной деятельности</w:t>
            </w:r>
            <w:br/>
            <w:br/>
            <w:r>
              <w:rPr>
                <w:b w:val="1"/>
                <w:bCs w:val="1"/>
                <w:i w:val="1"/>
                <w:iCs w:val="1"/>
              </w:rPr>
              <w:t xml:space="preserve">Владеть навыками </w:t>
            </w:r>
            <w:r>
              <w:rPr/>
              <w:t xml:space="preserve">(опытом деятельности):</w:t>
            </w:r>
            <w:br/>
            <w:r>
              <w:rPr/>
              <w:t xml:space="preserve">- навыками восприятия и анализа управленческих инноваций в профессиональной юридической  деятельности  
- навыками реализации управленческих инноваций в профессиональной юридической  деятельности  </w:t>
            </w:r>
          </w:p>
        </w:tc>
      </w:tr>
      <w:tr>
        <w:trPr/>
        <w:tc>
          <w:tcPr>
            <w:tcW w:w="2500" w:type="dxa"/>
            <w:noWrap/>
          </w:tcPr>
          <w:p>
            <w:pPr>
              <w:jc w:val="numTab"/>
              <w:ind w:left="0" w:right="0" w:firstLine="0" w:hanging="0"/>
            </w:pPr>
            <w:r>
              <w:rPr/>
              <w:t xml:space="preserve">ПК-11
Итоговый</w:t>
            </w:r>
          </w:p>
        </w:tc>
        <w:tc>
          <w:tcPr>
            <w:tcW w:w="2500" w:type="dxa"/>
            <w:noWrap/>
          </w:tcPr>
          <w:p>
            <w:pPr>
              <w:jc w:val="numTab"/>
              <w:ind w:left="0" w:right="0" w:firstLine="0" w:hanging="0"/>
            </w:pPr>
            <w:r>
              <w:rPr/>
              <w:t xml:space="preserve">Способность квалифицированно проводить научные исследования в области права</w:t>
            </w:r>
          </w:p>
        </w:tc>
        <w:tc>
          <w:tcPr>
            <w:tcW w:w="5000" w:type="dxa"/>
            <w:noWrap/>
          </w:tcPr>
          <w:p>
            <w:pPr>
              <w:jc w:val="numTab"/>
              <w:ind w:left="0" w:right="0" w:firstLine="0" w:hanging="0"/>
            </w:pPr>
            <w:r>
              <w:rPr>
                <w:b w:val="1"/>
                <w:bCs w:val="1"/>
                <w:i w:val="1"/>
                <w:iCs w:val="1"/>
              </w:rPr>
              <w:t xml:space="preserve">Знать:</w:t>
            </w:r>
            <w:br/>
            <w:r>
              <w:rPr/>
              <w:t xml:space="preserve">-  теорию и методологию научного юридического исследования  
-   научные правовые доктрины в исследуемой области права  </w:t>
            </w:r>
            <w:br/>
            <w:br/>
            <w:r>
              <w:rPr>
                <w:b w:val="1"/>
                <w:bCs w:val="1"/>
                <w:i w:val="1"/>
                <w:iCs w:val="1"/>
              </w:rPr>
              <w:t xml:space="preserve">Уметь:</w:t>
            </w:r>
            <w:br/>
            <w:r>
              <w:rPr/>
              <w:t xml:space="preserve">-  применять методы научных исследований для изучения конкретной правовой проблемы, темы  
- апробировать результаты научных исследований в прикладном и академическом аспекте  </w:t>
            </w:r>
            <w:br/>
            <w:br/>
            <w:r>
              <w:rPr>
                <w:b w:val="1"/>
                <w:bCs w:val="1"/>
                <w:i w:val="1"/>
                <w:iCs w:val="1"/>
              </w:rPr>
              <w:t xml:space="preserve">Владеть навыками </w:t>
            </w:r>
            <w:r>
              <w:rPr/>
              <w:t xml:space="preserve">(опытом деятельности):</w:t>
            </w:r>
            <w:br/>
            <w:r>
              <w:rPr/>
              <w:t xml:space="preserve">-  навыками научного поиска, формально-юридического и сравнительно-правового анализа, эксперимента, апробации результатов научных исследований в области права  -  навыками подготовки самостоятельного научного исследования в области права, научных докладов, статей  </w:t>
            </w:r>
          </w:p>
        </w:tc>
      </w:tr>
      <w:tr>
        <w:trPr/>
        <w:tc>
          <w:tcPr>
            <w:tcW w:w="2500" w:type="dxa"/>
            <w:noWrap/>
          </w:tcPr>
          <w:p>
            <w:pPr>
              <w:jc w:val="numTab"/>
              <w:ind w:left="0" w:right="0" w:firstLine="0" w:hanging="0"/>
            </w:pPr>
            <w:r>
              <w:rPr/>
              <w:t xml:space="preserve">ПК-12
Итоговый</w:t>
            </w:r>
          </w:p>
        </w:tc>
        <w:tc>
          <w:tcPr>
            <w:tcW w:w="2500" w:type="dxa"/>
            <w:noWrap/>
          </w:tcPr>
          <w:p>
            <w:pPr>
              <w:jc w:val="numTab"/>
              <w:ind w:left="0" w:right="0" w:firstLine="0" w:hanging="0"/>
            </w:pPr>
            <w:r>
              <w:rPr/>
              <w:t xml:space="preserve">Способность преподавать юридические дисциплины на высоком теоретическом и методическом уровне</w:t>
            </w:r>
          </w:p>
        </w:tc>
        <w:tc>
          <w:tcPr>
            <w:tcW w:w="5000" w:type="dxa"/>
            <w:noWrap/>
          </w:tcPr>
          <w:p>
            <w:pPr>
              <w:jc w:val="numTab"/>
              <w:ind w:left="0" w:right="0" w:firstLine="0" w:hanging="0"/>
            </w:pPr>
            <w:r>
              <w:rPr>
                <w:b w:val="1"/>
                <w:bCs w:val="1"/>
                <w:i w:val="1"/>
                <w:iCs w:val="1"/>
              </w:rPr>
              <w:t xml:space="preserve">Знать:</w:t>
            </w:r>
            <w:br/>
            <w:r>
              <w:rPr/>
              <w:t xml:space="preserve">- особенности методики обучения правовым дисциплинам;  
- методы, формы и средства обучения;  
- специфику обучения правовым дисциплинам;  
- основы научной организации труда;   </w:t>
            </w:r>
            <w:br/>
            <w:br/>
            <w:r>
              <w:rPr>
                <w:b w:val="1"/>
                <w:bCs w:val="1"/>
                <w:i w:val="1"/>
                <w:iCs w:val="1"/>
              </w:rPr>
              <w:t xml:space="preserve">Уметь:</w:t>
            </w:r>
            <w:br/>
            <w:r>
              <w:rPr/>
              <w:t xml:space="preserve">- отбирать рациональные формы, методы и средства обучения;  
- планировать и проводить учебные занятия любого типа;  
- управлять познавательной деятельностью обучающихся;  
- диагностировать результаты обучения;   </w:t>
            </w:r>
            <w:br/>
            <w:br/>
            <w:r>
              <w:rPr>
                <w:b w:val="1"/>
                <w:bCs w:val="1"/>
                <w:i w:val="1"/>
                <w:iCs w:val="1"/>
              </w:rPr>
              <w:t xml:space="preserve">Владеть навыками </w:t>
            </w:r>
            <w:r>
              <w:rPr/>
              <w:t xml:space="preserve">(опытом деятельности):</w:t>
            </w:r>
            <w:br/>
            <w:r>
              <w:rPr/>
              <w:t xml:space="preserve">- формами, методами и средствами обучения;  
- навыками методической работы  </w:t>
            </w:r>
          </w:p>
        </w:tc>
      </w:tr>
      <w:tr>
        <w:trPr/>
        <w:tc>
          <w:tcPr>
            <w:tcW w:w="2500" w:type="dxa"/>
            <w:noWrap/>
          </w:tcPr>
          <w:p>
            <w:pPr>
              <w:jc w:val="numTab"/>
              <w:ind w:left="0" w:right="0" w:firstLine="0" w:hanging="0"/>
            </w:pPr>
            <w:r>
              <w:rPr/>
              <w:t xml:space="preserve">ПК-13
Итоговый</w:t>
            </w:r>
          </w:p>
        </w:tc>
        <w:tc>
          <w:tcPr>
            <w:tcW w:w="2500" w:type="dxa"/>
            <w:noWrap/>
          </w:tcPr>
          <w:p>
            <w:pPr>
              <w:jc w:val="numTab"/>
              <w:ind w:left="0" w:right="0" w:firstLine="0" w:hanging="0"/>
            </w:pPr>
            <w:r>
              <w:rPr/>
              <w:t xml:space="preserve">Способность управлять самостоятельной работой обучающихся</w:t>
            </w:r>
          </w:p>
        </w:tc>
        <w:tc>
          <w:tcPr>
            <w:tcW w:w="5000" w:type="dxa"/>
            <w:noWrap/>
          </w:tcPr>
          <w:p>
            <w:pPr>
              <w:jc w:val="numTab"/>
              <w:ind w:left="0" w:right="0" w:firstLine="0" w:hanging="0"/>
            </w:pPr>
            <w:r>
              <w:rPr>
                <w:b w:val="1"/>
                <w:bCs w:val="1"/>
                <w:i w:val="1"/>
                <w:iCs w:val="1"/>
              </w:rPr>
              <w:t xml:space="preserve">Знать:</w:t>
            </w:r>
            <w:br/>
            <w:r>
              <w:rPr/>
              <w:t xml:space="preserve">-  содержание самостоятельной работы обучающихся в соответствии с ФГОС ВО и ОПОП по Юриспруденции в высших учебных заведениях;   
- методику самостоятельной работы обучающихся в соответствии с ФГОС ВО и ОПОП по Юриспруденции в высших учебных заведениях;  </w:t>
            </w:r>
            <w:br/>
            <w:br/>
            <w:r>
              <w:rPr>
                <w:b w:val="1"/>
                <w:bCs w:val="1"/>
                <w:i w:val="1"/>
                <w:iCs w:val="1"/>
              </w:rPr>
              <w:t xml:space="preserve">Уметь:</w:t>
            </w:r>
            <w:br/>
            <w:r>
              <w:rPr/>
              <w:t xml:space="preserve">- применять методику организации самостоятельной работы обучающихся;  
- управлять самостоятельной работой обучающихся;  
- формировать у студентов навыки самостоятельной работы, профессионального мышления и творческие способности;  
- использовать положения и категории философии для оценивания и анализа различных социальных тенденций, фактов и явлений</w:t>
            </w:r>
            <w:br/>
            <w:br/>
            <w:r>
              <w:rPr>
                <w:b w:val="1"/>
                <w:bCs w:val="1"/>
                <w:i w:val="1"/>
                <w:iCs w:val="1"/>
              </w:rPr>
              <w:t xml:space="preserve">Владеть навыками </w:t>
            </w:r>
            <w:r>
              <w:rPr/>
              <w:t xml:space="preserve">(опытом деятельности):</w:t>
            </w:r>
            <w:br/>
            <w:r>
              <w:rPr/>
              <w:t xml:space="preserve">- навыками научных исследований в области юриспруденции и основами организации коллективной научно-исследовательской работы обучающихся;  
- навыками управления самостоятельной работой обучающихся  </w:t>
            </w:r>
          </w:p>
        </w:tc>
      </w:tr>
      <w:tr>
        <w:trPr/>
        <w:tc>
          <w:tcPr>
            <w:tcW w:w="2500" w:type="dxa"/>
            <w:noWrap/>
          </w:tcPr>
          <w:p>
            <w:pPr>
              <w:jc w:val="numTab"/>
              <w:ind w:left="0" w:right="0" w:firstLine="0" w:hanging="0"/>
            </w:pPr>
            <w:r>
              <w:rPr/>
              <w:t xml:space="preserve">ПК-14
Итоговый</w:t>
            </w:r>
          </w:p>
        </w:tc>
        <w:tc>
          <w:tcPr>
            <w:tcW w:w="2500" w:type="dxa"/>
            <w:noWrap/>
          </w:tcPr>
          <w:p>
            <w:pPr>
              <w:jc w:val="numTab"/>
              <w:ind w:left="0" w:right="0" w:firstLine="0" w:hanging="0"/>
            </w:pPr>
            <w:r>
              <w:rPr/>
              <w:t xml:space="preserve">Способность организовывать и проводить педагогические исследования</w:t>
            </w:r>
          </w:p>
        </w:tc>
        <w:tc>
          <w:tcPr>
            <w:tcW w:w="5000" w:type="dxa"/>
            <w:noWrap/>
          </w:tcPr>
          <w:p>
            <w:pPr>
              <w:jc w:val="numTab"/>
              <w:ind w:left="0" w:right="0" w:firstLine="0" w:hanging="0"/>
            </w:pPr>
            <w:r>
              <w:rPr>
                <w:b w:val="1"/>
                <w:bCs w:val="1"/>
                <w:i w:val="1"/>
                <w:iCs w:val="1"/>
              </w:rPr>
              <w:t xml:space="preserve">Знать:</w:t>
            </w:r>
            <w:br/>
            <w:r>
              <w:rPr/>
              <w:t xml:space="preserve">- содержание науки педагогики;  
- методику педагогических исследований;  </w:t>
            </w:r>
            <w:br/>
            <w:br/>
            <w:r>
              <w:rPr>
                <w:b w:val="1"/>
                <w:bCs w:val="1"/>
                <w:i w:val="1"/>
                <w:iCs w:val="1"/>
              </w:rPr>
              <w:t xml:space="preserve">Уметь:</w:t>
            </w:r>
            <w:br/>
            <w:r>
              <w:rPr/>
              <w:t xml:space="preserve">- организовывать и проводить педагогические исследования;</w:t>
            </w:r>
            <w:br/>
            <w:br/>
            <w:r>
              <w:rPr>
                <w:b w:val="1"/>
                <w:bCs w:val="1"/>
                <w:i w:val="1"/>
                <w:iCs w:val="1"/>
              </w:rPr>
              <w:t xml:space="preserve">Владеть навыками </w:t>
            </w:r>
            <w:r>
              <w:rPr/>
              <w:t xml:space="preserve">(опытом деятельности):</w:t>
            </w:r>
            <w:br/>
            <w:r>
              <w:rPr/>
              <w:t xml:space="preserve">- навыками организации и проведения педагогических исследований</w:t>
            </w:r>
          </w:p>
        </w:tc>
      </w:tr>
      <w:tr>
        <w:trPr/>
        <w:tc>
          <w:tcPr>
            <w:tcW w:w="2500" w:type="dxa"/>
            <w:noWrap/>
          </w:tcPr>
          <w:p>
            <w:pPr>
              <w:jc w:val="numTab"/>
              <w:ind w:left="0" w:right="0" w:firstLine="0" w:hanging="0"/>
            </w:pPr>
            <w:r>
              <w:rPr/>
              <w:t xml:space="preserve">ПК-15
Итоговый</w:t>
            </w:r>
          </w:p>
        </w:tc>
        <w:tc>
          <w:tcPr>
            <w:tcW w:w="2500" w:type="dxa"/>
            <w:noWrap/>
          </w:tcPr>
          <w:p>
            <w:pPr>
              <w:jc w:val="numTab"/>
              <w:ind w:left="0" w:right="0" w:firstLine="0" w:hanging="0"/>
            </w:pPr>
            <w:r>
              <w:rPr/>
              <w:t xml:space="preserve">Способность эффективно осуществлять правовое воспитание</w:t>
            </w:r>
          </w:p>
        </w:tc>
        <w:tc>
          <w:tcPr>
            <w:tcW w:w="5000" w:type="dxa"/>
            <w:noWrap/>
          </w:tcPr>
          <w:p>
            <w:pPr>
              <w:jc w:val="numTab"/>
              <w:ind w:left="0" w:right="0" w:firstLine="0" w:hanging="0"/>
            </w:pPr>
            <w:r>
              <w:rPr>
                <w:b w:val="1"/>
                <w:bCs w:val="1"/>
                <w:i w:val="1"/>
                <w:iCs w:val="1"/>
              </w:rPr>
              <w:t xml:space="preserve">Знать:</w:t>
            </w:r>
            <w:br/>
            <w:r>
              <w:rPr/>
              <w:t xml:space="preserve">-методы, средства и формы воспитания в современной педагогике;  
- содержание правового воспитания;  
- методы правового воспитания;  </w:t>
            </w:r>
            <w:br/>
            <w:br/>
            <w:r>
              <w:rPr>
                <w:b w:val="1"/>
                <w:bCs w:val="1"/>
                <w:i w:val="1"/>
                <w:iCs w:val="1"/>
              </w:rPr>
              <w:t xml:space="preserve">Уметь:</w:t>
            </w:r>
            <w:br/>
            <w:r>
              <w:rPr/>
              <w:t xml:space="preserve">- правильно применять методы, средства и формы правового воспитания;  
- реализовывать содержание правового воспитания;  </w:t>
            </w:r>
            <w:br/>
            <w:br/>
            <w:r>
              <w:rPr>
                <w:b w:val="1"/>
                <w:bCs w:val="1"/>
                <w:i w:val="1"/>
                <w:iCs w:val="1"/>
              </w:rPr>
              <w:t xml:space="preserve">Владеть навыками </w:t>
            </w:r>
            <w:r>
              <w:rPr/>
              <w:t xml:space="preserve">(опытом деятельности):</w:t>
            </w:r>
            <w:br/>
            <w:r>
              <w:rPr/>
              <w:t xml:space="preserve">- навыками эффективного осуществления правового воспитания</w:t>
            </w:r>
          </w:p>
        </w:tc>
      </w:tr>
      <w:tr>
        <w:trPr/>
        <w:tc>
          <w:tcPr>
            <w:tcW w:w="2500" w:type="dxa"/>
            <w:noWrap/>
          </w:tcPr>
          <w:p>
            <w:pPr>
              <w:jc w:val="numTab"/>
              <w:ind w:left="0" w:right="0" w:firstLine="0" w:hanging="0"/>
            </w:pPr>
            <w:r>
              <w:rPr/>
              <w:t xml:space="preserve">ПК-1
Итоговый</w:t>
            </w:r>
          </w:p>
        </w:tc>
        <w:tc>
          <w:tcPr>
            <w:tcW w:w="2500" w:type="dxa"/>
            <w:noWrap/>
          </w:tcPr>
          <w:p>
            <w:pPr>
              <w:jc w:val="numTab"/>
              <w:ind w:left="0" w:right="0" w:firstLine="0" w:hanging="0"/>
            </w:pPr>
            <w:r>
              <w:rPr/>
              <w:t xml:space="preserve">Способность разрабатывать нормативные правовые акты</w:t>
            </w:r>
          </w:p>
        </w:tc>
        <w:tc>
          <w:tcPr>
            <w:tcW w:w="5000" w:type="dxa"/>
            <w:noWrap/>
          </w:tcPr>
          <w:p>
            <w:pPr>
              <w:jc w:val="numTab"/>
              <w:ind w:left="0" w:right="0" w:firstLine="0" w:hanging="0"/>
            </w:pPr>
            <w:r>
              <w:rPr>
                <w:b w:val="1"/>
                <w:bCs w:val="1"/>
                <w:i w:val="1"/>
                <w:iCs w:val="1"/>
              </w:rPr>
              <w:t xml:space="preserve">Знать:</w:t>
            </w:r>
            <w:br/>
            <w:r>
              <w:rPr/>
              <w:t xml:space="preserve">- юридические понятия «источник права», «нормативный правовой акт»,  «правотворчество», «законотворчество» и их  взаимосвязь  
-  виды нормативных правовых актов: законы и подзаконные акты, классификации законов и подзаконных актов по юридической силе  
- виды правотворчества, их характеристики   </w:t>
            </w:r>
            <w:br/>
            <w:br/>
            <w:r>
              <w:rPr>
                <w:b w:val="1"/>
                <w:bCs w:val="1"/>
                <w:i w:val="1"/>
                <w:iCs w:val="1"/>
              </w:rPr>
              <w:t xml:space="preserve">Уметь:</w:t>
            </w:r>
            <w:br/>
            <w:r>
              <w:rPr/>
              <w:t xml:space="preserve">- квалифицировать нормативный правовой акт на стадии разработки по субъекту правотворчества, по действию во времени, в пространстве и по кругу лиц  
-  определять характерные черты и отличия  видов правотворческого процесса при разработке законов и подзаконных актов     </w:t>
            </w:r>
            <w:br/>
            <w:br/>
            <w:r>
              <w:rPr>
                <w:b w:val="1"/>
                <w:bCs w:val="1"/>
                <w:i w:val="1"/>
                <w:iCs w:val="1"/>
              </w:rPr>
              <w:t xml:space="preserve">Владеть навыками </w:t>
            </w:r>
            <w:r>
              <w:rPr/>
              <w:t xml:space="preserve">(опытом деятельности):</w:t>
            </w:r>
            <w:br/>
            <w:r>
              <w:rPr/>
              <w:t xml:space="preserve">- навыками применения соответствующей правотворческой  процедуры при   разработке нормативных правовых актов в соответствии с профилем своей профессиональной деятельности </w:t>
            </w:r>
          </w:p>
        </w:tc>
      </w:tr>
      <w:tr>
        <w:trPr/>
        <w:tc>
          <w:tcPr>
            <w:tcW w:w="2500" w:type="dxa"/>
            <w:noWrap/>
          </w:tcPr>
          <w:p>
            <w:pPr>
              <w:jc w:val="numTab"/>
              <w:ind w:left="0" w:right="0" w:firstLine="0" w:hanging="0"/>
            </w:pPr>
            <w:r>
              <w:rPr/>
              <w:t xml:space="preserve">ПК-2
Итоговый</w:t>
            </w:r>
          </w:p>
        </w:tc>
        <w:tc>
          <w:tcPr>
            <w:tcW w:w="2500" w:type="dxa"/>
            <w:noWrap/>
          </w:tcPr>
          <w:p>
            <w:pPr>
              <w:jc w:val="numTab"/>
              <w:ind w:left="0" w:right="0" w:firstLine="0" w:hanging="0"/>
            </w:pPr>
            <w:r>
              <w:rPr/>
              <w:t xml:space="preserve">Способность квалифицированно применять нормативные правовые акты в конкретных сферах юридической деятельности, реализовывать нормы материального и процессуального права в профессиональной деятельности</w:t>
            </w:r>
          </w:p>
        </w:tc>
        <w:tc>
          <w:tcPr>
            <w:tcW w:w="5000" w:type="dxa"/>
            <w:noWrap/>
          </w:tcPr>
          <w:p>
            <w:pPr>
              <w:jc w:val="numTab"/>
              <w:ind w:left="0" w:right="0" w:firstLine="0" w:hanging="0"/>
            </w:pPr>
            <w:r>
              <w:rPr>
                <w:b w:val="1"/>
                <w:bCs w:val="1"/>
                <w:i w:val="1"/>
                <w:iCs w:val="1"/>
              </w:rPr>
              <w:t xml:space="preserve">Знать:</w:t>
            </w:r>
            <w:br/>
            <w:r>
              <w:rPr/>
              <w:t xml:space="preserve">- законодательство Российской Федерации в конкретных сферах юридической деятельности, 
- нормы материального и процессуального права, 
- формы реализации права</w:t>
            </w:r>
            <w:br/>
            <w:br/>
            <w:r>
              <w:rPr>
                <w:b w:val="1"/>
                <w:bCs w:val="1"/>
                <w:i w:val="1"/>
                <w:iCs w:val="1"/>
              </w:rPr>
              <w:t xml:space="preserve">Уметь:</w:t>
            </w:r>
            <w:br/>
            <w:r>
              <w:rPr/>
              <w:t xml:space="preserve">- давать фактическую и юридическую квалификацию фактам, осуществлять правильный выбор нормативных правовых актов и их применение  
- реализовывать нормы материального и процессуального права в профессиональной деятельности посредством их соблюдения, исполнения, использования и применения  </w:t>
            </w:r>
            <w:br/>
            <w:br/>
            <w:r>
              <w:rPr>
                <w:b w:val="1"/>
                <w:bCs w:val="1"/>
                <w:i w:val="1"/>
                <w:iCs w:val="1"/>
              </w:rPr>
              <w:t xml:space="preserve">Владеть навыками </w:t>
            </w:r>
            <w:r>
              <w:rPr/>
              <w:t xml:space="preserve">(опытом деятельности):</w:t>
            </w:r>
            <w:br/>
            <w:r>
              <w:rPr/>
              <w:t xml:space="preserve">- навыками квалифицированного применения нормативных  правовых актов в конкретных сферах юридической деятельности  
- навыками реализации норм материального и процессуального права в профессиональной деятельности    </w:t>
            </w:r>
          </w:p>
        </w:tc>
      </w:tr>
      <w:tr>
        <w:trPr/>
        <w:tc>
          <w:tcPr>
            <w:tcW w:w="2500" w:type="dxa"/>
            <w:noWrap/>
          </w:tcPr>
          <w:p>
            <w:pPr>
              <w:jc w:val="numTab"/>
              <w:ind w:left="0" w:right="0" w:firstLine="0" w:hanging="0"/>
            </w:pPr>
            <w:r>
              <w:rPr/>
              <w:t xml:space="preserve">ПК-3
Итоговый</w:t>
            </w:r>
          </w:p>
        </w:tc>
        <w:tc>
          <w:tcPr>
            <w:tcW w:w="2500" w:type="dxa"/>
            <w:noWrap/>
          </w:tcPr>
          <w:p>
            <w:pPr>
              <w:jc w:val="numTab"/>
              <w:ind w:left="0" w:right="0" w:firstLine="0" w:hanging="0"/>
            </w:pPr>
            <w:r>
              <w:rPr/>
              <w:t xml:space="preserve">Готовность к выполнению должностных обязанностей по обеспечению законности и правопорядка, безопасности личности, общества, государства готовность к выполнению должностных обязанностей по обеспечению законности и правопорядка, безопасности личности, общества, государства</w:t>
            </w:r>
          </w:p>
        </w:tc>
        <w:tc>
          <w:tcPr>
            <w:tcW w:w="5000" w:type="dxa"/>
            <w:noWrap/>
          </w:tcPr>
          <w:p>
            <w:pPr>
              <w:jc w:val="numTab"/>
              <w:ind w:left="0" w:right="0" w:firstLine="0" w:hanging="0"/>
            </w:pPr>
            <w:r>
              <w:rPr>
                <w:b w:val="1"/>
                <w:bCs w:val="1"/>
                <w:i w:val="1"/>
                <w:iCs w:val="1"/>
              </w:rPr>
              <w:t xml:space="preserve">Знать:</w:t>
            </w:r>
            <w:br/>
            <w:r>
              <w:rPr/>
              <w:t xml:space="preserve">- понятия законность и правопорядок, правоохранительная деятельность и ее виды, функции</w:t>
            </w:r>
            <w:br/>
            <w:br/>
            <w:r>
              <w:rPr>
                <w:b w:val="1"/>
                <w:bCs w:val="1"/>
                <w:i w:val="1"/>
                <w:iCs w:val="1"/>
              </w:rPr>
              <w:t xml:space="preserve">Уметь:</w:t>
            </w:r>
            <w:br/>
            <w:r>
              <w:rPr/>
              <w:t xml:space="preserve">- определять и выполнять должностные обязанности по обеспечению законности и правопорядка, безопасности личности, общества, государства</w:t>
            </w:r>
            <w:br/>
            <w:br/>
            <w:r>
              <w:rPr>
                <w:b w:val="1"/>
                <w:bCs w:val="1"/>
                <w:i w:val="1"/>
                <w:iCs w:val="1"/>
              </w:rPr>
              <w:t xml:space="preserve">Владеть навыками </w:t>
            </w:r>
            <w:r>
              <w:rPr/>
              <w:t xml:space="preserve">(опытом деятельности):</w:t>
            </w:r>
            <w:br/>
            <w:r>
              <w:rPr/>
              <w:t xml:space="preserve">-  навыками выполнения   должностных обязанностей по обеспечению законности и правопорядка, безопасности личности, общества, государства </w:t>
            </w:r>
          </w:p>
        </w:tc>
      </w:tr>
      <w:tr>
        <w:trPr/>
        <w:tc>
          <w:tcPr>
            <w:tcW w:w="2500" w:type="dxa"/>
            <w:noWrap/>
          </w:tcPr>
          <w:p>
            <w:pPr>
              <w:jc w:val="numTab"/>
              <w:ind w:left="0" w:right="0" w:firstLine="0" w:hanging="0"/>
            </w:pPr>
            <w:r>
              <w:rPr/>
              <w:t xml:space="preserve">ПК-4
Итоговый</w:t>
            </w:r>
          </w:p>
        </w:tc>
        <w:tc>
          <w:tcPr>
            <w:tcW w:w="2500" w:type="dxa"/>
            <w:noWrap/>
          </w:tcPr>
          <w:p>
            <w:pPr>
              <w:jc w:val="numTab"/>
              <w:ind w:left="0" w:right="0" w:firstLine="0" w:hanging="0"/>
            </w:pPr>
            <w:r>
              <w:rPr/>
              <w:t xml:space="preserve">Способность выявлять, пресекать, раскрывать и расследовать правонарушения и преступления</w:t>
            </w:r>
          </w:p>
        </w:tc>
        <w:tc>
          <w:tcPr>
            <w:tcW w:w="5000" w:type="dxa"/>
            <w:noWrap/>
          </w:tcPr>
          <w:p>
            <w:pPr>
              <w:jc w:val="numTab"/>
              <w:ind w:left="0" w:right="0" w:firstLine="0" w:hanging="0"/>
            </w:pPr>
            <w:r>
              <w:rPr>
                <w:b w:val="1"/>
                <w:bCs w:val="1"/>
                <w:i w:val="1"/>
                <w:iCs w:val="1"/>
              </w:rPr>
              <w:t xml:space="preserve">Знать:</w:t>
            </w:r>
            <w:br/>
            <w:r>
              <w:rPr/>
              <w:t xml:space="preserve">- понятия правонарушение и преступление, их признаки и классификации</w:t>
            </w:r>
            <w:br/>
            <w:br/>
            <w:r>
              <w:rPr>
                <w:b w:val="1"/>
                <w:bCs w:val="1"/>
                <w:i w:val="1"/>
                <w:iCs w:val="1"/>
              </w:rPr>
              <w:t xml:space="preserve">Уметь:</w:t>
            </w:r>
            <w:br/>
            <w:r>
              <w:rPr/>
              <w:t xml:space="preserve">- осуществлять действия по выявлению, пресечению, раскрытию и расследованию правонарушений и преступлений под руководством следователя, прокурора, судьи, пристава-исполнителя</w:t>
            </w:r>
            <w:br/>
            <w:br/>
            <w:r>
              <w:rPr>
                <w:b w:val="1"/>
                <w:bCs w:val="1"/>
                <w:i w:val="1"/>
                <w:iCs w:val="1"/>
              </w:rPr>
              <w:t xml:space="preserve">Владеть навыками </w:t>
            </w:r>
            <w:r>
              <w:rPr/>
              <w:t xml:space="preserve">(опытом деятельности):</w:t>
            </w:r>
            <w:br/>
            <w:r>
              <w:rPr/>
              <w:t xml:space="preserve">-  навыками в сфере выявления, пресечения, раскрытия и расследования правонарушений и преступлений под руководством следователя, прокурора, судьи, пристава-исполнителя</w:t>
            </w:r>
          </w:p>
        </w:tc>
      </w:tr>
      <w:tr>
        <w:trPr/>
        <w:tc>
          <w:tcPr>
            <w:tcW w:w="2500" w:type="dxa"/>
            <w:noWrap/>
          </w:tcPr>
          <w:p>
            <w:pPr>
              <w:jc w:val="numTab"/>
              <w:ind w:left="0" w:right="0" w:firstLine="0" w:hanging="0"/>
            </w:pPr>
            <w:r>
              <w:rPr/>
              <w:t xml:space="preserve">ПК-5
Итоговый</w:t>
            </w:r>
          </w:p>
        </w:tc>
        <w:tc>
          <w:tcPr>
            <w:tcW w:w="2500" w:type="dxa"/>
            <w:noWrap/>
          </w:tcPr>
          <w:p>
            <w:pPr>
              <w:jc w:val="numTab"/>
              <w:ind w:left="0" w:right="0" w:firstLine="0" w:hanging="0"/>
            </w:pPr>
            <w:r>
              <w:rPr/>
              <w:t xml:space="preserve">Способность осуществлять предупреждение правонарушений, выявлять и устранять причины и условия, способствующие их совершению</w:t>
            </w:r>
          </w:p>
        </w:tc>
        <w:tc>
          <w:tcPr>
            <w:tcW w:w="5000" w:type="dxa"/>
            <w:noWrap/>
          </w:tcPr>
          <w:p>
            <w:pPr>
              <w:jc w:val="numTab"/>
              <w:ind w:left="0" w:right="0" w:firstLine="0" w:hanging="0"/>
            </w:pPr>
            <w:r>
              <w:rPr>
                <w:b w:val="1"/>
                <w:bCs w:val="1"/>
                <w:i w:val="1"/>
                <w:iCs w:val="1"/>
              </w:rPr>
              <w:t xml:space="preserve">Знать:</w:t>
            </w:r>
            <w:br/>
            <w:r>
              <w:rPr/>
              <w:t xml:space="preserve">-  содержание профилактики правонарушений </w:t>
            </w:r>
            <w:br/>
            <w:br/>
            <w:r>
              <w:rPr>
                <w:b w:val="1"/>
                <w:bCs w:val="1"/>
                <w:i w:val="1"/>
                <w:iCs w:val="1"/>
              </w:rPr>
              <w:t xml:space="preserve">Уметь:</w:t>
            </w:r>
            <w:br/>
            <w:r>
              <w:rPr/>
              <w:t xml:space="preserve">- выявлять и устранять причины и условия, способствующие совершению правонарушений </w:t>
            </w:r>
            <w:br/>
            <w:br/>
            <w:r>
              <w:rPr>
                <w:b w:val="1"/>
                <w:bCs w:val="1"/>
                <w:i w:val="1"/>
                <w:iCs w:val="1"/>
              </w:rPr>
              <w:t xml:space="preserve">Владеть навыками </w:t>
            </w:r>
            <w:r>
              <w:rPr/>
              <w:t xml:space="preserve">(опытом деятельности):</w:t>
            </w:r>
            <w:br/>
            <w:r>
              <w:rPr/>
              <w:t xml:space="preserve">- навыками в сфере предупреждения правонарушений, выявления и устранения причин и условий, способствующих их совершению</w:t>
            </w:r>
          </w:p>
        </w:tc>
      </w:tr>
      <w:tr>
        <w:trPr/>
        <w:tc>
          <w:tcPr>
            <w:tcW w:w="2500" w:type="dxa"/>
            <w:noWrap/>
          </w:tcPr>
          <w:p>
            <w:pPr>
              <w:jc w:val="numTab"/>
              <w:ind w:left="0" w:right="0" w:firstLine="0" w:hanging="0"/>
            </w:pPr>
            <w:r>
              <w:rPr/>
              <w:t xml:space="preserve">ПК-6
Итоговый</w:t>
            </w:r>
          </w:p>
        </w:tc>
        <w:tc>
          <w:tcPr>
            <w:tcW w:w="2500" w:type="dxa"/>
            <w:noWrap/>
          </w:tcPr>
          <w:p>
            <w:pPr>
              <w:jc w:val="numTab"/>
              <w:ind w:left="0" w:right="0" w:firstLine="0" w:hanging="0"/>
            </w:pPr>
            <w:r>
              <w:rPr/>
              <w:t xml:space="preserve">Способность выявлять, давать оценку и содействовать пресечению коррупционного поведения</w:t>
            </w:r>
          </w:p>
        </w:tc>
        <w:tc>
          <w:tcPr>
            <w:tcW w:w="5000" w:type="dxa"/>
            <w:noWrap/>
          </w:tcPr>
          <w:p>
            <w:pPr>
              <w:jc w:val="numTab"/>
              <w:ind w:left="0" w:right="0" w:firstLine="0" w:hanging="0"/>
            </w:pPr>
            <w:r>
              <w:rPr>
                <w:b w:val="1"/>
                <w:bCs w:val="1"/>
                <w:i w:val="1"/>
                <w:iCs w:val="1"/>
              </w:rPr>
              <w:t xml:space="preserve">Знать:</w:t>
            </w:r>
            <w:br/>
            <w:r>
              <w:rPr/>
              <w:t xml:space="preserve">- признаки коррупционного поведения, способы выявления и оценки коррупционного поведения</w:t>
            </w:r>
            <w:br/>
            <w:br/>
            <w:r>
              <w:rPr>
                <w:b w:val="1"/>
                <w:bCs w:val="1"/>
                <w:i w:val="1"/>
                <w:iCs w:val="1"/>
              </w:rPr>
              <w:t xml:space="preserve">Уметь:</w:t>
            </w:r>
            <w:br/>
            <w:r>
              <w:rPr/>
              <w:t xml:space="preserve">-  осуществлять действия по выявлению, оценке и содействию пресечению коррупционного поведения </w:t>
            </w:r>
            <w:br/>
            <w:br/>
            <w:r>
              <w:rPr>
                <w:b w:val="1"/>
                <w:bCs w:val="1"/>
                <w:i w:val="1"/>
                <w:iCs w:val="1"/>
              </w:rPr>
              <w:t xml:space="preserve">Владеть навыками </w:t>
            </w:r>
            <w:r>
              <w:rPr/>
              <w:t xml:space="preserve">(опытом деятельности):</w:t>
            </w:r>
            <w:br/>
            <w:r>
              <w:rPr/>
              <w:t xml:space="preserve">- навыками в сфере выявления, оценки и содействия пресечению коррупционного поведения</w:t>
            </w:r>
          </w:p>
        </w:tc>
      </w:tr>
      <w:tr>
        <w:trPr/>
        <w:tc>
          <w:tcPr>
            <w:tcW w:w="2500" w:type="dxa"/>
            <w:noWrap/>
          </w:tcPr>
          <w:p>
            <w:pPr>
              <w:jc w:val="numTab"/>
              <w:ind w:left="0" w:right="0" w:firstLine="0" w:hanging="0"/>
            </w:pPr>
            <w:r>
              <w:rPr/>
              <w:t xml:space="preserve">ПК-7
Итоговый</w:t>
            </w:r>
          </w:p>
        </w:tc>
        <w:tc>
          <w:tcPr>
            <w:tcW w:w="2500" w:type="dxa"/>
            <w:noWrap/>
          </w:tcPr>
          <w:p>
            <w:pPr>
              <w:jc w:val="numTab"/>
              <w:ind w:left="0" w:right="0" w:firstLine="0" w:hanging="0"/>
            </w:pPr>
            <w:r>
              <w:rPr/>
              <w:t xml:space="preserve">Способность квалифицированно толковать нормативные правовые акты</w:t>
            </w:r>
          </w:p>
        </w:tc>
        <w:tc>
          <w:tcPr>
            <w:tcW w:w="5000" w:type="dxa"/>
            <w:noWrap/>
          </w:tcPr>
          <w:p>
            <w:pPr>
              <w:jc w:val="numTab"/>
              <w:ind w:left="0" w:right="0" w:firstLine="0" w:hanging="0"/>
            </w:pPr>
            <w:r>
              <w:rPr>
                <w:b w:val="1"/>
                <w:bCs w:val="1"/>
                <w:i w:val="1"/>
                <w:iCs w:val="1"/>
              </w:rPr>
              <w:t xml:space="preserve">Знать:</w:t>
            </w:r>
            <w:br/>
            <w:r>
              <w:rPr/>
              <w:t xml:space="preserve">-  понятие толкование права, его виды и способы, виды актов толкования права</w:t>
            </w:r>
            <w:br/>
            <w:br/>
            <w:r>
              <w:rPr>
                <w:b w:val="1"/>
                <w:bCs w:val="1"/>
                <w:i w:val="1"/>
                <w:iCs w:val="1"/>
              </w:rPr>
              <w:t xml:space="preserve">Уметь:</w:t>
            </w:r>
            <w:br/>
            <w:r>
              <w:rPr/>
              <w:t xml:space="preserve">-  квалифицированно толковать нормативные правовые акты </w:t>
            </w:r>
            <w:br/>
            <w:br/>
            <w:r>
              <w:rPr>
                <w:b w:val="1"/>
                <w:bCs w:val="1"/>
                <w:i w:val="1"/>
                <w:iCs w:val="1"/>
              </w:rPr>
              <w:t xml:space="preserve">Владеть навыками </w:t>
            </w:r>
            <w:r>
              <w:rPr/>
              <w:t xml:space="preserve">(опытом деятельности):</w:t>
            </w:r>
            <w:br/>
            <w:r>
              <w:rPr/>
              <w:t xml:space="preserve">-   навыками в сфере толкования нормативных правовых актов </w:t>
            </w:r>
          </w:p>
        </w:tc>
      </w:tr>
      <w:tr>
        <w:trPr/>
        <w:tc>
          <w:tcPr>
            <w:tcW w:w="2500" w:type="dxa"/>
            <w:noWrap/>
          </w:tcPr>
          <w:p>
            <w:pPr>
              <w:jc w:val="numTab"/>
              <w:ind w:left="0" w:right="0" w:firstLine="0" w:hanging="0"/>
            </w:pPr>
            <w:r>
              <w:rPr/>
              <w:t xml:space="preserve">ПК-8
Итоговый</w:t>
            </w:r>
          </w:p>
        </w:tc>
        <w:tc>
          <w:tcPr>
            <w:tcW w:w="2500" w:type="dxa"/>
            <w:noWrap/>
          </w:tcPr>
          <w:p>
            <w:pPr>
              <w:jc w:val="numTab"/>
              <w:ind w:left="0" w:right="0" w:firstLine="0" w:hanging="0"/>
            </w:pPr>
            <w:r>
              <w:rPr/>
              <w:t xml:space="preserve">Способностью принимать участие в проведении юридической экспертизы проектов нормативных правовых актов, в том числе в целях выявления в них положений, способствующих созданию условий для проявления коррупции, давать квалифицированные юридические заключения и консультации в конкретных сферах юридической деятельности</w:t>
            </w:r>
          </w:p>
        </w:tc>
        <w:tc>
          <w:tcPr>
            <w:tcW w:w="5000" w:type="dxa"/>
            <w:noWrap/>
          </w:tcPr>
          <w:p>
            <w:pPr>
              <w:jc w:val="numTab"/>
              <w:ind w:left="0" w:right="0" w:firstLine="0" w:hanging="0"/>
            </w:pPr>
            <w:r>
              <w:rPr>
                <w:b w:val="1"/>
                <w:bCs w:val="1"/>
                <w:i w:val="1"/>
                <w:iCs w:val="1"/>
              </w:rPr>
              <w:t xml:space="preserve">Знать:</w:t>
            </w:r>
            <w:br/>
            <w:r>
              <w:rPr/>
              <w:t xml:space="preserve">-  содержание и механизм юридической экспертизы проектов нормативных правовых актов   
-  коррупциогенные факторы на стадии разработки проектов нормативных правовых актов   
-  законодательство Российской Федерации в конкретных сферах юридической деятельности  
-  процедуру юридических заключений и консультаций в конкретных сферах юридической деятельности  </w:t>
            </w:r>
            <w:br/>
            <w:br/>
            <w:r>
              <w:rPr>
                <w:b w:val="1"/>
                <w:bCs w:val="1"/>
                <w:i w:val="1"/>
                <w:iCs w:val="1"/>
              </w:rPr>
              <w:t xml:space="preserve">Уметь:</w:t>
            </w:r>
            <w:br/>
            <w:r>
              <w:rPr/>
              <w:t xml:space="preserve">-  осуществлять действия по проведению юридической экспертизы проектов нормативных правовых актов, в том числе в целях выявления в них положений, способствующих созданию условий для проявления коррупции  
- осуществлять подготовку квалифицированных  юридических  заключений и давать квалифицированные консультации в конкретных сферах юридической деятельности   </w:t>
            </w:r>
            <w:br/>
            <w:br/>
            <w:r>
              <w:rPr>
                <w:b w:val="1"/>
                <w:bCs w:val="1"/>
                <w:i w:val="1"/>
                <w:iCs w:val="1"/>
              </w:rPr>
              <w:t xml:space="preserve">Владеть навыками </w:t>
            </w:r>
            <w:r>
              <w:rPr/>
              <w:t xml:space="preserve">(опытом деятельности):</w:t>
            </w:r>
            <w:br/>
            <w:r>
              <w:rPr/>
              <w:t xml:space="preserve">- навыками в сфере проведения юридической экспертизы проектов нормативных правовых актов, в том числе в целях выявления в них положений, способствующих созданию условий для проявления коррупции  
-  навыками подготовки квалифицированных  юридических заключений и консультаций в конкретных сферах юридической деятельности   </w:t>
            </w:r>
          </w:p>
        </w:tc>
      </w:tr>
    </w:tbl>
    <w:p>
      <w:pPr>
        <w:jc w:val="numTab"/>
        <w:spacing w:before="280" w:after="280"/>
      </w:pPr>
      <w:r>
        <w:rPr>
          <w:b w:val="1"/>
          <w:bCs w:val="1"/>
        </w:rPr>
        <w:t xml:space="preserve">7. Место практики в структуре ОПОП магистратуры</w:t>
      </w:r>
    </w:p>
    <w:p>
      <w:pPr/>
      <w:r>
        <w:rPr/>
        <w:t xml:space="preserve">Дисциплина "Производственная практика" входит в базовую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3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Актуальные проблемы гражданского права, Учебная практика, Актуальные проблемы гражданского и арбитражного процесса, Право собственности и другие вещные права, Актуальные вопросы исполнительного производства, Актуальные проблемы правового регулирования земельных отношений, Правовое регулирование предпринимательской деятельности..</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9 зач. ед.</w:t>
      </w:r>
      <w:br/>
      <w:r>
        <w:rPr/>
        <w:t xml:space="preserve">Продолжительность практики 6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Подготовительный, включающий инструктаж по технике безопасности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Исследовательский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Экспериментальный (прикладной): получение практической информации о профессиональной деятельности, ее обработка и анализ; получение  профессиональных умений и опыта профессиональной деятельности</w:t>
            </w:r>
          </w:p>
        </w:tc>
        <w:tc>
          <w:tcPr>
            <w:noWrap/>
          </w:tcPr>
          <w:p>
            <w:pPr>
              <w:jc w:val="left"/>
              <w:ind w:left="0" w:right="0" w:firstLine="0" w:hanging="0"/>
            </w:pPr>
            <w:r>
              <w:rPr/>
              <w:t xml:space="preserve">283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283</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tcW w:w="4000" w:type="dxa"/>
            <w:noWrap/>
          </w:tcPr>
          <w:p>
            <w:pPr>
              <w:jc w:val="left"/>
              <w:ind w:left="0" w:right="0" w:firstLine="0" w:hanging="0"/>
            </w:pPr>
            <w:r>
              <w:rPr/>
              <w:t xml:space="preserve">Завершающий: подготовка отчета по практике,  подготовка к аттестации по практике</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324</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программы практики 	и методических указаний по прохождению практики по получению профессиональных умений и опыта профессиональной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Знакомство 	с правилами внутреннего трудового распорядка организации;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индивидуальных заданий на местах практики</w:t>
            </w:r>
          </w:p>
        </w:tc>
        <w:tc>
          <w:tcPr>
            <w:noWrap/>
          </w:tcPr>
          <w:p>
            <w:pPr>
              <w:jc w:val="left"/>
              <w:ind w:left="0" w:right="0" w:firstLine="0" w:hanging="0"/>
            </w:pPr>
            <w:r>
              <w:rPr/>
              <w:t xml:space="preserve">283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Подготовка отчета по практике (дневника практики, характеристики),   подготовка к аттестации по практике в виде экзамена</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324</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Для получения обучающимися профессиональных умений и опыта профессиональной деятельности на производственной практике, т. е. в процессе выполнения обучающимися поручений, заданий руководителя практики от организации и выполнения индивидуальных заданий, предусмотренных программой практики, также в процессе  подготовки отчета о прохождении практики и в рамках промежуточной аттестации в виде  экзамена могут применяться следующие образовательные технологии:</w:t>
      </w:r>
    </w:p>
    <w:p>
      <w:pPr/>
      <w:r>
        <w:rPr/>
        <w:t xml:space="preserve">- тестирование, эссе, составление таблиц и схем, встречи с представителями государственных органов и органов местного самоуправления, общественных объединений, а также в ходе промежуточной аттестации в виде экзамена презентации отчета и приложений к отчету о прохождении практики;</w:t>
      </w:r>
    </w:p>
    <w:p>
      <w:pPr/>
      <w:r>
        <w:rPr/>
        <w:t xml:space="preserve">следующие научно-исследовательские технологии:</w:t>
      </w:r>
    </w:p>
    <w:p>
      <w:pPr/>
      <w:r>
        <w:rPr/>
        <w:t xml:space="preserve">- подготовка обзора научной литературы по теме, презентация, «мини-конференция», «круглый стол»;</w:t>
      </w:r>
    </w:p>
    <w:p>
      <w:pPr/>
      <w:r>
        <w:rPr/>
        <w:t xml:space="preserve">следующие научно-производственные технологии:</w:t>
      </w:r>
    </w:p>
    <w:p>
      <w:pPr/>
      <w:r>
        <w:rPr/>
        <w:t xml:space="preserve">-    составление юридического документа, анализ конкретных ситуаций.</w:t>
      </w:r>
    </w:p>
    <w:p>
      <w:pPr/>
    </w:p>
    <w:p>
      <w:pPr/>
    </w:p>
    <w:p>
      <w:pPr/>
    </w:p>
    <w:p>
      <w:pPr/>
    </w:p>
    <w:p>
      <w:pPr/>
    </w:p>
    <w:p>
      <w:pPr/>
    </w:p>
    <w:p>
      <w:pPr/>
    </w:p>
    <w:p>
      <w:pPr/>
    </w:p>
    <w:p>
      <w:pPr/>
    </w:p>
    <w:p>
      <w:pPr/>
    </w:p>
    <w:p>
      <w:pPr/>
    </w:p>
    <w:p>
      <w:pPr/>
    </w:p>
    <w:p>
      <w:pPr/>
    </w:p>
    <w:p>
      <w:pPr/>
    </w:p>
    <w:p>
      <w:pPr/>
    </w:p>
    <w:p>
      <w:pPr/>
    </w:p>
    <w:p>
      <w:pPr/>
    </w:p>
    <w:p>
      <w:pPr/>
    </w:p>
    <w:p>
      <w:pPr/>
    </w:p>
    <w:p>
      <w:pPr/>
    </w:p>
    <w:p>
      <w:pPr/>
    </w:p>
    <w:p>
      <w:pP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Обучающиеся на 6 недель производственной практики в 4-м семестре распределяются на места практики независимо от места жительства или по месту жительства: в Республике Карелия и в других регионах РФ, в г. Петрозаводске и вне г. Петрозаводска. Нормой является прохождение всего срока практики на одном месте. По желанию обучающихся и в случаях специальных запросов работодателей допускается прохождение практики по очереди в двух местах.</w:t>
      </w:r>
    </w:p>
    <w:p>
      <w:pPr/>
      <w:r>
        <w:rPr/>
        <w:t xml:space="preserve">Практика проводится на основе действующих договоров с профильными организациями, деятельность которых соответствует компетенциям, осваиваемым в рамках ОПОП.</w:t>
      </w:r>
    </w:p>
    <w:p>
      <w:pPr/>
      <w:r>
        <w:rPr/>
        <w:t xml:space="preserve"> </w:t>
      </w:r>
    </w:p>
    <w:p>
      <w:pPr/>
      <w:r>
        <w:rPr/>
        <w:t xml:space="preserve">Для аттестации по итогам производственной практики в папку курсовой работы последовательно помещаются:</w:t>
      </w:r>
    </w:p>
    <w:p>
      <w:pPr>
        <w:numPr>
          <w:ilvl w:val="0"/>
          <w:numId w:val="1"/>
        </w:numPr>
      </w:pPr>
      <w:r>
        <w:rPr/>
        <w:t xml:space="preserve">Отчет о прохождении практики по установленной форме: титульный лист, на следующей странице начинается текст отчета (пишется от первого лица).</w:t>
      </w:r>
    </w:p>
    <w:p>
      <w:pPr/>
      <w:r>
        <w:rPr/>
        <w:t xml:space="preserve">            Требования к структуре и содержанию отчета о прохождении практики даны в п. 13.2. РПП.</w:t>
      </w:r>
    </w:p>
    <w:p>
      <w:pPr/>
      <w:r>
        <w:rPr/>
        <w:t xml:space="preserve">    В тексте отчета обучающийся должен отразить выполнение индивидуальных  заданий для проведения практики. Приложения к отчету также представляют собой результаты выполнения соответствующих индивидуальных заданий на местах практики. Это юридические документы, таблицы, схемы. В тексте отчета они называются и комментируются (с пометкой в скобках Приложение № 1, Приложение № 2, Приложение № 3 и т. д.);</w:t>
      </w:r>
    </w:p>
    <w:p>
      <w:pPr>
        <w:numPr>
          <w:ilvl w:val="0"/>
          <w:numId w:val="2"/>
        </w:numPr>
      </w:pPr>
      <w:r>
        <w:rPr/>
        <w:t xml:space="preserve">Дневник по установленной форме.</w:t>
      </w:r>
    </w:p>
    <w:p>
      <w:pPr/>
      <w:r>
        <w:rPr/>
        <w:t xml:space="preserve">            Требования к структуре и содержанию дневника даны в п. 13.1. РПП;</w:t>
      </w:r>
    </w:p>
    <w:p>
      <w:pPr>
        <w:numPr>
          <w:ilvl w:val="0"/>
          <w:numId w:val="3"/>
        </w:numPr>
      </w:pPr>
      <w:r>
        <w:rPr/>
        <w:t xml:space="preserve">Характеристика.</w:t>
      </w:r>
    </w:p>
    <w:p>
      <w:pPr/>
      <w:r>
        <w:rPr/>
        <w:t xml:space="preserve">   Требования к содержанию характеристики даны в п. 13.2. РПП.</w:t>
      </w:r>
    </w:p>
    <w:p>
      <w:pPr/>
      <w:r>
        <w:rPr/>
        <w:t xml:space="preserve"> </w:t>
      </w:r>
    </w:p>
    <w:p>
      <w:pPr/>
      <w:r>
        <w:rPr/>
        <w:t xml:space="preserve">Обучающимся необходимо:</w:t>
      </w:r>
    </w:p>
    <w:p>
      <w:pPr/>
      <w:r>
        <w:rPr/>
        <w:t xml:space="preserve">- соблюдать при подготовке отчетов и дневников установленные формы (см. п. 16 РПП);</w:t>
      </w:r>
    </w:p>
    <w:p>
      <w:pPr/>
      <w:r>
        <w:rPr/>
        <w:t xml:space="preserve">-    после аттестации размещать отчетные документы по практике в электронном портфолио обучающегося на Образовательном портале ПетрГУ по адресу  </w:t>
      </w:r>
      <w:hyperlink r:id="rId7" w:history="1">
        <w:r>
          <w:rPr/>
          <w:t xml:space="preserve">https://edu.petrsu.ru</w:t>
        </w:r>
      </w:hyperlink>
      <w:r>
        <w:rPr/>
        <w:t xml:space="preserve">  (в виде файлов отчетов, дневников  и скан-копий характеристик).</w:t>
      </w:r>
    </w:p>
    <w:p>
      <w:pPr/>
      <w:r>
        <w:rPr/>
        <w:t xml:space="preserve"> </w:t>
      </w:r>
    </w:p>
    <w:p>
      <w:pPr/>
      <w:r>
        <w:rPr>
          <w:u w:val="single"/>
        </w:rPr>
        <w:t xml:space="preserve">Программа производственной практики в судах:</w:t>
      </w:r>
    </w:p>
    <w:p>
      <w:pPr/>
      <w:r>
        <w:rPr/>
        <w:t xml:space="preserve">Практика в суде начинается с изучения положений нормативных правовых актов, регулирующих функционирование судебной системы РФ (ФКЗ «О судебной системе РФ», ФКЗ «О судах общей юрисдикции», ФКЗ «Об арбитражных судах в РФ» и другие).</w:t>
      </w:r>
    </w:p>
    <w:p>
      <w:pPr/>
      <w:r>
        <w:rPr/>
        <w:t xml:space="preserve">В ходе практики обучающиеся знакомятся с:</w:t>
      </w:r>
    </w:p>
    <w:p>
      <w:pPr/>
      <w:r>
        <w:rPr/>
        <w:t xml:space="preserve">-           содержанием инструкции по делопроизводству;</w:t>
      </w:r>
    </w:p>
    <w:p>
      <w:pPr/>
      <w:r>
        <w:rPr/>
        <w:t xml:space="preserve">-           распределением обязанностей между работниками канцелярии;</w:t>
      </w:r>
    </w:p>
    <w:p>
      <w:pPr/>
      <w:r>
        <w:rPr/>
        <w:t xml:space="preserve">-           организацией приема граждан;</w:t>
      </w:r>
    </w:p>
    <w:p>
      <w:pPr/>
      <w:r>
        <w:rPr/>
        <w:t xml:space="preserve">-           приемом и отправкой корреспонденции;</w:t>
      </w:r>
    </w:p>
    <w:p>
      <w:pPr/>
      <w:r>
        <w:rPr/>
        <w:t xml:space="preserve">-           приемом и учетом кассационных жалоб и протестов;</w:t>
      </w:r>
    </w:p>
    <w:p>
      <w:pPr/>
      <w:r>
        <w:rPr/>
        <w:t xml:space="preserve">-           порядком извещения и вызова в суд лиц, участвующих в рассмотрении дел.</w:t>
      </w:r>
    </w:p>
    <w:p>
      <w:pPr/>
      <w:r>
        <w:rPr/>
        <w:t xml:space="preserve">Обучающиеся знакомятся с организацией работы:</w:t>
      </w:r>
    </w:p>
    <w:p>
      <w:pPr/>
      <w:r>
        <w:rPr/>
        <w:t xml:space="preserve">-           секретаря судебного заседания и его обязанностями;</w:t>
      </w:r>
    </w:p>
    <w:p>
      <w:pPr/>
      <w:r>
        <w:rPr/>
        <w:t xml:space="preserve">-           помощника судьи и его обязанностями;</w:t>
      </w:r>
    </w:p>
    <w:p>
      <w:pPr/>
      <w:r>
        <w:rPr/>
        <w:t xml:space="preserve">-           судьи при проведении приема граждан, подготовкой, назначением дел к судебному разбирательству, а также уясняют основы взаимодействия с органами прокуратуры и МВД;</w:t>
      </w:r>
    </w:p>
    <w:p>
      <w:pPr/>
      <w:r>
        <w:rPr/>
        <w:t xml:space="preserve">-           изучают основы взаимодействия судов с системой принудительного исполнения судебных постановлений.</w:t>
      </w:r>
    </w:p>
    <w:p>
      <w:pPr/>
      <w:r>
        <w:rPr>
          <w:u w:val="single"/>
        </w:rPr>
        <w:t xml:space="preserve">Обучающийся при прохождении производственной практики обязан:</w:t>
      </w:r>
    </w:p>
    <w:p>
      <w:pPr/>
      <w:r>
        <w:rPr/>
        <w:t xml:space="preserve">           </w:t>
      </w:r>
      <w:r>
        <w:rPr>
          <w:u w:val="single"/>
        </w:rPr>
        <w:t xml:space="preserve">- осуществлять профессиональную деятельность: выполнять конкретные виды юридической работы на основе заданий и поручений руководителя практики от профильной организации и индивидуальных заданий по программе практики.</w:t>
      </w:r>
    </w:p>
    <w:p>
      <w:pPr/>
    </w:p>
    <w:p>
      <w:pPr/>
      <w:r>
        <w:rPr/>
        <w:t xml:space="preserve"> </w:t>
      </w:r>
    </w:p>
    <w:p>
      <w:pPr/>
      <w:r>
        <w:rPr>
          <w:u w:val="single"/>
        </w:rPr>
        <w:t xml:space="preserve">Программа производственной практики в органах прокуратуры:</w:t>
      </w:r>
    </w:p>
    <w:p>
      <w:pPr/>
      <w:r>
        <w:rPr/>
        <w:t xml:space="preserve">Практика в прокуратуре начинается с освоения умений практической реализации Федерального закона РФ от 17.01.1992 №2202-1 «О прокуратуре Российской Федерации», соответствующих приказов Генерального прокурора Российской Федерации.</w:t>
      </w:r>
    </w:p>
    <w:p>
      <w:pPr/>
      <w:r>
        <w:rPr/>
        <w:t xml:space="preserve">В ходе практики обучающиеся знакомятся с:</w:t>
      </w:r>
    </w:p>
    <w:p>
      <w:pPr/>
      <w:r>
        <w:rPr/>
        <w:t xml:space="preserve">-           структурой прокуратуры;</w:t>
      </w:r>
    </w:p>
    <w:p>
      <w:pPr/>
      <w:r>
        <w:rPr/>
        <w:t xml:space="preserve">-           организацией делопроизводства прокуратуры;</w:t>
      </w:r>
    </w:p>
    <w:p>
      <w:pPr/>
      <w:r>
        <w:rPr/>
        <w:t xml:space="preserve">-           планированием и отчетностью работы органов прокуратуры;</w:t>
      </w:r>
    </w:p>
    <w:p>
      <w:pPr/>
      <w:r>
        <w:rPr/>
        <w:t xml:space="preserve">-           порядком приема, регистрации     и передачи на исполнение поступающей корреспонденции и отправки всех исходящих из прокуратуры служебных документов;</w:t>
      </w:r>
    </w:p>
    <w:p>
      <w:pPr/>
      <w:r>
        <w:rPr/>
        <w:t xml:space="preserve">-           правилами учета и хранения документов;</w:t>
      </w:r>
    </w:p>
    <w:p>
      <w:pPr/>
      <w:r>
        <w:rPr/>
        <w:t xml:space="preserve">-           оформлением и ведением надзорных производств;</w:t>
      </w:r>
    </w:p>
    <w:p>
      <w:pPr/>
      <w:r>
        <w:rPr/>
        <w:t xml:space="preserve">-           порядком контроля за исполнением документов;</w:t>
      </w:r>
    </w:p>
    <w:p>
      <w:pPr/>
      <w:r>
        <w:rPr/>
        <w:t xml:space="preserve">-           формами и методами прокурорского надзора за исполнением законов и законностью правовых актов;</w:t>
      </w:r>
    </w:p>
    <w:p>
      <w:pPr/>
      <w:r>
        <w:rPr/>
        <w:t xml:space="preserve">-           деятельностью прокурора по надзору за процессуальной деятельностью органов дознания и органов предварительного следствия;</w:t>
      </w:r>
    </w:p>
    <w:p>
      <w:pPr/>
      <w:r>
        <w:rPr/>
        <w:t xml:space="preserve">-           деятельностью прокурора по поддержанию государственного обвинения;</w:t>
      </w:r>
    </w:p>
    <w:p>
      <w:pPr/>
      <w:r>
        <w:rPr/>
        <w:t xml:space="preserve">-           деятельностью прокурора по предъявлению исков и заявлений в защиту прав и законных интересов граждан, общества и государства и участию в рассмотрении гражданских и административных дел судом первой инстанции;</w:t>
      </w:r>
    </w:p>
    <w:p>
      <w:pPr/>
      <w:r>
        <w:rPr/>
        <w:t xml:space="preserve">-           полномочиями прокурора при рассмотрении обращений граждан в органы  прокуратуры.</w:t>
      </w:r>
    </w:p>
    <w:p>
      <w:pPr/>
      <w:r>
        <w:rPr>
          <w:u w:val="single"/>
        </w:rPr>
        <w:t xml:space="preserve">Обучающийся при прохождении производственной практики обязан:</w:t>
      </w:r>
    </w:p>
    <w:p>
      <w:pPr/>
      <w:r>
        <w:rPr/>
        <w:t xml:space="preserve">           </w:t>
      </w:r>
      <w:r>
        <w:rPr>
          <w:u w:val="single"/>
        </w:rPr>
        <w:t xml:space="preserve">- осуществлять профессиональную деятельность: выполнять конкретные виды юридической работы на основе заданий и поручений руководителя практики от профильной организации и индивидуальных заданий по программе практики.</w:t>
      </w:r>
    </w:p>
    <w:p>
      <w:pPr/>
      <w:r>
        <w:rPr/>
        <w:t xml:space="preserve"> </w:t>
      </w:r>
    </w:p>
    <w:p>
      <w:pPr/>
      <w:r>
        <w:rPr/>
        <w:t xml:space="preserve"> </w:t>
      </w:r>
    </w:p>
    <w:p>
      <w:pPr/>
      <w:r>
        <w:rPr>
          <w:u w:val="single"/>
        </w:rPr>
        <w:t xml:space="preserve">Программа производственной практики в органах внутренних дел:</w:t>
      </w:r>
    </w:p>
    <w:p>
      <w:pPr/>
      <w:r>
        <w:rPr/>
        <w:t xml:space="preserve">Содержание практики связано с освоением:</w:t>
      </w:r>
    </w:p>
    <w:p>
      <w:pPr/>
      <w:r>
        <w:rPr/>
        <w:t xml:space="preserve">-           умений практической реализации Федерального закона от 07.02.2011 № 3-ФЗ «О полиции» (с изм. и доп., вступ. в силу с 15.09.2015);</w:t>
      </w:r>
    </w:p>
    <w:p>
      <w:pPr/>
      <w:r>
        <w:rPr/>
        <w:t xml:space="preserve">-           структуры соответствующего подразделения полиции по месту прохождения практики (с составлением её схемы);</w:t>
      </w:r>
    </w:p>
    <w:p>
      <w:pPr/>
      <w:r>
        <w:rPr/>
        <w:t xml:space="preserve">-           направлений деятельности подразделения экономической безопасности и противодействия коррупции, участкового, уполномоченного по делам несовершеннолетних, дознавателя, эксперта-криминалиста, дежурного по органу внутренних дел (по направлениям деятельности должна быть составлена схема);</w:t>
      </w:r>
    </w:p>
    <w:p>
      <w:pPr/>
      <w:r>
        <w:rPr/>
        <w:t xml:space="preserve">-           форм и методов межведомственного взаимодействия;</w:t>
      </w:r>
    </w:p>
    <w:p>
      <w:pPr/>
      <w:r>
        <w:rPr/>
        <w:t xml:space="preserve">-           делопроизводства в секретариате органа внутренних дел (порядок приема, регистрации и передачи на исполнение поступающей корреспонденции и отправки всех исходящих служебных документов; правил учета и хранения документов; порядка контроля за исполнением документов).</w:t>
      </w:r>
    </w:p>
    <w:p>
      <w:pPr/>
      <w:r>
        <w:rPr/>
        <w:t xml:space="preserve">При наличии возможности обучающиеся знакомятся с обстановкой изолятора временного содержания задержанных по подозрению в совершении преступления, криминалистической техникой, работой кинолога, сотрудника информационного центра Главного управления (управления) МВД по субъекту Российской Федерации.</w:t>
      </w:r>
    </w:p>
    <w:p>
      <w:pPr/>
      <w:r>
        <w:rPr>
          <w:u w:val="single"/>
        </w:rPr>
        <w:t xml:space="preserve">Обучающийся при прохождении производственной практики обязан:</w:t>
      </w:r>
    </w:p>
    <w:p>
      <w:pPr/>
      <w:r>
        <w:rPr/>
        <w:t xml:space="preserve">     </w:t>
      </w:r>
      <w:r>
        <w:rPr>
          <w:u w:val="single"/>
        </w:rPr>
        <w:t xml:space="preserve">- осуществлять профессиональную деятельность: выполнять конкретные виды юридической работы на основе заданий и поручений руководителя практики от профильной организации и индивидуальных заданий по программе практики.</w:t>
      </w:r>
    </w:p>
    <w:p>
      <w:pPr/>
      <w:r>
        <w:rPr/>
        <w:t xml:space="preserve"> </w:t>
      </w:r>
    </w:p>
    <w:p>
      <w:pPr/>
      <w:r>
        <w:rPr/>
        <w:t xml:space="preserve"> </w:t>
      </w:r>
    </w:p>
    <w:p>
      <w:pPr/>
      <w:r>
        <w:rPr>
          <w:u w:val="single"/>
        </w:rPr>
        <w:t xml:space="preserve">Программа производственной практики в органах Следственного Комитета РФ:</w:t>
      </w:r>
    </w:p>
    <w:p>
      <w:pPr/>
      <w:r>
        <w:rPr/>
        <w:t xml:space="preserve">Практика в органах Следственного Комитета РФ начинается с освоения умений практической реализации Федерального закона РФ от 28.12.2010 N 403-ФЗ "О Следственном комитете Российской Федерации" и соответствующих приказов Председателя Следственного Комитета Российской Федерации.</w:t>
      </w:r>
    </w:p>
    <w:p>
      <w:pPr/>
      <w:r>
        <w:rPr/>
        <w:t xml:space="preserve">В ходе практики обучающиеся знакомятся с:</w:t>
      </w:r>
    </w:p>
    <w:p>
      <w:pPr/>
      <w:r>
        <w:rPr/>
        <w:t xml:space="preserve">-           структурой Следственного Комитета РФ;</w:t>
      </w:r>
    </w:p>
    <w:p>
      <w:pPr/>
      <w:r>
        <w:rPr/>
        <w:t xml:space="preserve">-           организацией делопроизводства в органах СК РФ;</w:t>
      </w:r>
    </w:p>
    <w:p>
      <w:pPr/>
      <w:r>
        <w:rPr/>
        <w:t xml:space="preserve">-           планированием и отчетностью работы органов СК РФ;</w:t>
      </w:r>
    </w:p>
    <w:p>
      <w:pPr/>
      <w:r>
        <w:rPr/>
        <w:t xml:space="preserve">-           порядком приема, регистрации передачи на       исполнение поступающей корреспонденции и отправки всех исходящих из органов СК РФ служебных документов;</w:t>
      </w:r>
    </w:p>
    <w:p>
      <w:pPr/>
      <w:r>
        <w:rPr/>
        <w:t xml:space="preserve">-           правилами учета и хранения документов;</w:t>
      </w:r>
    </w:p>
    <w:p>
      <w:pPr/>
      <w:r>
        <w:rPr/>
        <w:t xml:space="preserve">-           оформлением и ведением надзорных производств;</w:t>
      </w:r>
    </w:p>
    <w:p>
      <w:pPr/>
      <w:r>
        <w:rPr/>
        <w:t xml:space="preserve">-           порядком контроля за исполнением документов;</w:t>
      </w:r>
    </w:p>
    <w:p>
      <w:pPr/>
      <w:r>
        <w:rPr/>
        <w:t xml:space="preserve">-           порядком приема, регистрации и рассмотрения заявлений и сообщений о совершенных и готовящихся преступлениях в органах СК РФ;</w:t>
      </w:r>
    </w:p>
    <w:p>
      <w:pPr/>
      <w:r>
        <w:rPr/>
        <w:t xml:space="preserve">-           порядком возбуждения и расследования уголовных дел;</w:t>
      </w:r>
    </w:p>
    <w:p>
      <w:pPr/>
      <w:r>
        <w:rPr/>
        <w:t xml:space="preserve">-           методиками расследования отдельных видов преступлений.</w:t>
      </w:r>
    </w:p>
    <w:p>
      <w:pPr/>
      <w:r>
        <w:rPr>
          <w:u w:val="single"/>
        </w:rPr>
        <w:t xml:space="preserve">Обучающийся при прохождении производственной практики обязан:</w:t>
      </w:r>
    </w:p>
    <w:p>
      <w:pPr/>
      <w:r>
        <w:rPr/>
        <w:t xml:space="preserve">     </w:t>
      </w:r>
      <w:r>
        <w:rPr>
          <w:u w:val="single"/>
        </w:rPr>
        <w:t xml:space="preserve">- осуществлять профессиональную деятельность: выполнять конкретные виды юридической работы на основе заданий и поручений руководителя практики от профильной организации и индивидуальных заданий по программе практики.</w:t>
      </w:r>
    </w:p>
    <w:p>
      <w:pPr/>
    </w:p>
    <w:p>
      <w:pPr/>
    </w:p>
    <w:p>
      <w:pPr/>
      <w:r>
        <w:rPr>
          <w:u w:val="single"/>
        </w:rPr>
        <w:t xml:space="preserve">Программа производственной практики в законодательных и исполнительных органах государственной власти федерального и регионального уровней, а также в органах местного самоуправления:</w:t>
      </w:r>
    </w:p>
    <w:p>
      <w:pPr/>
      <w:r>
        <w:rPr/>
        <w:t xml:space="preserve">     Обучающийся обязан:</w:t>
      </w:r>
    </w:p>
    <w:p>
      <w:pPr/>
      <w:r>
        <w:rPr/>
        <w:t xml:space="preserve">- изучить нормативную правовую базу, регулирующую правовой статус данного органа;</w:t>
      </w:r>
    </w:p>
    <w:p>
      <w:pPr/>
      <w:r>
        <w:rPr/>
        <w:t xml:space="preserve">- изучить структуру, функции и полномочия органа, уяснить задачи, решаемые правовым отделом или юристами данного органа;</w:t>
      </w:r>
    </w:p>
    <w:p>
      <w:pPr/>
      <w:r>
        <w:rPr/>
        <w:t xml:space="preserve">- изучить организацию делопроизводства, общий порядок работы правового отдела или юристов данного органа (порядок оформления поступающих юридических материалов, порядок исследования этих материалов и вынесения решения по ним и т.п.);</w:t>
      </w:r>
    </w:p>
    <w:p>
      <w:pPr/>
      <w:r>
        <w:rPr>
          <w:u w:val="single"/>
        </w:rPr>
        <w:t xml:space="preserve">- осуществлять профессиональную деятельность: выполнять конкретные виды юридической работы на основе заданий и поручений руководителя практики от профильной организации и индивидуальных заданий по программе практики.</w:t>
      </w:r>
    </w:p>
    <w:p>
      <w:pPr/>
      <w:r>
        <w:rPr/>
        <w:t xml:space="preserve"> </w:t>
      </w:r>
    </w:p>
    <w:p>
      <w:pPr/>
    </w:p>
    <w:p>
      <w:pPr/>
      <w:r>
        <w:rPr>
          <w:u w:val="single"/>
        </w:rPr>
        <w:t xml:space="preserve">Программа производственной практики в адвокатских образованиях:</w:t>
      </w:r>
    </w:p>
    <w:p>
      <w:pPr/>
      <w:r>
        <w:rPr/>
        <w:t xml:space="preserve">Обучающийся обязан:</w:t>
      </w:r>
    </w:p>
    <w:p>
      <w:pPr/>
      <w:r>
        <w:rPr/>
        <w:t xml:space="preserve">- изучить нормативную правовую базу, регулирующую правовой статус данного органа;</w:t>
      </w:r>
    </w:p>
    <w:p>
      <w:pPr/>
      <w:r>
        <w:rPr/>
        <w:t xml:space="preserve">– изучить организацию делопроизводства адвокатского образования (ведение учетной документации, заполнение соглашений об оказании юридической помощи, формирование дел, которые ведет адвокат);</w:t>
      </w:r>
    </w:p>
    <w:p>
      <w:pPr/>
      <w:r>
        <w:rPr/>
        <w:t xml:space="preserve">– присутствовать при проведении адвокатом приема граждан;</w:t>
      </w:r>
    </w:p>
    <w:p>
      <w:pPr/>
      <w:r>
        <w:rPr>
          <w:u w:val="single"/>
        </w:rPr>
        <w:t xml:space="preserve">- осуществлять профессиональную деятельность: выполнять конкретные виды юридической работы на основе заданий и поручений руководителя практики от профильной организации и индивидуальных заданий по программе практики.</w:t>
      </w:r>
    </w:p>
    <w:p>
      <w:pPr/>
    </w:p>
    <w:p>
      <w:pPr/>
      <w:r>
        <w:rPr/>
        <w:t xml:space="preserve"> </w:t>
      </w:r>
    </w:p>
    <w:p>
      <w:pPr/>
      <w:r>
        <w:rPr>
          <w:u w:val="single"/>
        </w:rPr>
        <w:t xml:space="preserve">Программа производственной практики в органах, осуществляющих исполнение судебных актов, актов других органов и должностных лиц:</w:t>
      </w:r>
    </w:p>
    <w:p>
      <w:pPr/>
      <w:r>
        <w:rPr/>
        <w:t xml:space="preserve">               Обучающийся обязан:</w:t>
      </w:r>
    </w:p>
    <w:p>
      <w:pPr/>
      <w:r>
        <w:rPr/>
        <w:t xml:space="preserve">- изучить нормативную правовую базу, регулирующую правовой статус данного органа;</w:t>
      </w:r>
    </w:p>
    <w:p>
      <w:pPr/>
      <w:r>
        <w:rPr/>
        <w:t xml:space="preserve">- изучить материалы исполнительного производства;</w:t>
      </w:r>
    </w:p>
    <w:p>
      <w:pPr/>
      <w:r>
        <w:rPr/>
        <w:t xml:space="preserve">- освоить действия пристава-исполнителя по своевременному, полному и правильному исполнению исполнительных документов (предоставление сторонам исполнительного производства возможности знакомиться с материалами исполнительного производства, делать из них выписки, снимать с них копии; доступ в помещения и хранилища, занимаемые должниками или принадлежащие им, производство осмотра указанных помещений и хранилищ; арест, изъятие, хранение и реализация арестованного имущества; объявление розыска должника, его имущества или розыска ребенка);</w:t>
      </w:r>
    </w:p>
    <w:p>
      <w:pPr/>
      <w:r>
        <w:rPr>
          <w:u w:val="single"/>
        </w:rPr>
        <w:t xml:space="preserve">- осуществлять профессиональную деятельность: выполнять конкретные виды юридической работы на основе заданий и поручений руководителя практики от профильной организации и индивидуальных заданий по программе практики.</w:t>
      </w:r>
    </w:p>
    <w:p>
      <w:pPr/>
      <w:r>
        <w:rPr/>
        <w:t xml:space="preserve"> </w:t>
      </w:r>
    </w:p>
    <w:p>
      <w:pPr/>
      <w:r>
        <w:rPr/>
        <w:t xml:space="preserve"> </w:t>
      </w:r>
    </w:p>
    <w:p>
      <w:pPr/>
      <w:r>
        <w:rPr>
          <w:u w:val="single"/>
        </w:rPr>
        <w:t xml:space="preserve">Программа производственной практики в налоговых органах:</w:t>
      </w:r>
    </w:p>
    <w:p>
      <w:pPr/>
      <w:r>
        <w:rPr/>
        <w:t xml:space="preserve">Обучающийся обязан:</w:t>
      </w:r>
    </w:p>
    <w:p>
      <w:pPr/>
      <w:r>
        <w:rPr/>
        <w:t xml:space="preserve">- изучить нормативную правовую базу, регулирующую правовой статус данного органа;</w:t>
      </w:r>
    </w:p>
    <w:p>
      <w:pPr/>
      <w:r>
        <w:rPr/>
        <w:t xml:space="preserve">– изучить организацию делопроизводства, общий порядок работы правового отдела или юристов данного налогового органа (порядок оформления поступающих юридических материалов, порядок исследования этих материалов и вынесения решения по ним и т.п.);</w:t>
      </w:r>
    </w:p>
    <w:p>
      <w:pPr/>
      <w:r>
        <w:rPr/>
        <w:t xml:space="preserve">– изучить правовое регулирование методики и регламента проведения налогового контроля (камеральные и выездные проверки);</w:t>
      </w:r>
    </w:p>
    <w:p>
      <w:pPr/>
      <w:r>
        <w:rPr>
          <w:u w:val="single"/>
        </w:rPr>
        <w:t xml:space="preserve">- осуществлять профессиональную деятельность: выполнять конкретные виды юридической работы на основе заданий и поручений руководителя практики от профильной организации и индивидуальных заданий по программе практики.</w:t>
      </w:r>
    </w:p>
    <w:p>
      <w:pPr/>
    </w:p>
    <w:p>
      <w:pPr/>
      <w:r>
        <w:rPr/>
        <w:t xml:space="preserve"> </w:t>
      </w:r>
    </w:p>
    <w:p>
      <w:pPr/>
      <w:r>
        <w:rPr>
          <w:u w:val="single"/>
        </w:rPr>
        <w:t xml:space="preserve">Программа производственной практики в таможенных органах:</w:t>
      </w:r>
    </w:p>
    <w:p>
      <w:pPr/>
      <w:r>
        <w:rPr/>
        <w:t xml:space="preserve">Обучающийся обязан:</w:t>
      </w:r>
    </w:p>
    <w:p>
      <w:pPr/>
      <w:r>
        <w:rPr/>
        <w:t xml:space="preserve">- изучить нормативную правовую базу, регулирующую правовой статус данного органа;</w:t>
      </w:r>
    </w:p>
    <w:p>
      <w:pPr/>
      <w:r>
        <w:rPr/>
        <w:t xml:space="preserve">– изучить организацию делопроизводства, общий порядок работы правового отдела или юристов данного таможенного органа (порядок оформления поступающих юридических материалов, порядок исследования этих материалов и вынесения решения по ним и т.п.);</w:t>
      </w:r>
    </w:p>
    <w:p>
      <w:pPr/>
      <w:r>
        <w:rPr/>
        <w:t xml:space="preserve">– изучить правовое регулирование методики и регламента проведения таможенного контроля;</w:t>
      </w:r>
    </w:p>
    <w:p>
      <w:pPr/>
      <w:r>
        <w:rPr>
          <w:u w:val="single"/>
        </w:rPr>
        <w:t xml:space="preserve">- осуществлять профессиональную деятельность: выполнять конкретные виды юридической работы на основе заданий и поручений руководителя практики от профильной организации и индивидуальных заданий по программе практики.</w:t>
      </w:r>
    </w:p>
    <w:p>
      <w:pPr/>
    </w:p>
    <w:p>
      <w:pPr/>
      <w:r>
        <w:rPr/>
        <w:t xml:space="preserve"> </w:t>
      </w:r>
    </w:p>
    <w:p>
      <w:pPr/>
      <w:r>
        <w:rPr>
          <w:u w:val="single"/>
        </w:rPr>
        <w:t xml:space="preserve">Программа производственной практики в кредитных и иных коммерческих организациях:</w:t>
      </w:r>
    </w:p>
    <w:p>
      <w:pPr/>
      <w:r>
        <w:rPr/>
        <w:t xml:space="preserve">           Обучающийся обязан:</w:t>
      </w:r>
    </w:p>
    <w:p>
      <w:pPr/>
      <w:r>
        <w:rPr/>
        <w:t xml:space="preserve">- изучить нормативную правовую базу, регулирующую правовой статус данной организации;</w:t>
      </w:r>
    </w:p>
    <w:p>
      <w:pPr/>
      <w:r>
        <w:rPr/>
        <w:t xml:space="preserve">– изучить делопроизводство, общий порядок работы правового отдела или юристов данной организации (порядок оформления поступающих юридических материалов, порядок исследования этих материалов и вынесения решения по ним и т.п.);</w:t>
      </w:r>
    </w:p>
    <w:p>
      <w:pPr/>
      <w:r>
        <w:rPr/>
        <w:t xml:space="preserve">– принимать участие в разработке юридических документов и документов правового характера;</w:t>
      </w:r>
    </w:p>
    <w:p>
      <w:pPr/>
      <w:r>
        <w:rPr>
          <w:u w:val="single"/>
        </w:rPr>
        <w:t xml:space="preserve">- осуществлять профессиональную деятельность: выполнять конкретные виды юридической работы на основе заданий и поручений руководителя практики от профильной организации и индивидуальных заданий по программе практики.</w:t>
      </w:r>
    </w:p>
    <w:p>
      <w:pPr/>
    </w:p>
    <w:p>
      <w:pPr/>
    </w:p>
    <w:p>
      <w:pPr/>
      <w:r>
        <w:rPr>
          <w:u w:val="single"/>
        </w:rPr>
        <w:t xml:space="preserve">Программа производственной практики в органах нотариата:</w:t>
      </w:r>
    </w:p>
    <w:p>
      <w:pPr/>
      <w:r>
        <w:rPr/>
        <w:t xml:space="preserve">Обучающийся обязан:</w:t>
      </w:r>
    </w:p>
    <w:p>
      <w:pPr/>
      <w:r>
        <w:rPr/>
        <w:t xml:space="preserve">- изучить нормативную правовую базу, регулирующую правовой статус данного органа;</w:t>
      </w:r>
    </w:p>
    <w:p>
      <w:pPr/>
      <w:r>
        <w:rPr/>
        <w:t xml:space="preserve">– изучить организацию делопроизводства органа нотариата (ведение учетной документации, формы, виды и методика составления нотариальных документов);</w:t>
      </w:r>
    </w:p>
    <w:p>
      <w:pPr/>
      <w:r>
        <w:rPr/>
        <w:t xml:space="preserve">– присутствовать при проведении нотариусом приема граждан;</w:t>
      </w:r>
    </w:p>
    <w:p>
      <w:pPr/>
      <w:r>
        <w:rPr>
          <w:u w:val="single"/>
        </w:rPr>
        <w:t xml:space="preserve">- осуществлять профессиональную деятельность: выполнять конкретные виды юридической работы на основе заданий и поручений руководителя практики от профильной организации и индивидуальных заданий по программе практики.</w:t>
      </w:r>
    </w:p>
    <w:p>
      <w:pPr/>
    </w:p>
    <w:p>
      <w:pPr/>
      <w:r>
        <w:rPr/>
        <w:t xml:space="preserve"> </w:t>
      </w:r>
    </w:p>
    <w:p>
      <w:pPr/>
      <w:r>
        <w:rPr>
          <w:u w:val="single"/>
        </w:rPr>
        <w:t xml:space="preserve">Программа производственной практики в иных организациях:</w:t>
      </w:r>
    </w:p>
    <w:p>
      <w:pPr/>
      <w:r>
        <w:rPr/>
        <w:t xml:space="preserve">            Обучающийся обязан:</w:t>
      </w:r>
    </w:p>
    <w:p>
      <w:pPr/>
      <w:r>
        <w:rPr/>
        <w:t xml:space="preserve">- изучить нормативную правовую базу, регулирующую правовой статус данной организации;</w:t>
      </w:r>
    </w:p>
    <w:p>
      <w:pPr/>
      <w:r>
        <w:rPr/>
        <w:t xml:space="preserve">– изучить структуру и функции организации, уяснить задачи, решаемые правовым отделом или юристами данной организации;</w:t>
      </w:r>
    </w:p>
    <w:p>
      <w:pPr/>
      <w:r>
        <w:rPr/>
        <w:t xml:space="preserve">– изучить делопроизводство и работу правового отдела или юристов данной организации при решении производственно-правовых вопросов, при толковании норм права;</w:t>
      </w:r>
    </w:p>
    <w:p>
      <w:pPr/>
      <w:r>
        <w:rPr>
          <w:u w:val="single"/>
        </w:rPr>
        <w:t xml:space="preserve">- осуществлять профессиональную деятельность: выполнять конкретные виды юридической работы на основе заданий и поручений руководителя практики от профильной организации и индивидуальных заданий по программе практики.</w:t>
      </w:r>
    </w:p>
    <w:p>
      <w:pPr/>
    </w:p>
    <w:p>
      <w:pPr/>
      <w:r>
        <w:rPr>
          <w:u w:val="single"/>
        </w:rPr>
        <w:t xml:space="preserve">Программа производственной практики в юридической клинике ПетрГУ:</w:t>
      </w:r>
    </w:p>
    <w:p>
      <w:pPr/>
      <w:r>
        <w:rPr/>
        <w:t xml:space="preserve">             Обучающийся обязан:</w:t>
      </w:r>
    </w:p>
    <w:p>
      <w:pPr/>
      <w:r>
        <w:rPr/>
        <w:t xml:space="preserve">– изучить Положение о юридической клинике ПетрГУ, Правила работы в юридической клинике ПетрГУ, порядок делопроизводства юридической клиники;</w:t>
      </w:r>
    </w:p>
    <w:p>
      <w:pPr/>
      <w:r>
        <w:rPr/>
        <w:t xml:space="preserve">– проводить консультации и разъяснения по юридическим вопросам;</w:t>
      </w:r>
    </w:p>
    <w:p>
      <w:pPr/>
      <w:r>
        <w:rPr/>
        <w:t xml:space="preserve">– составлять исковые заявления, жалобы и другие документы правового характера;</w:t>
      </w:r>
    </w:p>
    <w:p>
      <w:pPr/>
      <w:r>
        <w:rPr>
          <w:u w:val="single"/>
        </w:rPr>
        <w:t xml:space="preserve">- осуществлять профессиональную деятельность: выполнять конкретные виды юридической работы на основе заданий и поручений директора клиники и индивидуальных заданий по программе практики.</w:t>
      </w:r>
    </w:p>
    <w:p>
      <w:pPr/>
      <w:r>
        <w:rPr/>
        <w:t xml:space="preserve"> </w:t>
      </w:r>
    </w:p>
    <w:p>
      <w:pPr/>
      <w:r>
        <w:rPr>
          <w:u w:val="single"/>
        </w:rPr>
        <w:t xml:space="preserve">Программа производственной практики на кафедре административного права и процесса института экономики и права ПетрГУ:</w:t>
      </w:r>
    </w:p>
    <w:p>
      <w:pPr/>
      <w:r>
        <w:rPr/>
        <w:t xml:space="preserve">              Обучающийся обязан:</w:t>
      </w:r>
    </w:p>
    <w:p>
      <w:pPr/>
      <w:r>
        <w:rPr/>
        <w:t xml:space="preserve">- изучить теорию и методологию научного юридического исследования в области административного права и процесса;</w:t>
      </w:r>
    </w:p>
    <w:p>
      <w:pPr/>
      <w:r>
        <w:rPr/>
        <w:t xml:space="preserve">- изучить научные доктрины в области административного права и процесса;</w:t>
      </w:r>
    </w:p>
    <w:p>
      <w:pPr/>
      <w:r>
        <w:rPr/>
        <w:t xml:space="preserve">- выбрать под кураторством научного руководителя конкретную правовую проблему в области административного права и процесса и исследовать ее с применением научных методов;</w:t>
      </w:r>
    </w:p>
    <w:p>
      <w:pPr/>
      <w:r>
        <w:rPr/>
        <w:t xml:space="preserve">- апробировать результаты научного исследования в прикладном аспекте: подготовить и довести до юридических учреждений (служб, отделов) рекомендации по усовершенствованию юридической деятельности в правотворческой и (или) правоприменительной сферах;</w:t>
      </w:r>
    </w:p>
    <w:p>
      <w:pPr/>
      <w:r>
        <w:rPr/>
        <w:t xml:space="preserve">- апробировать результаты научного исследования в академическом аспекте: подготовить самостоятельное исследование, на основе подготовленного исследования  выступить с докладом на научной конференции (семинаре, круглом столе и т.д.), опубликовать научную статью.</w:t>
      </w:r>
    </w:p>
    <w:p>
      <w:pPr/>
      <w:r>
        <w:rPr/>
        <w:t xml:space="preserve"> </w:t>
      </w:r>
    </w:p>
    <w:p>
      <w:pPr/>
      <w:r>
        <w:rPr>
          <w:u w:val="single"/>
        </w:rPr>
        <w:t xml:space="preserve">Программа производственной практики в образовательных организациях: </w:t>
      </w:r>
    </w:p>
    <w:p>
      <w:pPr/>
      <w:r>
        <w:rPr/>
        <w:t xml:space="preserve">               Обучающийся обязан:</w:t>
      </w:r>
    </w:p>
    <w:p>
      <w:pPr/>
      <w:r>
        <w:rPr/>
        <w:t xml:space="preserve">- изучить содержание и методику преподавания юридической дисциплины в соответствии с ФГОС и учебным планом по направлению подготовки обучающихся;</w:t>
      </w:r>
    </w:p>
    <w:p>
      <w:pPr/>
      <w:r>
        <w:rPr/>
        <w:t xml:space="preserve">- подготовить подробный развернутый план-конспект учебного занятия (урок, лекция, семинар, круглый стол, дискуссия, викторина, конкурс) по юридической дисциплине;</w:t>
      </w:r>
    </w:p>
    <w:p>
      <w:pPr/>
      <w:r>
        <w:rPr/>
        <w:t xml:space="preserve">- провести открытое учебное занятие (урок, лекцию, семинар, круглый стол, дискуссию, викторину, конкурс) по юридической дисциплине.</w:t>
      </w:r>
    </w:p>
    <w:p>
      <w:pPr/>
      <w:r>
        <w:rPr/>
        <w:t xml:space="preserve"> </w:t>
      </w:r>
    </w:p>
    <w:p>
      <w:pPr/>
      <w:r>
        <w:rPr>
          <w:u w:val="single"/>
        </w:rPr>
        <w:t xml:space="preserve">Программа производственной практики в научных организациях и научно-исследовательских центрах в сфере юриспруденции:</w:t>
      </w:r>
    </w:p>
    <w:p>
      <w:pPr/>
      <w:r>
        <w:rPr/>
        <w:t xml:space="preserve">                 Обучающийся обязан:</w:t>
      </w:r>
    </w:p>
    <w:p>
      <w:pPr/>
      <w:r>
        <w:rPr/>
        <w:t xml:space="preserve">- выбрать по согласованию с научным руководителем магистратуры и с руководителем практики от научной организации конкретную правовую проблему в области административного права и процесса и исследовать ее с применением научных методов;</w:t>
      </w:r>
    </w:p>
    <w:p>
      <w:pPr/>
      <w:r>
        <w:rPr/>
        <w:t xml:space="preserve">- апробировать результаты научного исследования в прикладном аспекте: подготовить и довести до юридических учреждений (служб, отделов) рекомендации по усовершенствованию юридической деятельности в правотворческой и (или) правоприменительной сферах;  </w:t>
      </w:r>
    </w:p>
    <w:p>
      <w:pPr/>
      <w:r>
        <w:rPr/>
        <w:t xml:space="preserve">- апробировать результаты научного исследования в академическом аспекте: подготовить самостоятельное исследование, на основе подготовленного исследования  выступить с докладом на научной конференции (семинаре, круглом столе и т.д.), опубликовать научную статью.</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индивидуальные задания для проведения практики; дневник; отчет о прохождении практики; характеристика.</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Индивидуальные задания для проведения практики</w:t>
      </w:r>
    </w:p>
    <w:p>
      <w:pPr>
        <w:jc w:val="center"/>
      </w:pPr>
      <w:r>
        <w:rPr/>
        <w:t xml:space="preserve">Индивидуальные задания для конкретных мест проведения практики:</w:t>
      </w:r>
    </w:p>
    <w:p>
      <w:pPr/>
      <w:r>
        <w:rPr/>
        <w:t xml:space="preserve"> - изучение правового статуса юридических учреждений, их компетенции, нормативно-правового и организационно-правового регулирования порядка осуществления их функций и полномочий (изучение нормативных правовых актов, регулирующих функционирование судебной системы РФ, МВД РФ и следственных отделов ОВД, органов прокуратуры РФ, органов Следственного комитета РФ, законодательных и исполнительных органов государственной власти федерального и регионального уровней, органов местного самоуправления, налоговых органов, таможенных органов, органов адвокатуры и нотариата, кредитных и иных коммерческих организаций, некоммерческих общественных организаций, образовательных организаций и научно-исследовательских организаций юридического профиля).</w:t>
      </w:r>
    </w:p>
    <w:p>
      <w:pPr/>
      <w:r>
        <w:rPr/>
        <w:t xml:space="preserve">- изучение и характеристика учредительных документов и правоприменительных актов органов и организаций, являющихся местами проведения практики.</w:t>
      </w:r>
    </w:p>
    <w:p>
      <w:pPr/>
      <w:r>
        <w:rPr/>
        <w:t xml:space="preserve">- изучение организации делопроизводства и участие в осуществлении  делопроизводства в судах, органах СК РФ, в органах следствия МВД РФ, в органах прокуратуры и в других органах и организациях, являющихся местами проведения практики.</w:t>
      </w:r>
    </w:p>
    <w:p>
      <w:pPr/>
      <w:r>
        <w:rPr/>
        <w:t xml:space="preserve">- разработка нормативных правовых актов по поручению руководителя практики в законодательных и исполнительных органах государственной власти федерального и регионального уровней, а также в органах местного самоуправления, являющихся местами проведения практики.</w:t>
      </w:r>
    </w:p>
    <w:p>
      <w:pPr/>
      <w:r>
        <w:rPr/>
        <w:t xml:space="preserve">- разработка нормативных правовых актов по поручению научного руководителя магистратуры в процессе практики на кафедре административного права и процесса института экономики и права ПетрГУ, в процессе практики в научных организациях и научно-исследовательских центрах в сфере юриспруденции.</w:t>
      </w:r>
    </w:p>
    <w:p>
      <w:pPr/>
      <w:r>
        <w:rPr/>
        <w:t xml:space="preserve">- применение нормативных правовых актов и реализация норм материального и процессуального права в профессиональной деятельности в виде подготовки процессуальных и других правоприменительных документов под руководством прокурора, следователя ОВД, следователя органов СК РФ и руководителей практики в других органах и организациях, являющихся местами проведения практики.</w:t>
      </w:r>
    </w:p>
    <w:p>
      <w:pPr/>
      <w:r>
        <w:rPr/>
        <w:t xml:space="preserve">- подготовка актов толкования права по актуальным вопросам и (или) категориям дел в органах и организациях, являющихся местами проведения практики.</w:t>
      </w:r>
    </w:p>
    <w:p>
      <w:pPr/>
      <w:r>
        <w:rPr/>
        <w:t xml:space="preserve">- изучение Положения о юридической клинике ПетрГУ, Правил работы в юридической клинике ПетрГУ, оказание юридической помощи гражданам в форме консультаций, разъяснений, подготовки процессуальных документов.</w:t>
      </w:r>
    </w:p>
    <w:p>
      <w:pPr/>
      <w:r>
        <w:rPr/>
        <w:t xml:space="preserve">- на основе квалифицированного толкования нормативных правовых актов оказание гражданам юридической помощи в виде заключений, консультаций в рамках   юридической клиники ПетрГУ.</w:t>
      </w:r>
    </w:p>
    <w:p>
      <w:pPr/>
      <w:r>
        <w:rPr/>
        <w:t xml:space="preserve">- участие в процессе осуществления юридической экспертизы проектов нормативных правовых актов, в том числе в целях выявления в них положений, способствующих созданию условий для проявления коррупции, в органах и организациях, являющихся местами проведения практики.</w:t>
      </w:r>
    </w:p>
    <w:p>
      <w:pPr/>
      <w:r>
        <w:rPr/>
        <w:t xml:space="preserve">- подготовка квалифицированных юридических заключений и консультаций в конкретных видах юридической деятельности по поручению руководителя практики в органах и организациях, являющихся местами проведения практики.</w:t>
      </w:r>
    </w:p>
    <w:p>
      <w:pPr/>
      <w:r>
        <w:rPr/>
        <w:t xml:space="preserve">- участие в процессе принятия управленческих решений, овладение знаниями и умениями оптимального управления, реализации управленческих инноваций в профессиональной деятельности в органах и организациях, являющихся местами проведения практики.</w:t>
      </w:r>
    </w:p>
    <w:p>
      <w:pPr/>
      <w:r>
        <w:rPr/>
        <w:t xml:space="preserve">- исследование процесса принятия оптимальных управленческих решений и реализации управленческих инноваций в профессиональной деятельности в научном аспекте в процессе практики на кафедре административного права и процесса института экономики и права ПетрГУ, в процессе практики в научных организациях и научно-исследовательских центрах в сфере юриспруденции.</w:t>
      </w:r>
    </w:p>
    <w:p>
      <w:pPr/>
      <w:r>
        <w:rPr/>
        <w:t xml:space="preserve">- участие в работе канцелярии суда и изучение общего порядка и организации работы суда, порядка поступления и регистрации дел.</w:t>
      </w:r>
    </w:p>
    <w:p>
      <w:pPr/>
      <w:r>
        <w:rPr/>
        <w:t xml:space="preserve">- изучение порядка назначения судебных заседаний, их процедуры и порядка исполнения вступившего в законную силу судебного решения.</w:t>
      </w:r>
    </w:p>
    <w:p>
      <w:pPr/>
      <w:r>
        <w:rPr/>
        <w:t xml:space="preserve">- изучение рассмотрения и разрешения дел, применения судом норм материального и процессуального права, судебной практики по конкретным категориям дел в процессе посещения судебных заседаний по гражданским, административным, уголовным делам (не менее 11-ти заседаний).</w:t>
      </w:r>
    </w:p>
    <w:p>
      <w:pPr/>
      <w:r>
        <w:rPr/>
        <w:t xml:space="preserve">- подготовка проектов процессуальных документов гражданского, уголовного и административного судопроизводства: повесток в суд, исковых заявлений, обращений и др. под руководством судьи (помощника судьи).</w:t>
      </w:r>
    </w:p>
    <w:p>
      <w:pPr/>
      <w:r>
        <w:rPr/>
        <w:t xml:space="preserve">-   изучение нормативных документов МВД РФ по вопросам следственной работы и дознания и примеры их реализации в ходе практики.</w:t>
      </w:r>
    </w:p>
    <w:p>
      <w:pPr/>
      <w:r>
        <w:rPr/>
        <w:t xml:space="preserve">- изучение на практике методики и тактики производства следственных действий: осмотра места происшествия, вещественных доказательств, следственных экспериментов, обысков и др.</w:t>
      </w:r>
    </w:p>
    <w:p>
      <w:pPr/>
      <w:r>
        <w:rPr/>
        <w:t xml:space="preserve">- изучение методики проведения проверки и порядка возбуждения и расследования уголовных дел в органах Следственного Комитета РФ.</w:t>
      </w:r>
    </w:p>
    <w:p>
      <w:pPr/>
      <w:r>
        <w:rPr/>
        <w:t xml:space="preserve">- изучение форм и методов прокурорского надзора за исполнением законов и законностью правовых актов; за процессуальной деятельностью органов дознания и органов предварительного следствия.</w:t>
      </w:r>
    </w:p>
    <w:p>
      <w:pPr/>
      <w:r>
        <w:rPr/>
        <w:t xml:space="preserve">- изучение деятельности прокурора по поддержанию государственного обвинения; по предъявлению исков и заявлений в защиту прав и законных интересов граждан, общества и государства и участию в рассмотрении гражданских и административных дел судом первой инстанции.</w:t>
      </w:r>
    </w:p>
    <w:p>
      <w:pPr/>
      <w:r>
        <w:rPr/>
        <w:t xml:space="preserve">- изучение организации работы по участию прокурора в рассмотрении дел в судах, обязанностей и прав прокурора и методов осуществления прокурором своих полномочий в суде,  присутствие при рассмотрении судебных дел с участием прокурора.</w:t>
      </w:r>
    </w:p>
    <w:p>
      <w:pPr/>
      <w:r>
        <w:rPr/>
        <w:t xml:space="preserve">- подготовка научного исследования по актуальной проблеме административного права (процесса) и его апробация (рекомендации юридическим учреждениям; научный доклад, сообщение; научная статья, тезисы доклада).</w:t>
      </w:r>
    </w:p>
    <w:p>
      <w:pPr/>
      <w:r>
        <w:rPr/>
        <w:t xml:space="preserve">- подготовка развернутого плана-конспекта учебного занятия (урок, лекция, семинар, круглый стол, дискуссия, викторина, конкурс) и проведение открытого учебного занятия по юридической дисциплине в образовательной организации, являющейся местом практики.</w:t>
      </w:r>
    </w:p>
    <w:p>
      <w:pPr/>
      <w:r>
        <w:rPr/>
        <w:t xml:space="preserve">- проведение педагогического исследования в образовательной организации, являющейся местом практики.</w:t>
      </w:r>
    </w:p>
    <w:p>
      <w:pPr/>
      <w:r>
        <w:rPr/>
        <w:t xml:space="preserve">- разработка методики управления самостоятельной работой обучающихся (конкретные формы и их содержание) и ее апробация в образовательной организации, являющейся местом практики.</w:t>
      </w:r>
    </w:p>
    <w:p>
      <w:pPr/>
      <w:r>
        <w:rPr/>
        <w:t xml:space="preserve">- разработка и проведение учебного и(или) внеучебного мероприятия по правовому воспитанию обучающихся в образовательной организации, являющейся местом практики.</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r>
        <w:rPr/>
        <w:t xml:space="preserve"> </w:t>
      </w:r>
    </w:p>
    <w:p>
      <w:pPr>
        <w:jc w:val="numTab"/>
        <w:spacing w:before="280" w:after="280"/>
      </w:pPr>
      <w:r>
        <w:rPr>
          <w:b w:val="1"/>
          <w:bCs w:val="1"/>
        </w:rPr>
        <w:t xml:space="preserve">Дневник</w:t>
      </w:r>
    </w:p>
    <w:p>
      <w:pPr/>
      <w:r>
        <w:rPr/>
        <w:t xml:space="preserve">Обучающийся должен ежедневно вести записи в Дневнике практики, отражая проделанную работу, выполненные задания.</w:t>
      </w:r>
    </w:p>
    <w:p>
      <w:pPr>
        <w:jc w:val="numTab"/>
        <w:spacing w:before="280" w:after="280"/>
      </w:pPr>
      <w:r>
        <w:rPr>
          <w:b w:val="1"/>
          <w:bCs w:val="1"/>
        </w:rPr>
        <w:t xml:space="preserve">Отчет о прохождении практики</w:t>
      </w:r>
    </w:p>
    <w:p>
      <w:pPr/>
      <w:r>
        <w:rPr/>
        <w:t xml:space="preserve">План отчета:</w:t>
      </w:r>
    </w:p>
    <w:p>
      <w:pPr>
        <w:numPr>
          <w:ilvl w:val="0"/>
          <w:numId w:val="4"/>
        </w:numPr>
      </w:pPr>
      <w:r>
        <w:rPr/>
        <w:t xml:space="preserve">Каковы назначение и цели деятельности, организации (учреждения), в которой обучающийся проходил практику?</w:t>
      </w:r>
    </w:p>
    <w:p>
      <w:pPr>
        <w:numPr>
          <w:ilvl w:val="0"/>
          <w:numId w:val="4"/>
        </w:numPr>
      </w:pPr>
      <w:r>
        <w:rPr/>
        <w:t xml:space="preserve">Каково место организации в системе органов государственной власти, государственного управления и (или) правосудия?</w:t>
      </w:r>
    </w:p>
    <w:p>
      <w:pPr>
        <w:numPr>
          <w:ilvl w:val="0"/>
          <w:numId w:val="4"/>
        </w:numPr>
      </w:pPr>
      <w:r>
        <w:rPr/>
        <w:t xml:space="preserve">Какова организационная структура организации (учреждения), в которой обучающийся проходил учебную практику?</w:t>
      </w:r>
    </w:p>
    <w:p>
      <w:pPr>
        <w:numPr>
          <w:ilvl w:val="0"/>
          <w:numId w:val="4"/>
        </w:numPr>
      </w:pPr>
      <w:r>
        <w:rPr/>
        <w:t xml:space="preserve">На основании каких учредительных документов функционирует данная организация (учреждение)?</w:t>
      </w:r>
    </w:p>
    <w:p>
      <w:pPr>
        <w:numPr>
          <w:ilvl w:val="0"/>
          <w:numId w:val="4"/>
        </w:numPr>
      </w:pPr>
      <w:r>
        <w:rPr/>
        <w:t xml:space="preserve">Какими основными нормативными правовыми актами руководствуется в своей деятельности данная организация (учреждение)?</w:t>
      </w:r>
    </w:p>
    <w:p>
      <w:pPr>
        <w:numPr>
          <w:ilvl w:val="0"/>
          <w:numId w:val="4"/>
        </w:numPr>
      </w:pPr>
      <w:r>
        <w:rPr/>
        <w:t xml:space="preserve">Каковы полномочия организации в соответствии с регулирующими ее деятельность управомочивающими нормативными правовыми актами?</w:t>
      </w:r>
    </w:p>
    <w:p>
      <w:pPr>
        <w:numPr>
          <w:ilvl w:val="0"/>
          <w:numId w:val="4"/>
        </w:numPr>
      </w:pPr>
      <w:r>
        <w:rPr/>
        <w:t xml:space="preserve">Какие знания, умения и навыки были приобретены / развиты в результате прохождения практики?</w:t>
      </w:r>
    </w:p>
    <w:p>
      <w:pPr>
        <w:numPr>
          <w:ilvl w:val="0"/>
          <w:numId w:val="4"/>
        </w:numPr>
      </w:pPr>
      <w:r>
        <w:rPr/>
        <w:t xml:space="preserve">Какие задания были выполнены в ходе прохождения практики?</w:t>
      </w:r>
    </w:p>
    <w:p>
      <w:pPr>
        <w:numPr>
          <w:ilvl w:val="0"/>
          <w:numId w:val="4"/>
        </w:numPr>
      </w:pPr>
      <w:r>
        <w:rPr/>
        <w:t xml:space="preserve">Какие документы (проекты документов) были составлены в ходе прохождения практики?</w:t>
      </w:r>
    </w:p>
    <w:p>
      <w:pPr>
        <w:numPr>
          <w:ilvl w:val="0"/>
          <w:numId w:val="4"/>
        </w:numPr>
      </w:pPr>
      <w:r>
        <w:rPr/>
        <w:t xml:space="preserve">Какие материалы для подготовки отчета были собраны в процессе прохождения практики?</w:t>
      </w:r>
    </w:p>
    <w:p>
      <w:pPr>
        <w:numPr>
          <w:ilvl w:val="0"/>
          <w:numId w:val="4"/>
        </w:numPr>
      </w:pPr>
      <w:r>
        <w:rPr/>
        <w:t xml:space="preserve">Какие выводы (суждения, умозаключения) сделаны обучающимся по итогам прохождения производственной практики?</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jc w:val="numTab"/>
        <w:spacing w:before="280" w:after="280"/>
      </w:pPr>
      <w:r>
        <w:rPr>
          <w:b w:val="1"/>
          <w:bCs w:val="1"/>
        </w:rPr>
        <w:t xml:space="preserve">Характеристика</w:t>
      </w:r>
    </w:p>
    <w:p>
      <w:pPr>
        <w:jc w:val="center"/>
      </w:pPr>
      <w:r>
        <w:rPr/>
        <w:t xml:space="preserve">Требования к содержанию характеристики:</w:t>
      </w:r>
    </w:p>
    <w:p>
      <w:pPr/>
      <w:r>
        <w:rPr/>
        <w:t xml:space="preserve">Заглавие по центру: Характеристика на обучающегося курса, очной формы обучения, направления подготовки 40.04.01 Юриспруденция (уровень магистратуры) Института экономики и права ФГБОУ ВО "Петрозаводский государственный университет " ФИО обучающегося  полностью. Должно быть описание обучающегося как на титульном листе Отчета.</w:t>
      </w:r>
    </w:p>
    <w:p>
      <w:pPr/>
      <w:r>
        <w:rPr/>
        <w:t xml:space="preserve">Должно присутствовать название практики согласно учебному плану –Производственная.</w:t>
      </w:r>
    </w:p>
    <w:p>
      <w:pPr/>
      <w:r>
        <w:rPr/>
        <w:t xml:space="preserve">Должен быть указан хронологический период практики: даты   с … по ….</w:t>
      </w:r>
    </w:p>
    <w:p>
      <w:pPr/>
      <w:r>
        <w:rPr/>
        <w:t xml:space="preserve">     В тексте Характеристики называется нормативно-правовая база, которую изучили, виды юридической деятельности, которые прошли: посещение судебных заседаний, помощь в подготовке процессуальных документов, выполнение поручений  помощника судьи таких-то... То есть описывается юридическое содержание практики, но в отличие от Отчета  кратко, сжато, ёмко.</w:t>
      </w:r>
    </w:p>
    <w:p>
      <w:pPr/>
      <w:r>
        <w:rPr/>
        <w:t xml:space="preserve">"Самовосхваление" (10 эпитетов о своих рабочих и человеческих качествах) с точки зрения морали и профессиональной этики воспринимается негативно.</w:t>
      </w:r>
    </w:p>
    <w:p>
      <w:pPr/>
      <w:r>
        <w:rPr/>
        <w:t xml:space="preserve">О положительных качествах, проявленных в работе, сказать надо сжато: одно-два предложения в одном абзаце. "К выполнению порученных заданий относилась добросовестно, в работе проявила дисциплинированность, внимательность, заинтересованность. В общении вежлива, корректна".</w:t>
      </w:r>
    </w:p>
    <w:p>
      <w:pPr/>
      <w:r>
        <w:rPr/>
        <w:t xml:space="preserve">В случае промежуточной аттестации в виде дифференцированного зачета в конце текста Характеристики указывается рекомендуемая оценка за производственную практику.</w:t>
      </w:r>
    </w:p>
    <w:p>
      <w:pPr/>
      <w:r>
        <w:rPr/>
        <w:t xml:space="preserve">Характеристику подписывает руководитель структурного подразделения, в котором обучающийся проходил практику. В следственных органах МВД, СК это начальник подразделения, руководитель следственного отдела. В Прокуратуре это прокурор, в суде - это мировой судья судебного участка, в Петрозаводском городском суде - это руководитель коллегии административного судопроизводства, гражданского судопроизводства, уголовного судопроизводства.</w:t>
      </w:r>
    </w:p>
    <w:p>
      <w:pPr/>
      <w:r>
        <w:rPr/>
        <w:t xml:space="preserve">Характеристики должны быть заверены гербовой (либо простой) печатью учреждения. Она ставится на подпись руководителя.</w:t>
      </w:r>
    </w:p>
    <w:p>
      <w:pPr/>
      <w:r>
        <w:rPr/>
        <w:t xml:space="preserve">Должность: судья Петр.. город.. суда  печатать слева     потом    место для подписи    потом на листе на этой же строчке справа  расшифровка подписи: ФИО судьи (Кузнецова И.А.). На подписи судьи печать.</w:t>
      </w:r>
    </w:p>
    <w:p>
      <w:pPr/>
    </w:p>
    <w:p>
      <w:pPr/>
    </w:p>
    <w:p>
      <w:pPr/>
    </w:p>
    <w:p>
      <w:pPr/>
    </w:p>
    <w:p>
      <w:pPr/>
    </w:p>
    <w:p>
      <w:pPr/>
    </w:p>
    <w:p>
      <w:pPr/>
    </w:p>
    <w:p>
      <w:pPr/>
    </w:p>
    <w:p>
      <w:pPr/>
    </w:p>
    <w:p>
      <w:pPr/>
    </w:p>
    <w:p>
      <w:pPr/>
    </w:p>
    <w:p>
      <w:pPr/>
    </w:p>
    <w:p>
      <w:pPr/>
    </w:p>
    <w:p>
      <w:pPr/>
    </w:p>
    <w:p>
      <w:pPr/>
    </w:p>
    <w:p>
      <w:pPr/>
    </w:p>
    <w:p>
      <w:pPr/>
    </w:p>
    <w:p>
      <w:pPr/>
    </w:p>
    <w:p>
      <w:pPr/>
    </w:p>
    <w:p>
      <w:pPr/>
    </w:p>
    <w:p>
      <w:pPr/>
    </w:p>
    <w:p>
      <w:pPr/>
    </w:p>
    <w:p>
      <w:pPr/>
    </w:p>
    <w:p>
      <w:pPr>
        <w:jc w:val="numTab"/>
        <w:spacing w:before="280" w:after="280"/>
      </w:pPr>
      <w:r>
        <w:rPr/>
        <w:t xml:space="preserve">13.2. Промежуточная аттестация проводится в виде: экзамен.</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Экзамен</w:t>
      </w:r>
    </w:p>
    <w:p>
      <w:pPr>
        <w:jc w:val="center"/>
      </w:pPr>
      <w:r>
        <w:rPr/>
        <w:t xml:space="preserve">Примерные вопросы по разделам производственной практики:</w:t>
      </w:r>
    </w:p>
    <w:p>
      <w:pPr/>
      <w:r>
        <w:rPr/>
        <w:t xml:space="preserve">Вопросы для контроля знаний по производственной практике в системе судов</w:t>
      </w:r>
    </w:p>
    <w:p>
      <w:pPr>
        <w:numPr>
          <w:ilvl w:val="0"/>
          <w:numId w:val="5"/>
        </w:numPr>
      </w:pPr>
      <w:r>
        <w:rPr/>
        <w:t xml:space="preserve">Понятие правосудия.</w:t>
      </w:r>
    </w:p>
    <w:p>
      <w:pPr>
        <w:numPr>
          <w:ilvl w:val="0"/>
          <w:numId w:val="5"/>
        </w:numPr>
      </w:pPr>
      <w:r>
        <w:rPr/>
        <w:t xml:space="preserve">Какие нормативно-правовые акты регламентируют организацию и деятельность судов в РФ?</w:t>
      </w:r>
    </w:p>
    <w:p>
      <w:pPr>
        <w:numPr>
          <w:ilvl w:val="0"/>
          <w:numId w:val="5"/>
        </w:numPr>
      </w:pPr>
      <w:r>
        <w:rPr/>
        <w:t xml:space="preserve">Каковы принципы организации и деятельности суда?</w:t>
      </w:r>
    </w:p>
    <w:p>
      <w:pPr>
        <w:numPr>
          <w:ilvl w:val="0"/>
          <w:numId w:val="5"/>
        </w:numPr>
      </w:pPr>
      <w:r>
        <w:rPr/>
        <w:t xml:space="preserve">Какова структура суда?</w:t>
      </w:r>
    </w:p>
    <w:p>
      <w:pPr>
        <w:numPr>
          <w:ilvl w:val="0"/>
          <w:numId w:val="5"/>
        </w:numPr>
      </w:pPr>
      <w:r>
        <w:rPr/>
        <w:t xml:space="preserve">Какие органы судебной власти включает в себя судебная система РФ?</w:t>
      </w:r>
    </w:p>
    <w:p>
      <w:pPr>
        <w:numPr>
          <w:ilvl w:val="0"/>
          <w:numId w:val="5"/>
        </w:numPr>
      </w:pPr>
      <w:r>
        <w:rPr/>
        <w:t xml:space="preserve">Каковы задачи и полномочия суда?</w:t>
      </w:r>
    </w:p>
    <w:p>
      <w:pPr>
        <w:numPr>
          <w:ilvl w:val="0"/>
          <w:numId w:val="5"/>
        </w:numPr>
      </w:pPr>
      <w:r>
        <w:rPr/>
        <w:t xml:space="preserve">Как осуществляется правосудие?</w:t>
      </w:r>
    </w:p>
    <w:p>
      <w:pPr>
        <w:numPr>
          <w:ilvl w:val="0"/>
          <w:numId w:val="5"/>
        </w:numPr>
      </w:pPr>
      <w:r>
        <w:rPr/>
        <w:t xml:space="preserve">Как определяется независимость судей и присяжных заседателей?</w:t>
      </w:r>
    </w:p>
    <w:p>
      <w:pPr>
        <w:numPr>
          <w:ilvl w:val="0"/>
          <w:numId w:val="5"/>
        </w:numPr>
      </w:pPr>
      <w:r>
        <w:rPr/>
        <w:t xml:space="preserve">Какие документы составляют текущий документооборот суда?</w:t>
      </w:r>
    </w:p>
    <w:p>
      <w:pPr>
        <w:numPr>
          <w:ilvl w:val="0"/>
          <w:numId w:val="5"/>
        </w:numPr>
      </w:pPr>
      <w:r>
        <w:rPr/>
        <w:t xml:space="preserve">Каковы обязанности помощника судьи?</w:t>
      </w:r>
    </w:p>
    <w:p>
      <w:pPr>
        <w:numPr>
          <w:ilvl w:val="0"/>
          <w:numId w:val="5"/>
        </w:numPr>
      </w:pPr>
      <w:r>
        <w:rPr/>
        <w:t xml:space="preserve">Каким образом определяется судебная подведомственность дел?</w:t>
      </w:r>
    </w:p>
    <w:p>
      <w:pPr>
        <w:numPr>
          <w:ilvl w:val="0"/>
          <w:numId w:val="5"/>
        </w:numPr>
      </w:pPr>
      <w:r>
        <w:rPr/>
        <w:t xml:space="preserve">Как формируется состав суда для рассмотрения дела?</w:t>
      </w:r>
    </w:p>
    <w:p>
      <w:pPr>
        <w:numPr>
          <w:ilvl w:val="0"/>
          <w:numId w:val="5"/>
        </w:numPr>
      </w:pPr>
      <w:r>
        <w:rPr/>
        <w:t xml:space="preserve">Каким образом участники процесса извещаются о времени и месте судебного заседания?</w:t>
      </w:r>
    </w:p>
    <w:p>
      <w:pPr>
        <w:numPr>
          <w:ilvl w:val="0"/>
          <w:numId w:val="5"/>
        </w:numPr>
      </w:pPr>
      <w:r>
        <w:rPr/>
        <w:t xml:space="preserve">Каким образом обеспечивается порядок в судебном заседании?</w:t>
      </w:r>
    </w:p>
    <w:p>
      <w:pPr>
        <w:numPr>
          <w:ilvl w:val="0"/>
          <w:numId w:val="5"/>
        </w:numPr>
      </w:pPr>
      <w:r>
        <w:rPr/>
        <w:t xml:space="preserve">Какие судебные постановления (судебные акты) принимает суд при рассмотрении подведомственных дел?</w:t>
      </w:r>
    </w:p>
    <w:p>
      <w:pPr/>
      <w:r>
        <w:rPr/>
        <w:t xml:space="preserve"> </w:t>
      </w:r>
    </w:p>
    <w:p>
      <w:pPr/>
      <w:r>
        <w:rPr/>
        <w:t xml:space="preserve">Вопросы для контроля знаний по производственной практике в прокуратуре</w:t>
      </w:r>
    </w:p>
    <w:p>
      <w:pPr>
        <w:numPr>
          <w:ilvl w:val="0"/>
          <w:numId w:val="6"/>
        </w:numPr>
      </w:pPr>
      <w:r>
        <w:rPr/>
        <w:t xml:space="preserve">Понятие и структура органов прокуратуры РФ.</w:t>
      </w:r>
    </w:p>
    <w:p>
      <w:pPr>
        <w:numPr>
          <w:ilvl w:val="0"/>
          <w:numId w:val="6"/>
        </w:numPr>
      </w:pPr>
      <w:r>
        <w:rPr/>
        <w:t xml:space="preserve">Организация работы районной прокуратуры.</w:t>
      </w:r>
    </w:p>
    <w:p>
      <w:pPr>
        <w:numPr>
          <w:ilvl w:val="0"/>
          <w:numId w:val="6"/>
        </w:numPr>
      </w:pPr>
      <w:r>
        <w:rPr/>
        <w:t xml:space="preserve">Какие нормативно-правовые акты регламентируют деятельность органов прокуратуры РФ?</w:t>
      </w:r>
    </w:p>
    <w:p>
      <w:pPr>
        <w:numPr>
          <w:ilvl w:val="0"/>
          <w:numId w:val="6"/>
        </w:numPr>
      </w:pPr>
      <w:r>
        <w:rPr/>
        <w:t xml:space="preserve">Каковы принципы организации и деятельности прокуратуры?</w:t>
      </w:r>
    </w:p>
    <w:p>
      <w:pPr>
        <w:numPr>
          <w:ilvl w:val="0"/>
          <w:numId w:val="6"/>
        </w:numPr>
      </w:pPr>
      <w:r>
        <w:rPr/>
        <w:t xml:space="preserve">Система органов прокуратуры.</w:t>
      </w:r>
    </w:p>
    <w:p>
      <w:pPr>
        <w:numPr>
          <w:ilvl w:val="0"/>
          <w:numId w:val="6"/>
        </w:numPr>
      </w:pPr>
      <w:r>
        <w:rPr/>
        <w:t xml:space="preserve">Прокурор и помощник прокурора, их основные функции.</w:t>
      </w:r>
    </w:p>
    <w:p>
      <w:pPr>
        <w:numPr>
          <w:ilvl w:val="0"/>
          <w:numId w:val="6"/>
        </w:numPr>
      </w:pPr>
      <w:r>
        <w:rPr/>
        <w:t xml:space="preserve">Каковы требования, предъявляемые к кандидатам на должность прокуроров, заместителей прокуроров, помощников прокуроров?</w:t>
      </w:r>
    </w:p>
    <w:p>
      <w:pPr>
        <w:numPr>
          <w:ilvl w:val="0"/>
          <w:numId w:val="6"/>
        </w:numPr>
      </w:pPr>
      <w:r>
        <w:rPr/>
        <w:t xml:space="preserve">Порядок назначения и увольнения работников прокуратуры Российской Федерации. Классные чины и аттестация.</w:t>
      </w:r>
    </w:p>
    <w:p>
      <w:pPr>
        <w:numPr>
          <w:ilvl w:val="0"/>
          <w:numId w:val="6"/>
        </w:numPr>
      </w:pPr>
      <w:r>
        <w:rPr/>
        <w:t xml:space="preserve">Какие документы составляют текущий документооборот органов прокуратуры?</w:t>
      </w:r>
    </w:p>
    <w:p>
      <w:pPr>
        <w:numPr>
          <w:ilvl w:val="0"/>
          <w:numId w:val="6"/>
        </w:numPr>
      </w:pPr>
      <w:r>
        <w:rPr/>
        <w:t xml:space="preserve">Ограничения при приеме на службу в органы прокуратуры.</w:t>
      </w:r>
    </w:p>
    <w:p>
      <w:pPr>
        <w:numPr>
          <w:ilvl w:val="0"/>
          <w:numId w:val="6"/>
        </w:numPr>
      </w:pPr>
      <w:r>
        <w:rPr/>
        <w:t xml:space="preserve">Правила применения поощрений и наложения взысканий.</w:t>
      </w:r>
    </w:p>
    <w:p>
      <w:pPr>
        <w:numPr>
          <w:ilvl w:val="0"/>
          <w:numId w:val="6"/>
        </w:numPr>
      </w:pPr>
      <w:r>
        <w:rPr/>
        <w:t xml:space="preserve">Рассмотрение и разрешение органами прокуратуры жалоб и иных обращений граждан и организаций.</w:t>
      </w:r>
    </w:p>
    <w:p>
      <w:pPr/>
      <w:r>
        <w:rPr/>
        <w:t xml:space="preserve"> </w:t>
      </w:r>
    </w:p>
    <w:p>
      <w:pPr/>
      <w:r>
        <w:rPr/>
        <w:t xml:space="preserve">Вопросы для контроля знаний по производственной практике в органах внутренних дел</w:t>
      </w:r>
    </w:p>
    <w:p>
      <w:pPr>
        <w:numPr>
          <w:ilvl w:val="0"/>
          <w:numId w:val="7"/>
        </w:numPr>
      </w:pPr>
      <w:r>
        <w:rPr/>
        <w:t xml:space="preserve">Понятие правоохранительных органов РФ.</w:t>
      </w:r>
    </w:p>
    <w:p>
      <w:pPr>
        <w:numPr>
          <w:ilvl w:val="0"/>
          <w:numId w:val="7"/>
        </w:numPr>
      </w:pPr>
      <w:r>
        <w:rPr/>
        <w:t xml:space="preserve">Какие нормативные     и организационно-правовые акты регламентируют деятельность органов МВД?</w:t>
      </w:r>
    </w:p>
    <w:p>
      <w:pPr>
        <w:numPr>
          <w:ilvl w:val="0"/>
          <w:numId w:val="7"/>
        </w:numPr>
      </w:pPr>
      <w:r>
        <w:rPr/>
        <w:t xml:space="preserve">Каковы принципы организации и деятельности органов МВД?</w:t>
      </w:r>
    </w:p>
    <w:p>
      <w:pPr>
        <w:numPr>
          <w:ilvl w:val="0"/>
          <w:numId w:val="7"/>
        </w:numPr>
      </w:pPr>
      <w:r>
        <w:rPr/>
        <w:t xml:space="preserve">Система органов МВД.</w:t>
      </w:r>
    </w:p>
    <w:p>
      <w:pPr>
        <w:numPr>
          <w:ilvl w:val="0"/>
          <w:numId w:val="7"/>
        </w:numPr>
      </w:pPr>
      <w:r>
        <w:rPr/>
        <w:t xml:space="preserve">Что представляет собой штатная структура органов МВД?</w:t>
      </w:r>
    </w:p>
    <w:p>
      <w:pPr>
        <w:numPr>
          <w:ilvl w:val="0"/>
          <w:numId w:val="7"/>
        </w:numPr>
      </w:pPr>
      <w:r>
        <w:rPr/>
        <w:t xml:space="preserve">Какие структурные подразделения входят в органы МВД?</w:t>
      </w:r>
    </w:p>
    <w:p>
      <w:pPr>
        <w:numPr>
          <w:ilvl w:val="0"/>
          <w:numId w:val="7"/>
        </w:numPr>
      </w:pPr>
      <w:r>
        <w:rPr/>
        <w:t xml:space="preserve">Каковы задачи и полномочия органов МВД?</w:t>
      </w:r>
    </w:p>
    <w:p>
      <w:pPr>
        <w:numPr>
          <w:ilvl w:val="0"/>
          <w:numId w:val="7"/>
        </w:numPr>
      </w:pPr>
      <w:r>
        <w:rPr/>
        <w:t xml:space="preserve">Какие документы составляют текущий документооборот органов МВД?</w:t>
      </w:r>
    </w:p>
    <w:p>
      <w:pPr>
        <w:numPr>
          <w:ilvl w:val="0"/>
          <w:numId w:val="7"/>
        </w:numPr>
      </w:pPr>
      <w:r>
        <w:rPr/>
        <w:t xml:space="preserve">Финансовое и материально-техническое обеспечение деятельности органов МВД.</w:t>
      </w:r>
    </w:p>
    <w:p>
      <w:pPr/>
    </w:p>
    <w:p>
      <w:pPr/>
      <w:r>
        <w:rPr/>
        <w:t xml:space="preserve">Вопросы для контроля знаний по производственной практике в органах Следственного Комитета РФ</w:t>
      </w:r>
    </w:p>
    <w:p>
      <w:pPr>
        <w:numPr>
          <w:ilvl w:val="0"/>
          <w:numId w:val="8"/>
        </w:numPr>
      </w:pPr>
      <w:r>
        <w:rPr/>
        <w:t xml:space="preserve">Какие нормативные     и организационно-правовые акты регламентируют деятельность органов СК РФ?</w:t>
      </w:r>
    </w:p>
    <w:p>
      <w:pPr>
        <w:numPr>
          <w:ilvl w:val="0"/>
          <w:numId w:val="8"/>
        </w:numPr>
      </w:pPr>
      <w:r>
        <w:rPr/>
        <w:t xml:space="preserve">Каковы принципы организации и деятельности органов СК РФ?</w:t>
      </w:r>
    </w:p>
    <w:p>
      <w:pPr>
        <w:numPr>
          <w:ilvl w:val="0"/>
          <w:numId w:val="8"/>
        </w:numPr>
      </w:pPr>
      <w:r>
        <w:rPr/>
        <w:t xml:space="preserve">Система органов СК РФ.</w:t>
      </w:r>
    </w:p>
    <w:p>
      <w:pPr>
        <w:numPr>
          <w:ilvl w:val="0"/>
          <w:numId w:val="8"/>
        </w:numPr>
      </w:pPr>
      <w:r>
        <w:rPr/>
        <w:t xml:space="preserve">Что представляет собой штатная структура органов СК РФ?</w:t>
      </w:r>
    </w:p>
    <w:p>
      <w:pPr>
        <w:numPr>
          <w:ilvl w:val="0"/>
          <w:numId w:val="8"/>
        </w:numPr>
      </w:pPr>
      <w:r>
        <w:rPr/>
        <w:t xml:space="preserve">Какие структурные подразделения входят в органы СК РФ?</w:t>
      </w:r>
    </w:p>
    <w:p>
      <w:pPr>
        <w:numPr>
          <w:ilvl w:val="0"/>
          <w:numId w:val="8"/>
        </w:numPr>
      </w:pPr>
      <w:r>
        <w:rPr/>
        <w:t xml:space="preserve">Каковы задачи и полномочия органов СК РФ?</w:t>
      </w:r>
    </w:p>
    <w:p>
      <w:pPr>
        <w:numPr>
          <w:ilvl w:val="0"/>
          <w:numId w:val="8"/>
        </w:numPr>
      </w:pPr>
      <w:r>
        <w:rPr/>
        <w:t xml:space="preserve">Каковы основные полномочия следователя районного отдела СК РФ?</w:t>
      </w:r>
    </w:p>
    <w:p>
      <w:pPr>
        <w:numPr>
          <w:ilvl w:val="0"/>
          <w:numId w:val="8"/>
        </w:numPr>
      </w:pPr>
      <w:r>
        <w:rPr/>
        <w:t xml:space="preserve">Какие документы составляют текущий документооборот органов СК РФ?</w:t>
      </w:r>
    </w:p>
    <w:p>
      <w:pPr>
        <w:numPr>
          <w:ilvl w:val="0"/>
          <w:numId w:val="8"/>
        </w:numPr>
      </w:pPr>
      <w:r>
        <w:rPr/>
        <w:t xml:space="preserve">Финансовое и материально-техническое обеспечение деятельности органов СК РФ.</w:t>
      </w:r>
    </w:p>
    <w:p>
      <w:pPr/>
      <w:r>
        <w:rPr/>
        <w:t xml:space="preserve"> </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9"/>
        </w:numPr>
      </w:pPr>
      <w:r>
        <w:rPr/>
        <w:t xml:space="preserve">Козаченко, И. Я. Уголовное право: Общая часть : учебник для бакалавров: для студентов вузов, обучающихся по направлению "Юриспруденция" (030500-62 - бакалавр, специалист) / И. Я. Козаченко, Г. П. Новоселов; Урал. гос. юрид. акад. - Москва: Юрайт, 2013. - 479 с.   </w:t>
      </w:r>
      <w:r>
        <w:rPr>
          <w:b w:val="1"/>
          <w:bCs w:val="1"/>
        </w:rPr>
        <w:t xml:space="preserve">33 экз. в Отделе эконом. и юридич. литературы Научной библиотеки ПетрГУ </w:t>
      </w:r>
    </w:p>
    <w:p>
      <w:pPr>
        <w:numPr>
          <w:ilvl w:val="0"/>
          <w:numId w:val="9"/>
        </w:numPr>
      </w:pPr>
      <w:r>
        <w:rPr/>
        <w:t xml:space="preserve">Козаченко, И. Я. Уголовное право: Общая часть : учебник для академического бакалавриата: студентов вузов, обучающихся по юридическим направлениям и специальностям: по направлению "Юриспруденция" (030500.62 - бакалавр, специалист) / И. Я. Козаченко, Г. П. Новоселов; Уральский государственный юридический университет. - 3-е изд., испр. и доп. - Москва: Юрайт, 2016. - 363 с.   10 экз. </w:t>
      </w:r>
    </w:p>
    <w:p>
      <w:pPr>
        <w:numPr>
          <w:ilvl w:val="0"/>
          <w:numId w:val="9"/>
        </w:numPr>
      </w:pPr>
      <w:r>
        <w:rPr/>
        <w:t xml:space="preserve">Козаченко, И. Я. Уголовное право: Особенная часть: учебник для бакалавров: для студентов вузов, обучающихся по направлению "Юриспруденция" (030500-62 - бакалавр, специали ст) / И. Я. Козаченко, Г. П. Новоселов; Урал. гос. юрид. акад. - Москва: Юрайт, 2014. - 857 с.     33 экз. </w:t>
      </w:r>
    </w:p>
    <w:p>
      <w:pPr>
        <w:numPr>
          <w:ilvl w:val="0"/>
          <w:numId w:val="9"/>
        </w:numPr>
      </w:pPr>
      <w:r>
        <w:rPr/>
        <w:t xml:space="preserve">Козаченко, И. Я. Уголовное право: Особенная часть: учебник для академического бакалавриата: студентов вузов, обучающихся по юридическим направлениям и специальностям: по направлению "Юриспруденция" (030500.62 - бакалавр, специалист) / И. Я. Козаченко, Г. П. Новоселов; Уральский государственный юридический университет, Т. 1. - Москва: Юрайт, 2015. - 442 с.   10 экз. </w:t>
      </w:r>
    </w:p>
    <w:p>
      <w:pPr>
        <w:numPr>
          <w:ilvl w:val="0"/>
          <w:numId w:val="9"/>
        </w:numPr>
      </w:pPr>
      <w:r>
        <w:rPr/>
        <w:t xml:space="preserve">Козаченко, И. Я. Уголовное право: Особенная часть : учебник для академического бакалавриата: студентов вузов, обучающихся по юридическим направлениям и специальностям: по направлению "Юриспруденция" (030500.62 - бакалавр, специалист) / И. Я. Козаченко, Г. П. Новоселов; Уральский государственный юридический университет, Т. 2. – Москва: Юрайт, 2015. - 423 с.   10 экз. </w:t>
      </w:r>
    </w:p>
    <w:p>
      <w:pPr>
        <w:numPr>
          <w:ilvl w:val="0"/>
          <w:numId w:val="9"/>
        </w:numPr>
      </w:pPr>
      <w:r>
        <w:rPr/>
        <w:t xml:space="preserve">Предпринимательское право: учебник для бакалавров: студентов образовательных организаций, обучающихся по направлению подготовки "Юриспруденция" квалификация (степень) "бакалавр" / [И. В. Ершова [и др.]; ответственные редакторы И. В. Ершова и Г. Д. Отнюкова; Министерство образования и науки Российской Федерации, Московский государственный юридический университет им. О. Е. Кутафина (МГЮА). - Москва: Проспект, 2016. - 622 с.   50 экз. </w:t>
      </w:r>
    </w:p>
    <w:p>
      <w:pPr>
        <w:numPr>
          <w:ilvl w:val="0"/>
          <w:numId w:val="9"/>
        </w:numPr>
      </w:pPr>
      <w:r>
        <w:rPr/>
        <w:t xml:space="preserve">Чернов, С. Н. Конституционное право Российской Федерации: конституционное право Российской Федерации как отрасль права, наука и учебная дисциплина. Теория современного конституционализма: учебник для магистров юридического факультета / С. Н. Чернов; Петрозав. гос. ун-т. – Петрозаводск: Издательство ПетрГУ, 2015. - Ч. 1. - 149 с.   32 экз. и электронный вариант </w:t>
      </w:r>
    </w:p>
    <w:p>
      <w:pPr>
        <w:numPr>
          <w:ilvl w:val="0"/>
          <w:numId w:val="9"/>
        </w:numPr>
      </w:pPr>
      <w:r>
        <w:rPr/>
        <w:t xml:space="preserve">Чернов, С. Н. Конституционное право Российской Федерации: классификация современных конституций. История развития конституции России и Российской Федерации. Основы конституционного строя Российской Федерации: учебник для магистров юридического факультета / С. Н. Чернов; Петрозав. гос. ун-т. – Петрозаводск: Издательство ПетрГУ, 2015. - Ч. 2. - 163 с.     32 экз. и электронный вариант </w:t>
      </w:r>
    </w:p>
    <w:p>
      <w:pPr>
        <w:numPr>
          <w:ilvl w:val="0"/>
          <w:numId w:val="9"/>
        </w:numPr>
      </w:pPr>
      <w:r>
        <w:rPr/>
        <w:t xml:space="preserve">Чернов, С. Н. Конституционное право Российской Федерации: конституционные основы формирования гражданского общества в Российской Федерации. Конституционное полновластие в демократическом государстве. Политические основы конституционного строя России: учебник для магистров юридического факультета / С. Н. Чернов; Петрозав. гос. ун-т. - Петрозаводск: Издательство ПетрГУ, 2015. - Ч. 3. - 151 с.   32 экз. и электронный вариант </w:t>
      </w:r>
    </w:p>
    <w:p>
      <w:pPr>
        <w:numPr>
          <w:ilvl w:val="0"/>
          <w:numId w:val="9"/>
        </w:numPr>
      </w:pPr>
      <w:r>
        <w:rPr/>
        <w:t xml:space="preserve">Чернов, С. Н. Конституционное право Российской Федерации: федеративное, суверенное государство. Экономические, социальные и духовные основы конституционного строя России. Основы правового статуса личности как правовой институт. Конституционные права и свободы человека и гражданина. Социально-экономические права и свободы: учебник для магистров юридического факультета / С. Н. Чернов; Петрозаводский государственный университет. - Петрозаводск: Издательство ПетрГУ, 2015. - Ч. 4. - 161 с.    32 экз. и электронный вариант </w:t>
      </w:r>
    </w:p>
    <w:p>
      <w:pPr>
        <w:numPr>
          <w:ilvl w:val="0"/>
          <w:numId w:val="9"/>
        </w:numPr>
      </w:pPr>
      <w:r>
        <w:rPr/>
        <w:t xml:space="preserve">Чернов, С. Н. Правовые методы преодоления проблем в деятельности законодательной, исполнительной и судебной властей Российской Федерации / С. Н. Чернов; Петрозав. гос. ун-т. - Петрозаводск: Издательство ПетрГУ, 2013. - 103 с.     42 экз.</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r>
        <w:rPr/>
        <w:t xml:space="preserve"> </w:t>
      </w:r>
    </w:p>
    <w:p>
      <w:pPr/>
      <w:r>
        <w:rPr/>
        <w:t xml:space="preserve"> </w:t>
      </w:r>
    </w:p>
    <w:p>
      <w:pPr>
        <w:jc w:val="numTab"/>
        <w:spacing w:before="280" w:after="280"/>
      </w:pPr>
      <w:r>
        <w:rPr/>
        <w:t xml:space="preserve">14.2. Дополнительная литература:</w:t>
      </w:r>
    </w:p>
    <w:p>
      <w:pPr>
        <w:numPr>
          <w:ilvl w:val="0"/>
          <w:numId w:val="10"/>
        </w:numPr>
      </w:pPr>
      <w:r>
        <w:rPr/>
        <w:t xml:space="preserve">Административное судопроизводство: практикум: учебное пособие: для студентов вузов, обучающихся по направлению "Юриспруденция" (030501 - специалист, 030500-62 - бакалавр, 030500-68 - магистр) / [Д. Б. Абушенко [и др.]; под редакцией В. В. Яркова, К. А. Малюшина; Уральский государственный юридический университет. - Москва: Статут, 2016. - 143 с.  </w:t>
      </w:r>
      <w:r>
        <w:rPr>
          <w:b w:val="1"/>
          <w:bCs w:val="1"/>
        </w:rPr>
        <w:t xml:space="preserve">4 экз. в Отделе эконом. и юридич. литературы Научной библиотеки ПетрГУ </w:t>
      </w:r>
    </w:p>
    <w:p>
      <w:pPr>
        <w:numPr>
          <w:ilvl w:val="0"/>
          <w:numId w:val="10"/>
        </w:numPr>
      </w:pPr>
      <w:r>
        <w:rPr/>
        <w:t xml:space="preserve">Гражданский процесс: учебник для студентов вузов, обучающихся по направлению "юриспруденция" и специальности "юриспруденция" / [Борисова Е. А. [и др.]; под ред. М. К. Треушникова. - 4-е изд., доп. – Москва: Городец, 2010. - 831 с.   39 экз.</w:t>
      </w:r>
    </w:p>
    <w:p>
      <w:pPr>
        <w:numPr>
          <w:ilvl w:val="0"/>
          <w:numId w:val="10"/>
        </w:numPr>
      </w:pPr>
      <w:r>
        <w:rPr/>
        <w:t xml:space="preserve">Налоговое право: учебное пособие для студентов, обучающихся по специальностям "Налоги и налогообложение", "Финансы и кредит" / [Е. М. Ашмарина [и др.]; под общ. рук. М. А. Эскиндарова; под ред. Е. М. Ашмариной; ФГОБУ ВПО "Финансовый университет при Правительстве Российской Федерации". - Москва: Кнорус, 2011. - 237 с.   20 экз. </w:t>
      </w:r>
    </w:p>
    <w:p>
      <w:pPr>
        <w:numPr>
          <w:ilvl w:val="0"/>
          <w:numId w:val="10"/>
        </w:numPr>
      </w:pPr>
      <w:r>
        <w:rPr/>
        <w:t xml:space="preserve">Следственные действия: Криминалистические рекомендации. Типовые образцы документов / Под ред. В.А. Образцова; Сост. П.Т. Скорченко. - Москва: Юристъ, 1999. - 499 с.   32 экз. </w:t>
      </w:r>
    </w:p>
    <w:p>
      <w:pPr>
        <w:numPr>
          <w:ilvl w:val="0"/>
          <w:numId w:val="10"/>
        </w:numPr>
      </w:pPr>
      <w:r>
        <w:rPr/>
        <w:t xml:space="preserve">Таможенное право: учебник для студентов вузов, обучающихся по специальности 030501 "Юриспруденция": для курсантов и слушателей образовательных учреждений МВД России юридического профиля : по специальностям 080115 "Таможенное дело"; по научной специальности 12.00.14 "Административное право; финансовое право" / [Н. Д. Эриашвили [и др.]; под ред. М. М. Рассолова, Н. Д. Эриашвили; Моск. ун-т МВД России, Рос. правовая акад. М-ва юстиции Рос. Федерации. - 5-е изд., перераб. и доп. - Москва: ЮНИТИ, 2010. - 463 с.     9 экз. </w:t>
      </w:r>
    </w:p>
    <w:p>
      <w:pPr>
        <w:numPr>
          <w:ilvl w:val="0"/>
          <w:numId w:val="10"/>
        </w:numPr>
      </w:pPr>
      <w:r>
        <w:rPr/>
        <w:t xml:space="preserve">Уголовное право Российской Федерации. Особенная часть: практикум / [Ю. В. Грачева [и др.]; под ред. А. И. Рарога; М-во образования и науки Рос. Федерации, Моск. гос. юрид. акад. им. О. Е. Кутафина. - 2-е изд. - Москва: Проспект, 2010. - 237 с.    70 экз. </w:t>
      </w:r>
    </w:p>
    <w:p>
      <w:pPr>
        <w:numPr>
          <w:ilvl w:val="0"/>
          <w:numId w:val="10"/>
        </w:numPr>
      </w:pPr>
      <w:r>
        <w:rPr/>
        <w:t xml:space="preserve">Финансовое и налоговое право: практикум / [Беликов Е. Г. [и др.]; отв. ред., [предисл.] Н. И. Химичева. - Москва: НОРМА, 2009. - 239 с.   49 экз. </w:t>
      </w:r>
    </w:p>
    <w:p>
      <w:pPr>
        <w:numPr>
          <w:ilvl w:val="0"/>
          <w:numId w:val="10"/>
        </w:numPr>
      </w:pPr>
      <w:r>
        <w:rPr/>
        <w:t xml:space="preserve">Чернов, С. Н. Административное право Российской Федерации / С. Н. Чернов; Петрозав. гос. ун-т. - Петрозаводск: Издательство ПетрГУ, 2012. - Ч. 1. - 151 с.     63 экз. и электр. вариант </w:t>
      </w:r>
    </w:p>
    <w:p>
      <w:pPr>
        <w:numPr>
          <w:ilvl w:val="0"/>
          <w:numId w:val="10"/>
        </w:numPr>
      </w:pPr>
      <w:r>
        <w:rPr/>
        <w:t xml:space="preserve">Чернов, С. Н. Административное право Российской Федерации / С. Н. Чернов; Петрозав. гос. ун-т. – Петрозаводск: Издательство ПетрГУ, 2012. - Ч. 2. - 130 с.     63 экз. и электр. вариант </w:t>
      </w:r>
    </w:p>
    <w:p>
      <w:pPr>
        <w:numPr>
          <w:ilvl w:val="0"/>
          <w:numId w:val="10"/>
        </w:numPr>
      </w:pPr>
      <w:r>
        <w:rPr/>
        <w:t xml:space="preserve">Чернов, С. Н. Административный процесс. Структура / С. Н. Чернов; Петрозав. гос. ун-т. - Петрозаводск: Издательство ПетрГУ, 2012. - 100 с.    49 экз.</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jc w:val="numTab"/>
        <w:spacing w:before="280" w:after="280"/>
      </w:pPr>
      <w:r>
        <w:rPr/>
        <w:t xml:space="preserve">14.3. Программное обеспечение и Интернет-ресурсы:</w:t>
      </w:r>
    </w:p>
    <w:p>
      <w:pPr>
        <w:jc w:val="center"/>
      </w:pPr>
      <w:r>
        <w:rPr/>
        <w:t xml:space="preserve">Интернет-ресурсы для РП производственной практики 2019 года:</w:t>
      </w:r>
    </w:p>
    <w:p>
      <w:pPr>
        <w:numPr>
          <w:ilvl w:val="0"/>
          <w:numId w:val="11"/>
        </w:numPr>
      </w:pPr>
      <w:r>
        <w:rPr/>
        <w:t xml:space="preserve">Административное судопроизводство. Практикум / под ред. В.В. Яркова, К.А. Малюшина; Уральский государственный юридический университет. – Москва: Статут, 2016. – 144 с. – URL: </w:t>
      </w:r>
      <w:hyperlink r:id="rId8" w:history="1">
        <w:r>
          <w:rPr/>
          <w:t xml:space="preserve">http://biblioclub.ru/index.php?page=book&amp;id=453107</w:t>
        </w:r>
      </w:hyperlink>
      <w:r>
        <w:rPr/>
        <w:t xml:space="preserve">  </w:t>
      </w:r>
    </w:p>
    <w:p>
      <w:pPr>
        <w:numPr>
          <w:ilvl w:val="0"/>
          <w:numId w:val="11"/>
        </w:numPr>
      </w:pPr>
      <w:r>
        <w:rPr/>
        <w:t xml:space="preserve">Административное судопроизводство / под ред. В.В. Яркова; Уральский государственный юридический университет. – Москва: Статут, 2016. – 560 с. –URL: </w:t>
      </w:r>
      <w:hyperlink r:id="rId9" w:history="1">
        <w:r>
          <w:rPr/>
          <w:t xml:space="preserve">http://biblioclub.ru/index.php?page=book&amp;id=453101</w:t>
        </w:r>
      </w:hyperlink>
      <w:r>
        <w:rPr/>
        <w:t xml:space="preserve">  </w:t>
      </w:r>
    </w:p>
    <w:p>
      <w:pPr>
        <w:numPr>
          <w:ilvl w:val="0"/>
          <w:numId w:val="11"/>
        </w:numPr>
      </w:pPr>
      <w:r>
        <w:rPr/>
        <w:t xml:space="preserve">Административный процесс / В.В. Волкова, Е.В. Хахалева, А.М. Артемьев и др. – Москва: Юнити-Дана, 2015. – 144 с. – URL: </w:t>
      </w:r>
      <w:hyperlink r:id="rId10" w:history="1">
        <w:r>
          <w:rPr/>
          <w:t xml:space="preserve">http://biblioclub.ru/index.php?page=book&amp;id=119019</w:t>
        </w:r>
      </w:hyperlink>
    </w:p>
    <w:p>
      <w:pPr>
        <w:numPr>
          <w:ilvl w:val="0"/>
          <w:numId w:val="11"/>
        </w:numPr>
      </w:pPr>
      <w:r>
        <w:rPr/>
        <w:t xml:space="preserve">Актуальные проблемы административного права и процесса / М.В. Костенников, А.В. Куракин, А.М. Кононов и др. – 2-е изд., перераб. и доп. – Москва: Юнити-Дана, 2015. – 495 с. – URL: http://biblioclub.ru/index.php?page=book&amp;id=426468</w:t>
      </w:r>
    </w:p>
    <w:p>
      <w:pPr>
        <w:numPr>
          <w:ilvl w:val="0"/>
          <w:numId w:val="11"/>
        </w:numPr>
      </w:pPr>
      <w:r>
        <w:rPr/>
        <w:t xml:space="preserve">Арбитражный процесс: практикум / под ред. В.В. Яркова, С.Л. Дегтярева; Уральский государственный юридический университет. – 4-е изд., перераб. и доп. – Москва: Статут, 2017. – 352 с. – URL: </w:t>
      </w:r>
      <w:hyperlink r:id="rId11" w:history="1">
        <w:r>
          <w:rPr/>
          <w:t xml:space="preserve">http://biblioclub.ru/index.php?page=book&amp;id=486573</w:t>
        </w:r>
      </w:hyperlink>
    </w:p>
    <w:p>
      <w:pPr>
        <w:numPr>
          <w:ilvl w:val="0"/>
          <w:numId w:val="11"/>
        </w:numPr>
      </w:pPr>
      <w:r>
        <w:rPr/>
        <w:t xml:space="preserve">Винницкий, Д. В. Налоговое право: учебник для академического бакалавриата / Д. В. Винницкий. — 2-е изд., перераб. и доп. — Москва: Издательство Юрайт, 2019. — 360 с. — (Бакалавр. Академический курс). — ISBN 978-5-534-00212-6. — Текст: электронный // ЭБС Юрайт [сайт]. — URL: </w:t>
      </w:r>
      <w:hyperlink r:id="rId12" w:history="1">
        <w:r>
          <w:rPr/>
          <w:t xml:space="preserve">https://biblio-online.ru/bcode/431816 </w:t>
        </w:r>
      </w:hyperlink>
    </w:p>
    <w:p>
      <w:pPr>
        <w:numPr>
          <w:ilvl w:val="0"/>
          <w:numId w:val="11"/>
        </w:numPr>
      </w:pPr>
      <w:r>
        <w:rPr/>
        <w:t xml:space="preserve">Винокуров, А. Ю. Прокурорский надзор: учебник для вузов / А. Ю. Винокуров, Ю. Е. Винокуров; под общей редакцией А. Ю. Винокурова. — 5-е изд., перераб. и доп. — Москва: Издательство Юрайт, 2019. — 380 с. — (Высшее образование). — ISBN 978-5-534-11751-6. — Текст : электронный // ЭБС Юрайт [сайт]. — URL: </w:t>
      </w:r>
      <w:hyperlink r:id="rId13" w:history="1">
        <w:r>
          <w:rPr/>
          <w:t xml:space="preserve">https://biblio-online.ru/bcode/446056</w:t>
        </w:r>
      </w:hyperlink>
    </w:p>
    <w:p>
      <w:pPr>
        <w:numPr>
          <w:ilvl w:val="0"/>
          <w:numId w:val="11"/>
        </w:numPr>
      </w:pPr>
      <w:r>
        <w:rPr/>
        <w:t xml:space="preserve">Власов, А. А. Арбитражный процесс Российской Федерации: учебное пособие для академического бакалавриата / А. А. Власов. — Москва: Издательство Юрайт, 2019. — 236 с. — (Бакалавр. Академический курс). — ISBN 978-5-534-01694-9. — Текст: электронный // ЭБС Юрайт [сайт]. — URL: </w:t>
      </w:r>
      <w:hyperlink r:id="rId14" w:history="1">
        <w:r>
          <w:rPr/>
          <w:t xml:space="preserve">https://biblio-online.ru/bcode/438246 </w:t>
        </w:r>
      </w:hyperlink>
    </w:p>
    <w:p>
      <w:pPr>
        <w:numPr>
          <w:ilvl w:val="0"/>
          <w:numId w:val="11"/>
        </w:numPr>
      </w:pPr>
      <w:r>
        <w:rPr/>
        <w:t xml:space="preserve">Власов, А. А. Арбитражный процесс: учебник и практикум для академического бакалавриата / А. А. Власов. — 6-е изд., перераб. и доп. — Москва: Издательство Юрайт, 2019. — 362 с. — (Высшее образование). — ISBN 978-5-534-05196-4. — Текст: электронный // ЭБС Юрайт [сайт]. — URL: </w:t>
      </w:r>
      <w:hyperlink r:id="rId15" w:history="1">
        <w:r>
          <w:rPr/>
          <w:t xml:space="preserve">https://biblio-online.ru/bcode/431842 </w:t>
        </w:r>
      </w:hyperlink>
    </w:p>
    <w:p>
      <w:pPr>
        <w:numPr>
          <w:ilvl w:val="0"/>
          <w:numId w:val="11"/>
        </w:numPr>
      </w:pPr>
      <w:r>
        <w:rPr/>
        <w:t xml:space="preserve">Власов, А. А. Гражданский процесс: учебник и практикум для академического бакалавриата / А. А. Власов. — 9-е изд., перераб. и доп. — Москва: Издательство Юрайт, 2019. — 470 с. — (Бакалавр. Академический курс). — ISBN 978-5-534-00386-4. — Текст: электронный // ЭБС Юрайт [сайт]. — URL: </w:t>
      </w:r>
      <w:hyperlink r:id="rId16" w:history="1">
        <w:r>
          <w:rPr/>
          <w:t xml:space="preserve">https://biblio-online.ru/bcode/431895</w:t>
        </w:r>
      </w:hyperlink>
    </w:p>
    <w:p>
      <w:pPr>
        <w:numPr>
          <w:ilvl w:val="0"/>
          <w:numId w:val="11"/>
        </w:numPr>
      </w:pPr>
      <w:r>
        <w:rPr/>
        <w:t xml:space="preserve">Гальперин, М. Л. Исполнительное производство: учебник для бакалавриата и магистратуры / М. Л. Гальперин. — 4-е изд., перераб. и доп. — Москва: Издательство Юрайт, 2019. — 498 с. — (Бакалавр и магистр. Академический курс). — ISBN 978-5-534-08131-2. — Текст : электронный // ЭБС Юрайт [сайт]. — URL: </w:t>
      </w:r>
      <w:hyperlink r:id="rId17" w:history="1">
        <w:r>
          <w:rPr/>
          <w:t xml:space="preserve">https://biblio-online.ru/bcode/433095</w:t>
        </w:r>
      </w:hyperlink>
    </w:p>
    <w:p>
      <w:pPr>
        <w:numPr>
          <w:ilvl w:val="0"/>
          <w:numId w:val="11"/>
        </w:numPr>
      </w:pPr>
      <w:r>
        <w:rPr/>
        <w:t xml:space="preserve">Гальперин, М. Л. Исполнительное производство: юридическая ответственность: учебное пособие для бакалавриата, специалитета и магистратуры / М. Л. Гальперин. — Москва: Издательство Юрайт, 2019. — 313 с. — (Авторский учебник). — ISBN 978-5-534-11050-0. — Текст : электронный // ЭБС Юрайт [сайт]. — URL: </w:t>
      </w:r>
      <w:hyperlink r:id="rId18" w:history="1">
        <w:r>
          <w:rPr/>
          <w:t xml:space="preserve">https://biblio-online.ru/bcode/444376</w:t>
        </w:r>
      </w:hyperlink>
    </w:p>
    <w:p>
      <w:pPr>
        <w:numPr>
          <w:ilvl w:val="0"/>
          <w:numId w:val="11"/>
        </w:numPr>
      </w:pPr>
      <w:r>
        <w:rPr/>
        <w:t xml:space="preserve">Егорова, Е. В. Доказательства и доказывание в судебной практике по уголовным делам : практическое пособие / Е. В. Егорова, Д. А. Бурыка. — 3-е изд. — Москва: Издательство Юрайт, 2019. — 315 с. — (Профессиональная практика). — ISBN 978-5-534-05733-1. — Текст : электронный // ЭБС Юрайт [сайт]. — URL: </w:t>
      </w:r>
      <w:hyperlink r:id="rId19" w:history="1">
        <w:r>
          <w:rPr/>
          <w:t xml:space="preserve">https://biblio-online.ru/bcode/441367 </w:t>
        </w:r>
      </w:hyperlink>
    </w:p>
    <w:p>
      <w:pPr>
        <w:numPr>
          <w:ilvl w:val="0"/>
          <w:numId w:val="11"/>
        </w:numPr>
      </w:pPr>
      <w:r>
        <w:rPr/>
        <w:t xml:space="preserve">Гражданский процесс. Практикум: учебное пособие для академического бакалавриата / М. Ю. Лебедев [и др.]; под редакцией М. Ю. Лебедева. — 3-е изд., испр. и доп. — Москва: Издательство Юрайт, 2019. — 202 с. — (Бакалавр. Академический курс). — ISBN 978-5-534-11066-1. — Текст : электронный // ЭБС Юрайт [сайт]. — URL: </w:t>
      </w:r>
      <w:hyperlink r:id="rId20" w:history="1">
        <w:r>
          <w:rPr/>
          <w:t xml:space="preserve">https://biblio-online.ru/bcode/444434 </w:t>
        </w:r>
      </w:hyperlink>
    </w:p>
    <w:p>
      <w:pPr>
        <w:numPr>
          <w:ilvl w:val="0"/>
          <w:numId w:val="11"/>
        </w:numPr>
      </w:pPr>
      <w:r>
        <w:rPr/>
        <w:t xml:space="preserve">Гальперин, М. Л. Исполнительное производство. Практикум: учебное пособие для бакалавриата и магистратуры / М. Л. Гальперин. — Москва: Издательство Юрайт, 2019. — 231 с. — (Бакалавр и магистр. Академический курс). — ISBN 978-5-534-03377-9. — Текст : электронный // ЭБС Юрайт [сайт]. — URL: </w:t>
      </w:r>
      <w:hyperlink r:id="rId21" w:history="1">
        <w:r>
          <w:rPr/>
          <w:t xml:space="preserve">https://biblio-online.ru/bcode/4 </w:t>
        </w:r>
      </w:hyperlink>
    </w:p>
    <w:p>
      <w:pPr>
        <w:numPr>
          <w:ilvl w:val="0"/>
          <w:numId w:val="11"/>
        </w:numPr>
      </w:pPr>
      <w:r>
        <w:rPr/>
        <w:t xml:space="preserve">Гальперин, М. Л. Ответственность в гражданском судопроизводстве: монография / М. Л. Гальперин. — 2-е изд., перераб. и доп. — Москва: Издательство Юрайт, 2019. — 196 с. — (Актуальные монографии). — ISBN 978-5-534-05644-0. — Текст : электронный // ЭБС Юрайт [сайт]. — URL: </w:t>
      </w:r>
      <w:hyperlink r:id="rId22" w:history="1">
        <w:r>
          <w:rPr/>
          <w:t xml:space="preserve">https://biblio-online.ru/bcode/441349 </w:t>
        </w:r>
      </w:hyperlink>
    </w:p>
    <w:p>
      <w:pPr>
        <w:numPr>
          <w:ilvl w:val="0"/>
          <w:numId w:val="11"/>
        </w:numPr>
      </w:pPr>
      <w:r>
        <w:rPr/>
        <w:t xml:space="preserve">Забейворота, А.И. Трудовые споры и конфликты. Порядок обращения в суд. Примеры процессуальных документов / А.И. Забейворота, А.Г. Глисков, А.А. Глисков; ред. С.Н. Бабурин. – 2-е изд., перераб. и доп. – Москва: Книжный мир, 2010. – 192 с. –URL: </w:t>
      </w:r>
      <w:hyperlink r:id="rId23" w:history="1">
        <w:r>
          <w:rPr/>
          <w:t xml:space="preserve">http://biblioclub.ru/index.php?page=book&amp;id=89852</w:t>
        </w:r>
      </w:hyperlink>
      <w:r>
        <w:rPr/>
        <w:t xml:space="preserve"> </w:t>
      </w:r>
    </w:p>
    <w:p>
      <w:pPr>
        <w:numPr>
          <w:ilvl w:val="0"/>
          <w:numId w:val="11"/>
        </w:numPr>
      </w:pPr>
      <w:r>
        <w:rPr/>
        <w:t xml:space="preserve">Зуева, Л. Ю. Административное судопроизводство. Практикум: учебное пособие для бакалавриата, специалитета и магистратуры / Л. Ю. Зуева. — Москва: Издательство Юрайт, 2019. — 187 с. — (Бакалавр. Специалист. Магистр). — ISBN 978-5-534-07137-5. — Текст: электронный // ЭБС Юрайт [сайт]. — URL: </w:t>
      </w:r>
      <w:hyperlink r:id="rId24" w:history="1">
        <w:r>
          <w:rPr/>
          <w:t xml:space="preserve">https://biblio-online.ru/bcode/442162 </w:t>
        </w:r>
      </w:hyperlink>
    </w:p>
    <w:p>
      <w:pPr>
        <w:numPr>
          <w:ilvl w:val="0"/>
          <w:numId w:val="11"/>
        </w:numPr>
      </w:pPr>
      <w:r>
        <w:rPr/>
        <w:t xml:space="preserve">Иванова, Е. В. Предпринимательское право: учебник для академического бакалавриата / Е. В. Иванова. — 3-е изд., перераб. и доп. — Москва:   Издательство Юрайт, 2019. — 272 с. — (Бакалавр. Академический курс). — ISBN 978-5-534-07947-0. — Текст : электронный // ЭБС Юрайт [сайт]. — URL: </w:t>
      </w:r>
      <w:hyperlink r:id="rId25" w:history="1">
        <w:r>
          <w:rPr/>
          <w:t xml:space="preserve">https://biblio-online.ru/bcode/431753 </w:t>
        </w:r>
      </w:hyperlink>
    </w:p>
    <w:p>
      <w:pPr>
        <w:numPr>
          <w:ilvl w:val="0"/>
          <w:numId w:val="11"/>
        </w:numPr>
      </w:pPr>
      <w:r>
        <w:rPr/>
        <w:t xml:space="preserve">Иванова, М. А. Судебная система Российской Федерации / М.А. Иванова; Министерство образования и науки Российской Федерации, Оренбургский Государственный Университет. – Оренбург: ОГУ, 2016. – 150 с. –URL: </w:t>
      </w:r>
      <w:hyperlink r:id="rId26" w:history="1">
        <w:r>
          <w:rPr/>
          <w:t xml:space="preserve">http://biblioclub.ru/index.php?page=book&amp;id=467409 </w:t>
        </w:r>
      </w:hyperlink>
    </w:p>
    <w:p>
      <w:pPr>
        <w:numPr>
          <w:ilvl w:val="0"/>
          <w:numId w:val="11"/>
        </w:numPr>
      </w:pPr>
      <w:r>
        <w:rPr/>
        <w:t xml:space="preserve">Иск в гражданском судопроизводстве: учебное пособие для бакалавриата, специалитета и магистратуры / О. В. Исаенкова, О. В. Николайченко, Т. В. Соловьева, Н. Н. Ткачева ; под редакцией О. В. Исаенковой. — 2-е изд. — Москва: Издательство Юрайт, 2019. — 189 с. — (Бакалавр. Специалист. Магистр). — ISBN 978-5-534-10294-9. — Текст: электронный // ЭБС Юрайт [сайт]. — URL: </w:t>
      </w:r>
      <w:hyperlink r:id="rId27" w:history="1">
        <w:r>
          <w:rPr/>
          <w:t xml:space="preserve">https://biblio-online.ru/bcode/429697 </w:t>
        </w:r>
      </w:hyperlink>
    </w:p>
    <w:p>
      <w:pPr>
        <w:numPr>
          <w:ilvl w:val="0"/>
          <w:numId w:val="11"/>
        </w:numPr>
      </w:pPr>
      <w:r>
        <w:rPr/>
        <w:t xml:space="preserve">Исполнительное производство: учебник и практикум для бакалавриата и магистратуры / С. Ф. Афанасьев, О. В. Исаенкова, В. Ф. Борисова, М. В. Филимонова; под редакцией С. Ф. Афанасьева, О. В. Исаенковой. — 4-е изд., перераб. и доп. — Москва: Издательство Юрайт, 2019. — 364 с. — (Высшее образование). — ISBN 978-5-534-06381-3. — Текст : электронный // ЭБС Юрайт [сайт]. — URL: </w:t>
      </w:r>
      <w:hyperlink r:id="rId28" w:history="1">
        <w:r>
          <w:rPr/>
          <w:t xml:space="preserve">https://biblio-online.ru/bcode/431906</w:t>
        </w:r>
      </w:hyperlink>
    </w:p>
    <w:p>
      <w:pPr>
        <w:numPr>
          <w:ilvl w:val="0"/>
          <w:numId w:val="11"/>
        </w:numPr>
      </w:pPr>
      <w:r>
        <w:rPr/>
        <w:t xml:space="preserve">Комкова, Г. Н. Конституционное право Российской Федерации: учебник для академического бакалавриата / Г. Н. Комкова, Е. В. Колесников, М. А. Липчанская. — 5-е изд., перераб. и доп. — Москва: Издательство Юрайт, 2019. — 369 с. — (Бакалавр. Академический курс). — ISBN 978-5-534-04505-5. — Текст: электронный // ЭБС Юрайт [сайт]. — URL: </w:t>
      </w:r>
      <w:hyperlink r:id="rId29" w:history="1">
        <w:r>
          <w:rPr/>
          <w:t xml:space="preserve">https://biblio-online.ru/bcode/431123</w:t>
        </w:r>
      </w:hyperlink>
    </w:p>
    <w:p>
      <w:pPr>
        <w:numPr>
          <w:ilvl w:val="0"/>
          <w:numId w:val="11"/>
        </w:numPr>
      </w:pPr>
      <w:r>
        <w:rPr/>
        <w:t xml:space="preserve">Конюхова, И. А. Конституционное право Российской Федерации: учебник и практикум для академического бакалавриата / И. А. Конюхова, И. А. Алешкова. — 3-е изд., перераб. и доп. — Москва: Издательство Юрайт, 2019. — 536 с. — (Бакалавр. Академический курс). — ISBN 978-5-534-00305-5. — Текст: электронный // ЭБС Юрайт [сайт]. — URL: </w:t>
      </w:r>
      <w:hyperlink r:id="rId30" w:history="1">
        <w:r>
          <w:rPr/>
          <w:t xml:space="preserve">https://biblio-online.ru/bcode/431863 </w:t>
        </w:r>
      </w:hyperlink>
    </w:p>
    <w:p>
      <w:pPr>
        <w:numPr>
          <w:ilvl w:val="0"/>
          <w:numId w:val="11"/>
        </w:numPr>
      </w:pPr>
      <w:r>
        <w:rPr/>
        <w:t xml:space="preserve">Конституционное право России / Б.С. Эбзеев, И.Н. Зубов, Е.Н. Хазов и др.; ред. Б.С. Эбзеев, Е.Н. Хазов, А.С. Прудников. – 7-е изд., перераб. и доп. – Москва: Юнити-Дана, 2015. – 711 с. – (Dura lex, sed lex). – Режим доступа: по подписке. – URL: </w:t>
      </w:r>
      <w:hyperlink r:id="rId31" w:history="1">
        <w:r>
          <w:rPr/>
          <w:t xml:space="preserve">http://biblioclub.ru/index.php?page=book&amp;id=115399 </w:t>
        </w:r>
      </w:hyperlink>
    </w:p>
    <w:p>
      <w:pPr>
        <w:numPr>
          <w:ilvl w:val="0"/>
          <w:numId w:val="11"/>
        </w:numPr>
      </w:pPr>
      <w:r>
        <w:rPr/>
        <w:t xml:space="preserve">Кириллова, Н. П. Прокурорский надзор: учебник и практикум для бакалавриата и специалитета / Н. П. Кириллова. — 2-е изд., перераб. и доп. — Москва: Издательство Юрайт, 2019. — 330 с. — (Бакалавр и специалист). — ISBN 978-5-534-07756-8. — Текст: электронный // ЭБС Юрайт [сайт]. — URL: </w:t>
      </w:r>
      <w:hyperlink r:id="rId32" w:history="1">
        <w:r>
          <w:rPr/>
          <w:t xml:space="preserve">https://biblio-online.ru/bcode/432932 </w:t>
        </w:r>
      </w:hyperlink>
    </w:p>
    <w:p>
      <w:pPr>
        <w:numPr>
          <w:ilvl w:val="0"/>
          <w:numId w:val="11"/>
        </w:numPr>
      </w:pPr>
      <w:r>
        <w:rPr/>
        <w:t xml:space="preserve">Кравец, И.А. Конституционное правосудие в России (судебное конституционное право и судебный конституционный процесс) / И.А. Кравец; Министерство образования и науки Российской Федерации, Новосибирский государственный технический университет. – Новосибирск: НГТУ, 2015. – 272 с. – URL: </w:t>
      </w:r>
      <w:hyperlink r:id="rId33" w:history="1">
        <w:r>
          <w:rPr/>
          <w:t xml:space="preserve">http://biblioclub.ru/index.php?page=book&amp;id=438406 </w:t>
        </w:r>
      </w:hyperlink>
    </w:p>
    <w:p>
      <w:pPr>
        <w:numPr>
          <w:ilvl w:val="0"/>
          <w:numId w:val="11"/>
        </w:numPr>
      </w:pPr>
      <w:r>
        <w:rPr/>
        <w:t xml:space="preserve">Крохина, Ю. А. Налоговое право: учебник для академического бакалавриата / Ю. А. Крохина. — 9-е изд., перераб. и доп. — Москва: Издательство Юрайт, 2019. — 464 с. — (Бакалавр. Академический курс). — ISBN 978-5-534-11137-8. — Текст: электронный // ЭБС Юрайт [сайт]. — URL: </w:t>
      </w:r>
      <w:hyperlink r:id="rId34" w:history="1">
        <w:r>
          <w:rPr/>
          <w:t xml:space="preserve">https://biblio-online.ru/bcode/444533 </w:t>
        </w:r>
      </w:hyperlink>
    </w:p>
    <w:p>
      <w:pPr>
        <w:numPr>
          <w:ilvl w:val="0"/>
          <w:numId w:val="11"/>
        </w:numPr>
      </w:pPr>
      <w:r>
        <w:rPr/>
        <w:t xml:space="preserve">Лебедев, М. Ю. Гражданский процесс: учебник для академического бакалавриата / М. Ю. Лебедев. — 8-е изд., перераб. и доп. — Москва: Издательство Юрайт, 2019. — 354 с. — (Высшее образование). — ISBN 978-5-534-05215-2. — Текст: электронный // ЭБС Юрайт [сайт]. — URL: </w:t>
      </w:r>
      <w:hyperlink r:id="rId35" w:history="1">
        <w:r>
          <w:rPr/>
          <w:t xml:space="preserve">https://biblio-online.ru/bcode/431731 </w:t>
        </w:r>
      </w:hyperlink>
    </w:p>
    <w:p>
      <w:pPr>
        <w:numPr>
          <w:ilvl w:val="0"/>
          <w:numId w:val="11"/>
        </w:numPr>
      </w:pPr>
      <w:r>
        <w:rPr/>
        <w:t xml:space="preserve">Матвеева, Т. А. Таможенное право: учебное пособие для вузов / Т. А. Матвеева. — 2-е изд., доп. — Москва: Издательство Юрайт, 2019. — 224 с. — (Высшее образование). — ISBN 978-5-534-12254-1. — Текст: электронный // ЭБС Юрайт [сайт]. — URL: </w:t>
      </w:r>
      <w:hyperlink r:id="rId36" w:history="1">
        <w:r>
          <w:rPr/>
          <w:t xml:space="preserve">https://biblio-online.ru/bcode/447104 </w:t>
        </w:r>
      </w:hyperlink>
    </w:p>
    <w:p>
      <w:pPr>
        <w:numPr>
          <w:ilvl w:val="0"/>
          <w:numId w:val="11"/>
        </w:numPr>
      </w:pPr>
      <w:r>
        <w:rPr/>
        <w:t xml:space="preserve">Нудненко, Л. А. Конституционное право России: учебник для академического бакалавриата / Л. А. Нудненко. — 6-е изд., перераб. и доп. — Москва: Издательство Юрайт, 2019. — 500 с. — (Бакалавр. Академический курс). — ISBN 978-5-534-08788-8. — Текст: электронный // ЭБС Юрайт [сайт]. — URL: </w:t>
      </w:r>
      <w:hyperlink r:id="rId37" w:history="1">
        <w:r>
          <w:rPr/>
          <w:t xml:space="preserve">https://biblio-online.ru/bcode/431859</w:t>
        </w:r>
      </w:hyperlink>
    </w:p>
    <w:p>
      <w:pPr>
        <w:numPr>
          <w:ilvl w:val="0"/>
          <w:numId w:val="11"/>
        </w:numPr>
      </w:pPr>
      <w:r>
        <w:rPr/>
        <w:t xml:space="preserve">Образцы процессуальных документов предварительного следствия / под ред. Ф.К. Зиннурова. – Москва: ЮНИТИ-ДАНА: Закон и право, 2013. – 367 с.: ил. – Режим доступа: по подписке. – URL: </w:t>
      </w:r>
      <w:hyperlink r:id="rId38" w:history="1">
        <w:r>
          <w:rPr/>
          <w:t xml:space="preserve">http://biblioclub.ru/index.php?page=book&amp;id=448105 </w:t>
        </w:r>
      </w:hyperlink>
    </w:p>
    <w:p>
      <w:pPr>
        <w:numPr>
          <w:ilvl w:val="0"/>
          <w:numId w:val="11"/>
        </w:numPr>
      </w:pPr>
      <w:r>
        <w:rPr/>
        <w:t xml:space="preserve">Особенности производства по отдельным категориям административных дел в судах общей юрисдикции / А.К. Айбатулина, В.А. Головинов, Д.И. Ивашин и др.; Российский государственный университет правосудия. – Москва: РГУП, 2019. – 176 с.: схем., табл. – URL: </w:t>
      </w:r>
      <w:hyperlink r:id="rId39" w:history="1">
        <w:r>
          <w:rPr/>
          <w:t xml:space="preserve">http://biblioclub.ru/index.php?page=book&amp;id=561007  </w:t>
        </w:r>
      </w:hyperlink>
    </w:p>
    <w:p>
      <w:pPr>
        <w:numPr>
          <w:ilvl w:val="0"/>
          <w:numId w:val="11"/>
        </w:numPr>
      </w:pPr>
      <w:r>
        <w:rPr/>
        <w:t xml:space="preserve">Образцы процессуальных документов органов дознания / под ред. Ф.К. Зиннурова. – Москва: ЮНИТИ-ДАНА: Закон и право, 2013. – 399 с.: ил. – Режим доступа: по подписке. – URL: </w:t>
      </w:r>
      <w:hyperlink r:id="rId40" w:history="1">
        <w:r>
          <w:rPr/>
          <w:t xml:space="preserve">http://biblioclub.ru/index.php?page=book&amp;id=448103 </w:t>
        </w:r>
      </w:hyperlink>
    </w:p>
    <w:p>
      <w:pPr>
        <w:numPr>
          <w:ilvl w:val="0"/>
          <w:numId w:val="11"/>
        </w:numPr>
      </w:pPr>
      <w:r>
        <w:rPr/>
        <w:t xml:space="preserve">Правоохранительные органы и правоохранительная деятельность / Г.Б. Мирзоев, В.Н. Григорьев, А.В. Ендольцева и др.; ред. Г.Б. Мирзоев, В.Н. Григорьев. – Москва: Юнити-Дана, 2015. – 463 с. – URL: </w:t>
      </w:r>
      <w:hyperlink r:id="rId41" w:history="1">
        <w:r>
          <w:rPr/>
          <w:t xml:space="preserve">http://biblioclub.ru/index.php?page=book&amp;id=116672</w:t>
        </w:r>
      </w:hyperlink>
    </w:p>
    <w:p>
      <w:pPr>
        <w:numPr>
          <w:ilvl w:val="0"/>
          <w:numId w:val="11"/>
        </w:numPr>
      </w:pPr>
      <w:r>
        <w:rPr/>
        <w:t xml:space="preserve">Правоохранительные органы России: учебник для вузов / В. П. Божьев [и др.]; под общей редакцией В. П. Божьева, Б. Я. Гаврилова. — 6-е изд., перераб. и доп. — Москва: Издательство Юрайт, 2019. — 296 с. — (Бакалавр. Академический курс). — ISBN 978-5-534-05933-5. — Текст: электронный // ЭБС Юрайт [сайт]. — URL: </w:t>
      </w:r>
      <w:hyperlink r:id="rId42" w:history="1">
        <w:r>
          <w:rPr/>
          <w:t xml:space="preserve">https://biblio-online.ru/bcode/431101 </w:t>
        </w:r>
      </w:hyperlink>
    </w:p>
    <w:p>
      <w:pPr>
        <w:numPr>
          <w:ilvl w:val="0"/>
          <w:numId w:val="11"/>
        </w:numPr>
      </w:pPr>
      <w:r>
        <w:rPr/>
        <w:t xml:space="preserve">Правоохранительные органы: учебник для академического бакалавриата / Н. Г. Стойко [и др.]; под редакцией Н. Г. Стойко, Н. П. Кирилловой, И. И. Лодыженской. — 4-е изд., перераб. и доп. — Москва: Издательство Юрайт, 2019. — 518 с. — (Бакалавр. Академический курс). — ISBN 978-5-534-10654-1. — Текст: электронный // ЭБС Юрайт [сайт]. — URL: </w:t>
      </w:r>
      <w:hyperlink r:id="rId43" w:history="1">
        <w:r>
          <w:rPr/>
          <w:t xml:space="preserve">https://biblio-online.ru/bcode/430984 </w:t>
        </w:r>
      </w:hyperlink>
    </w:p>
    <w:p>
      <w:pPr>
        <w:numPr>
          <w:ilvl w:val="0"/>
          <w:numId w:val="11"/>
        </w:numPr>
      </w:pPr>
      <w:r>
        <w:rPr/>
        <w:t xml:space="preserve">Предпринимательское право: учебник и практикум для бакалавриата и магистратуры / Н. И. Косякова [и др.]; под редакцией Н. И. Косяковой. — 3-е изд., перераб. и доп. — Москва: Издательство Юрайт, 2019. — 447 с. — (Бакалавр и магистр. Академический курс). — ISBN 978-5-534-04352-5. — Текст: электронный // ЭБС Юрайт [сайт]. — URL: </w:t>
      </w:r>
      <w:hyperlink r:id="rId44" w:history="1">
        <w:r>
          <w:rPr/>
          <w:t xml:space="preserve">https://biblio-online.ru/bcode/432783</w:t>
        </w:r>
      </w:hyperlink>
    </w:p>
    <w:p>
      <w:pPr>
        <w:numPr>
          <w:ilvl w:val="0"/>
          <w:numId w:val="11"/>
        </w:numPr>
      </w:pPr>
      <w:r>
        <w:rPr/>
        <w:t xml:space="preserve">Прокурорский надзор: учебник и практикум для бакалавриата и специалитета / А. Ф. Смирнов [и др.]; под редакцией А. Ф. Смирнова, А. А. Усачева. — 2-е изд., перераб. и доп. — Москва: Издательство Юрайт, 2019. — 454 с. — (Бакалавр и специалист). — ISBN 978-5-534-05988-5. — Текст: электронный // ЭБС Юрайт [сайт]. — URL: </w:t>
      </w:r>
      <w:hyperlink r:id="rId45" w:history="1">
        <w:r>
          <w:rPr/>
          <w:t xml:space="preserve">https://biblio-online.ru/bcode/433565</w:t>
        </w:r>
      </w:hyperlink>
    </w:p>
    <w:p>
      <w:pPr>
        <w:numPr>
          <w:ilvl w:val="0"/>
          <w:numId w:val="11"/>
        </w:numPr>
      </w:pPr>
      <w:r>
        <w:rPr/>
        <w:t xml:space="preserve">Саенко, Л. В. Актуальные проблемы гражданского права и процесса: учебное пособие для бакалавриата и магистратуры / Л. В. Саенко, Л. Г. Щербакова. — 2-е изд. — Москва: Издательство Юрайт, 2019. — 265 с. — (Бакалавр и магистр. Академический курс). — ISBN 978-5-534-11453-9. — Текст: электронный // ЭБС Юрайт [сайт]. — URL: </w:t>
      </w:r>
      <w:hyperlink r:id="rId46" w:history="1">
        <w:r>
          <w:rPr/>
          <w:t xml:space="preserve">https://biblio-online.ru/bcode/445301</w:t>
        </w:r>
      </w:hyperlink>
    </w:p>
    <w:p>
      <w:pPr>
        <w:numPr>
          <w:ilvl w:val="0"/>
          <w:numId w:val="11"/>
        </w:numPr>
      </w:pPr>
      <w:r>
        <w:rPr/>
        <w:t xml:space="preserve">Соловьева, Т.В. Постановления Верховного Суда РФ, Конституционного Суда РФ и Европейского Суда по правам человека в сфере гражданского судопроизводства и порядок их реализации / Т.В. Соловьева; ред. О.В. Исаенкова. – Москва: Статут, 2011. – 240 с. – URL: </w:t>
      </w:r>
      <w:hyperlink r:id="rId47" w:history="1">
        <w:r>
          <w:rPr/>
          <w:t xml:space="preserve">http://biblioclub.ru/index.php?page=book&amp;id=449271</w:t>
        </w:r>
      </w:hyperlink>
    </w:p>
    <w:p>
      <w:pPr>
        <w:numPr>
          <w:ilvl w:val="0"/>
          <w:numId w:val="11"/>
        </w:numPr>
      </w:pPr>
      <w:r>
        <w:rPr/>
        <w:t xml:space="preserve">Уголовное право в 2 т. Том 2. Особенная часть: учебник для академического бакалавриата / А. В. Наумов [и др.]; ответственный редактор А. В. Наумов, А. Г. Кибальник. — 5-е изд., перераб. и доп. — Москва: Издательство Юрайт, 2019. — 499 с. — (Бакалавр. Академический курс). — ISBN 978-5-534-04855-1. — Текст: электронный // ЭБС Юрайт [сайт]. — URL: </w:t>
      </w:r>
      <w:hyperlink r:id="rId48" w:history="1">
        <w:r>
          <w:rPr/>
          <w:t xml:space="preserve">https://biblio-online.ru/bcode/438660</w:t>
        </w:r>
      </w:hyperlink>
    </w:p>
    <w:p>
      <w:pPr>
        <w:numPr>
          <w:ilvl w:val="0"/>
          <w:numId w:val="11"/>
        </w:numPr>
      </w:pPr>
      <w:r>
        <w:rPr/>
        <w:t xml:space="preserve">Уголовное право России. Особенная часть в 2 т. Том 1: учебник для бакалавриата, специалитета и магистратуры / О. С. Капинус [и др.]; под редакцией О. С. Капинус. — 2-е изд., перераб. и доп. — Москва: Издательство Юрайт, 2019. — 556 с. — (Бакалавр. Специалист. Магистр). — ISBN 978-5-534-09778-8. — Текст: электронный // ЭБС Юрайт [сайт]. — URL: </w:t>
      </w:r>
      <w:hyperlink r:id="rId49" w:history="1">
        <w:r>
          <w:rPr/>
          <w:t xml:space="preserve">https://biblio-online.ru/bcode/428560 </w:t>
        </w:r>
      </w:hyperlink>
    </w:p>
    <w:p>
      <w:pPr>
        <w:numPr>
          <w:ilvl w:val="0"/>
          <w:numId w:val="11"/>
        </w:numPr>
      </w:pPr>
      <w:r>
        <w:rPr/>
        <w:t xml:space="preserve">Уголовное право России. Общая часть: учебник для бакалавриата, специалитета и магистратуры / О. С. Капинус [и др.]; под редакцией О. С. Капинус. — 2-е изд. — Москва: Издательство Юрайт, 2019. — 704 с. — (Бакалавр. Специалист. Магистр). — ISBN 978-5-534-09728-3. — Текст: электронный // ЭБС Юрайт [сайт]. — URL: </w:t>
      </w:r>
      <w:hyperlink r:id="rId50" w:history="1">
        <w:r>
          <w:rPr/>
          <w:t xml:space="preserve">https://biblio-online.ru/bcode/428526 </w:t>
        </w:r>
      </w:hyperlink>
    </w:p>
    <w:p>
      <w:pPr>
        <w:numPr>
          <w:ilvl w:val="0"/>
          <w:numId w:val="11"/>
        </w:numPr>
      </w:pPr>
      <w:r>
        <w:rPr/>
        <w:t xml:space="preserve">Уголовное право в 2 т. Том 1. Общая часть: учебник для академического бакалавриата / А. В. Наумов [и др.]; ответственный редактор А. В. Наумов, А. Г. Кибальник. — 5-е изд., перераб. и доп. — Москва: Издательство Юрайт, 2019. — 410 с. — (Бакалавр. Академический курс). — ISBN 978-5-534-04853-7. — Текст: электронный // ЭБС Юрайт [сайт]. — URL: </w:t>
      </w:r>
      <w:hyperlink r:id="rId51" w:history="1">
        <w:r>
          <w:rPr/>
          <w:t xml:space="preserve">https://biblio-online.ru/bcode/437789 </w:t>
        </w:r>
      </w:hyperlink>
    </w:p>
    <w:p>
      <w:pPr>
        <w:numPr>
          <w:ilvl w:val="0"/>
          <w:numId w:val="11"/>
        </w:numPr>
      </w:pPr>
      <w:r>
        <w:rPr/>
        <w:t xml:space="preserve">Сидоров, В. Н. Таможенное право. Практикум: учебное пособие для академического бакалавриата / В. Н. Сидоров. — 2-е изд., перераб. и доп. — Москва: Издательство Юрайт, 2019. — 267 с. — (Бакалавр. Академический курс). — ISBN 978-5-9916-1350-7. — Текст: электронный // ЭБС Юрайт [сайт]. — URL: </w:t>
      </w:r>
      <w:hyperlink r:id="rId52" w:history="1">
        <w:r>
          <w:rPr/>
          <w:t xml:space="preserve">https://biblio-online.ru/bcode/432846 </w:t>
        </w:r>
      </w:hyperlink>
    </w:p>
    <w:p>
      <w:pPr>
        <w:numPr>
          <w:ilvl w:val="0"/>
          <w:numId w:val="11"/>
        </w:numPr>
      </w:pPr>
      <w:r>
        <w:rPr/>
        <w:t xml:space="preserve">Рыжаков, А.П. Процессуальные документы следователя и дознавателя: образцы / А.П. Рыжаков. – Москва: Директ-Медиа, 2013. – 364 с. – Режим доступа: по подписке. – URL: </w:t>
      </w:r>
      <w:hyperlink r:id="rId53" w:history="1">
        <w:r>
          <w:rPr/>
          <w:t xml:space="preserve">http://biblioclub.ru/index.php?page=book&amp;id=211079 </w:t>
        </w:r>
      </w:hyperlink>
    </w:p>
    <w:p>
      <w:pPr>
        <w:numPr>
          <w:ilvl w:val="0"/>
          <w:numId w:val="11"/>
        </w:numPr>
      </w:pPr>
      <w:r>
        <w:rPr/>
        <w:t xml:space="preserve">Прокурорский надзор / И.И. Сыдорук, А.В. Ендольцева, О.В. Химичева и др.; ред. А.В. Ендольцева, О.А. Галустьян, И.И. Сыдорук. – 7-е изд., перераб. и доп. – Москва: Юнити-Дана, 2015. – 512 с. – URL: </w:t>
      </w:r>
      <w:hyperlink r:id="rId54" w:history="1">
        <w:r>
          <w:rPr/>
          <w:t xml:space="preserve">http://biblioclub.ru/index.php?page=book&amp;id=117006 </w:t>
        </w:r>
      </w:hyperlink>
    </w:p>
    <w:p>
      <w:pPr>
        <w:numPr>
          <w:ilvl w:val="0"/>
          <w:numId w:val="11"/>
        </w:numPr>
      </w:pPr>
      <w:r>
        <w:rPr/>
        <w:t xml:space="preserve">Фархутдинов, Р. Д. Налоговое право: учебное пособие для бакалавриата, специалитета и магистратуры / Р. Д. Фархутдинов. — Москва: Издательство Юрайт, 2019. — 177 с. — (Университеты России). — ISBN 978-5-534-09261-5. — Текст: электронный // ЭБС Юрайт [сайт]. — URL: </w:t>
      </w:r>
      <w:hyperlink r:id="rId55" w:history="1">
        <w:r>
          <w:rPr/>
          <w:t xml:space="preserve">https://biblio-online.ru/bcode/427520 </w:t>
        </w:r>
      </w:hyperlink>
    </w:p>
    <w:p>
      <w:pPr>
        <w:numPr>
          <w:ilvl w:val="0"/>
          <w:numId w:val="11"/>
        </w:numPr>
      </w:pPr>
      <w:r>
        <w:rPr/>
        <w:t xml:space="preserve">Фомичева, Р. В. Меры по обеспечению исполнения решений в арбитражном процессе: учебное пособие для бакалавриата, специалитета и магистратуры / Р. В. Фомичева; под редакцией Т. А. Григорьевой. — Москва: Издательство Юрайт, 2019. — 172 с. — (Бакалавр. Специалист. Магистр). — ISBN 978-5-534-11007-4. — Текст: электронный // ЭБС Юрайт [сайт]. — URL: </w:t>
      </w:r>
      <w:hyperlink r:id="rId56" w:history="1">
        <w:r>
          <w:rPr/>
          <w:t xml:space="preserve">https://biblio-online.ru/bcode/438542</w:t>
        </w:r>
      </w:hyperlink>
    </w:p>
    <w:p>
      <w:pPr/>
    </w:p>
    <w:p>
      <w:pPr/>
    </w:p>
    <w:p>
      <w:pPr/>
    </w:p>
    <w:p>
      <w:pPr/>
    </w:p>
    <w:p>
      <w:pPr/>
    </w:p>
    <w:p>
      <w:pPr/>
    </w:p>
    <w:p>
      <w:pPr/>
    </w:p>
    <w:p>
      <w:pPr/>
    </w:p>
    <w:p>
      <w:pPr/>
    </w:p>
    <w:p>
      <w:pPr/>
    </w:p>
    <w:p>
      <w:pPr/>
    </w:p>
    <w:p>
      <w:pPr/>
    </w:p>
    <w:p>
      <w:pPr/>
    </w:p>
    <w:p>
      <w:pPr/>
    </w:p>
    <w:p>
      <w:pPr/>
    </w:p>
    <w:p>
      <w:pPr/>
    </w:p>
    <w:p>
      <w:pPr/>
    </w:p>
    <w:p>
      <w:pPr/>
    </w:p>
    <w:p>
      <w:pPr/>
    </w:p>
    <w:p>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Рабочая программа "Производственной практики» по направлению подготовки магистратуры 40.04.01 Юриспруденция  размещена на Образовательном портале ПетрГУ по адресу </w:t>
      </w:r>
      <w:hyperlink r:id="rId7" w:history="1">
        <w:r>
          <w:rPr/>
          <w:t xml:space="preserve">https://edu.petrsu.ru</w:t>
        </w:r>
      </w:hyperlink>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57"/>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80D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1FCF2A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A8630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873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171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C42E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902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42F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0CC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426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FE7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etrsu.ru/" TargetMode="External"/><Relationship Id="rId8" Type="http://schemas.openxmlformats.org/officeDocument/2006/relationships/hyperlink" Target="http://biblioclub.ru/index.php?page=book&amp;id=453107" TargetMode="External"/><Relationship Id="rId9" Type="http://schemas.openxmlformats.org/officeDocument/2006/relationships/hyperlink" Target="http://biblioclub.ru/index.php?page=book&amp;id=453101" TargetMode="External"/><Relationship Id="rId10" Type="http://schemas.openxmlformats.org/officeDocument/2006/relationships/hyperlink" Target="http://biblioclub.ru/index.php?page=book&amp;id=119019" TargetMode="External"/><Relationship Id="rId11" Type="http://schemas.openxmlformats.org/officeDocument/2006/relationships/hyperlink" Target="http://biblioclub.ru/index.php?page=book&amp;id=486573" TargetMode="External"/><Relationship Id="rId12" Type="http://schemas.openxmlformats.org/officeDocument/2006/relationships/hyperlink" Target="https://biblio-online.ru/bcode/431816" TargetMode="External"/><Relationship Id="rId13" Type="http://schemas.openxmlformats.org/officeDocument/2006/relationships/hyperlink" Target="https://biblio-online.ru/bcode/446056" TargetMode="External"/><Relationship Id="rId14" Type="http://schemas.openxmlformats.org/officeDocument/2006/relationships/hyperlink" Target="https://biblio-online.ru/bcode/438246" TargetMode="External"/><Relationship Id="rId15" Type="http://schemas.openxmlformats.org/officeDocument/2006/relationships/hyperlink" Target="https://biblio-online.ru/bcode/431842" TargetMode="External"/><Relationship Id="rId16" Type="http://schemas.openxmlformats.org/officeDocument/2006/relationships/hyperlink" Target="https://biblio-online.ru/bcode/431895" TargetMode="External"/><Relationship Id="rId17" Type="http://schemas.openxmlformats.org/officeDocument/2006/relationships/hyperlink" Target="https://biblio-online.ru/bcode/433095" TargetMode="External"/><Relationship Id="rId18" Type="http://schemas.openxmlformats.org/officeDocument/2006/relationships/hyperlink" Target="https://biblio-online.ru/bcode/444376" TargetMode="External"/><Relationship Id="rId19" Type="http://schemas.openxmlformats.org/officeDocument/2006/relationships/hyperlink" Target="https://biblio-online.ru/bcode/441367" TargetMode="External"/><Relationship Id="rId20" Type="http://schemas.openxmlformats.org/officeDocument/2006/relationships/hyperlink" Target="https://biblio-online.ru/bcode/444434" TargetMode="External"/><Relationship Id="rId21" Type="http://schemas.openxmlformats.org/officeDocument/2006/relationships/hyperlink" Target="https://biblio-online.ru/bcode/4" TargetMode="External"/><Relationship Id="rId22" Type="http://schemas.openxmlformats.org/officeDocument/2006/relationships/hyperlink" Target="https://biblio-online.ru/bcode/441349" TargetMode="External"/><Relationship Id="rId23" Type="http://schemas.openxmlformats.org/officeDocument/2006/relationships/hyperlink" Target="http://biblioclub.ru/index.php?page=book&amp;id=89852" TargetMode="External"/><Relationship Id="rId24" Type="http://schemas.openxmlformats.org/officeDocument/2006/relationships/hyperlink" Target="https://biblio-online.ru/bcode/442162" TargetMode="External"/><Relationship Id="rId25" Type="http://schemas.openxmlformats.org/officeDocument/2006/relationships/hyperlink" Target="https://biblio-online.ru/bcode/431753" TargetMode="External"/><Relationship Id="rId26" Type="http://schemas.openxmlformats.org/officeDocument/2006/relationships/hyperlink" Target="http://biblioclub.ru/index.php?page=book&amp;id=467409" TargetMode="External"/><Relationship Id="rId27" Type="http://schemas.openxmlformats.org/officeDocument/2006/relationships/hyperlink" Target="https://biblio-online.ru/bcode/429697" TargetMode="External"/><Relationship Id="rId28" Type="http://schemas.openxmlformats.org/officeDocument/2006/relationships/hyperlink" Target="https://biblio-online.ru/bcode/431906" TargetMode="External"/><Relationship Id="rId29" Type="http://schemas.openxmlformats.org/officeDocument/2006/relationships/hyperlink" Target="https://biblio-online.ru/bcode/431123" TargetMode="External"/><Relationship Id="rId30" Type="http://schemas.openxmlformats.org/officeDocument/2006/relationships/hyperlink" Target="https://biblio-online.ru/bcode/431863" TargetMode="External"/><Relationship Id="rId31" Type="http://schemas.openxmlformats.org/officeDocument/2006/relationships/hyperlink" Target="http://biblioclub.ru/index.php?page=book&amp;id=115399" TargetMode="External"/><Relationship Id="rId32" Type="http://schemas.openxmlformats.org/officeDocument/2006/relationships/hyperlink" Target="https://biblio-online.ru/bcode/432932" TargetMode="External"/><Relationship Id="rId33" Type="http://schemas.openxmlformats.org/officeDocument/2006/relationships/hyperlink" Target="http://biblioclub.ru/index.php?page=book&amp;id=438406" TargetMode="External"/><Relationship Id="rId34" Type="http://schemas.openxmlformats.org/officeDocument/2006/relationships/hyperlink" Target="https://biblio-online.ru/bcode/444533" TargetMode="External"/><Relationship Id="rId35" Type="http://schemas.openxmlformats.org/officeDocument/2006/relationships/hyperlink" Target="https://biblio-online.ru/bcode/431731" TargetMode="External"/><Relationship Id="rId36" Type="http://schemas.openxmlformats.org/officeDocument/2006/relationships/hyperlink" Target="https://biblio-online.ru/bcode/447104" TargetMode="External"/><Relationship Id="rId37" Type="http://schemas.openxmlformats.org/officeDocument/2006/relationships/hyperlink" Target="https://biblio-online.ru/bcode/431859" TargetMode="External"/><Relationship Id="rId38" Type="http://schemas.openxmlformats.org/officeDocument/2006/relationships/hyperlink" Target="http://biblioclub.ru/index.php?page=book&amp;id=448105" TargetMode="External"/><Relationship Id="rId39" Type="http://schemas.openxmlformats.org/officeDocument/2006/relationships/hyperlink" Target="http://biblioclub.ru/index.php?page=book&amp;id=561007" TargetMode="External"/><Relationship Id="rId40" Type="http://schemas.openxmlformats.org/officeDocument/2006/relationships/hyperlink" Target="http://biblioclub.ru/index.php?page=book&amp;id=448103" TargetMode="External"/><Relationship Id="rId41" Type="http://schemas.openxmlformats.org/officeDocument/2006/relationships/hyperlink" Target="http://biblioclub.ru/index.php?page=book&amp;id=116672" TargetMode="External"/><Relationship Id="rId42" Type="http://schemas.openxmlformats.org/officeDocument/2006/relationships/hyperlink" Target="https://biblio-online.ru/bcode/431101" TargetMode="External"/><Relationship Id="rId43" Type="http://schemas.openxmlformats.org/officeDocument/2006/relationships/hyperlink" Target="https://biblio-online.ru/bcode/430984" TargetMode="External"/><Relationship Id="rId44" Type="http://schemas.openxmlformats.org/officeDocument/2006/relationships/hyperlink" Target="https://biblio-online.ru/bcode/432783" TargetMode="External"/><Relationship Id="rId45" Type="http://schemas.openxmlformats.org/officeDocument/2006/relationships/hyperlink" Target="https://biblio-online.ru/bcode/433565" TargetMode="External"/><Relationship Id="rId46" Type="http://schemas.openxmlformats.org/officeDocument/2006/relationships/hyperlink" Target="https://biblio-online.ru/bcode/445301" TargetMode="External"/><Relationship Id="rId47" Type="http://schemas.openxmlformats.org/officeDocument/2006/relationships/hyperlink" Target="http://biblioclub.ru/index.php?page=book&amp;id=449271" TargetMode="External"/><Relationship Id="rId48" Type="http://schemas.openxmlformats.org/officeDocument/2006/relationships/hyperlink" Target="https://biblio-online.ru/bcode/438660" TargetMode="External"/><Relationship Id="rId49" Type="http://schemas.openxmlformats.org/officeDocument/2006/relationships/hyperlink" Target="https://biblio-online.ru/bcode/428560" TargetMode="External"/><Relationship Id="rId50" Type="http://schemas.openxmlformats.org/officeDocument/2006/relationships/hyperlink" Target="https://biblio-online.ru/bcode/428526" TargetMode="External"/><Relationship Id="rId51" Type="http://schemas.openxmlformats.org/officeDocument/2006/relationships/hyperlink" Target="https://biblio-online.ru/bcode/437789" TargetMode="External"/><Relationship Id="rId52" Type="http://schemas.openxmlformats.org/officeDocument/2006/relationships/hyperlink" Target="https://biblio-online.ru/bcode/432846" TargetMode="External"/><Relationship Id="rId53" Type="http://schemas.openxmlformats.org/officeDocument/2006/relationships/hyperlink" Target="http://biblioclub.ru/index.php?page=book&amp;id=211079" TargetMode="External"/><Relationship Id="rId54" Type="http://schemas.openxmlformats.org/officeDocument/2006/relationships/hyperlink" Target="http://biblioclub.ru/index.php?page=book&amp;id=117006" TargetMode="External"/><Relationship Id="rId55" Type="http://schemas.openxmlformats.org/officeDocument/2006/relationships/hyperlink" Target="https://biblio-online.ru/bcode/427520" TargetMode="External"/><Relationship Id="rId56" Type="http://schemas.openxmlformats.org/officeDocument/2006/relationships/hyperlink" Target="https://biblio-online.ru/bcode/438542" TargetMode="External"/><Relationship Id="rId5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2026-04-21T02:10:02+03:00</dcterms:created>
  <dcterms:modified xsi:type="dcterms:W3CDTF">2026-04-21T02:10:02+03:00</dcterms:modified>
</cp:coreProperties>
</file>

<file path=docProps/custom.xml><?xml version="1.0" encoding="utf-8"?>
<Properties xmlns="http://schemas.openxmlformats.org/officeDocument/2006/custom-properties" xmlns:vt="http://schemas.openxmlformats.org/officeDocument/2006/docPropsVTypes"/>
</file>