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ВЕРОЯТНОСТЕЙ И МАТЕМАТИЧЕСКАЯ 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Седов Алексей Владимирович, доцент, кафедра теории вероятностей и анализа данных,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основы математики, физики, вычислительной техники и программирования.</w:t>
            </w:r>
          </w:p>
          <w:p/>
          <w:p>
            <w:pPr/>
            <w:r>
              <w:rPr/>
              <w:t xml:space="preserve">ОПК-1.2. Уметь решать стандартные </w:t>
            </w:r>
          </w:p>
          <w:p/>
          <w:p>
            <w:pPr/>
            <w:r>
              <w:rPr/>
              <w:t xml:space="preserve">профессиональные задачи с применением естественнонаучных и общеинженерных знаний, методов математического анализа и моделирования.</w:t>
            </w:r>
          </w:p>
          <w:p/>
          <w:p>
            <w:pPr/>
            <w:r>
              <w:rPr/>
              <w:t xml:space="preserve">ОПК-1.3. Владеть навыками теоретического и экспериментального исследования объектов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вероятностей и математическая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Классическая вероятность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Аксиоматическая вероятность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событий. Алгебра событий.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Классическое определение вероятности. Свойства вероятности. Условная вероятность.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Геометрическая вероятность. Схема урн.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Аксиоматическое определение вероятности. Основные соотношения между вероятностями событий. Эквивалентные события. Аксиома непрерывности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с неравновозможными исходами. Условная вероятность. Формула полной вероятности. Формула Байеса. Независимые события. Последовательность независимых событий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Бернулли. Биномиальная и полиномиальная схемы. Дискретные случайные величины. Закон распределения.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Равномерное, биномиальное, гипергеометрическое распределения. Геометрическое распределение. Распределение Пуассона. Теорема Пуассона.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Математическое ожидание. Дисперсия. Моменты.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 общего вида. Равномерное, показательное, нормальное распределения.  Многомерные случайные величины.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событий. Алгебра событий.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Классическое определение вероятности. Свойства вероятности. Условная вероятность.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Геометрическая вероятность. Схема урн.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Аксиоматическое определение вероятности. Основные соотношения между вероятностями событий. Эквивалентные события. Аксиома непрерывности  Схемы с неравновозможными исходами.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Условная вероятность. Формула полной вероятности. Формула Байеса. Независимые события. Последовательность независимых событий.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Бернулли. Биномиальная и полиномиальная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 общего вида. Равномерное, показательное, нормальное распределения. Математическое ожидание, дисперсия.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Многомерные случайные величины.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конспектов лекций.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примеру задач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конспектов лекций.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учебника.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материалов по темам: законы распределения.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использование понятия вероятности в различных отраслях.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характеристик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различных ситуаций, для облегчения восприятия понятия вероятности. Рассуждение и моделирование простых финансовых моделей, связанных с риском. Понятие статистики и обсуждение использования вероятности и статистики в реальном мире.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Контрольная работа. Вариант №1.</w:t>
      </w:r>
    </w:p>
    <w:p>
      <w:pPr>
        <w:numPr>
          <w:ilvl w:val="0"/>
          <w:numId w:val="1"/>
        </w:numPr>
      </w:pPr>
      <w:r>
        <w:rPr/>
        <w:t xml:space="preserve">Для сигнализации об аварии установлены 2 независимо работающих сигнализатора. Вероятность того, что сигнализатор сработает, равно 0.9 для первого сигнализатора и 0.85 для 2. Найти вероятность того, что при аварии сработает только один сигнализатор.</w:t>
      </w:r>
    </w:p>
    <w:p>
      <w:pPr>
        <w:numPr>
          <w:ilvl w:val="0"/>
          <w:numId w:val="1"/>
        </w:numPr>
      </w:pPr>
      <w:r>
        <w:rPr/>
        <w:t xml:space="preserve">Продукция завода, изготовленная в первую декаду месяца, содержит 5% изделий со скрытым дефектом, во вторую – 10%, в третью - 20%. Какова вероятность приобрести исправное изделие, если в магазин поступило 20% изделий, изготовленных в первую декаду, 30% - во вторую и 50% - в третью.</w:t>
      </w:r>
    </w:p>
    <w:p>
      <w:pPr>
        <w:numPr>
          <w:ilvl w:val="0"/>
          <w:numId w:val="1"/>
        </w:numPr>
      </w:pPr>
      <w:r>
        <w:rPr/>
        <w:t xml:space="preserve">Сколько нужно взять случайных цифр, чтобы вероятность появления среди них хотя бы один раз цифры 5 была не меньше 0.9</w:t>
      </w:r>
    </w:p>
    <w:p>
      <w:pPr>
        <w:numPr>
          <w:ilvl w:val="0"/>
          <w:numId w:val="2"/>
        </w:numPr>
      </w:pPr>
      <w:r>
        <w:rPr/>
        <w:t xml:space="preserve">Имеется три независимо работающих устройства. Вероятность того, что устройство выйдет из строя за некоторый промежуток времени равна 0.2, 0.4, 0.7 для 1, 2, 3 устройств, соответственно. Найти закон распределения, математическое ожидание и дисперсию. Случайной величины – числа вышедших из строя устройств.</w:t>
      </w:r>
    </w:p>
    <w:p>
      <w:pPr>
        <w:numPr>
          <w:ilvl w:val="0"/>
          <w:numId w:val="2"/>
        </w:numPr>
      </w:pPr>
      <w:r>
        <w:rPr/>
        <w:t xml:space="preserve">Два лица </w:t>
      </w:r>
      <w:r>
        <w:rPr/>
        <w:t xml:space="preserve">A</w:t>
      </w:r>
      <w:r>
        <w:rPr/>
        <w:t xml:space="preserve"> и </w:t>
      </w:r>
      <w:r>
        <w:rPr/>
        <w:t xml:space="preserve">B</w:t>
      </w:r>
      <w:r>
        <w:rPr/>
        <w:t xml:space="preserve"> договорились встретиться в определённом месте между 14 и 16 часами. Пришедший первым ждёт другого в течении 40 минут, после чего уходит. Чему равна вероятность встречи лиц </w:t>
      </w:r>
      <w:r>
        <w:rPr/>
        <w:t xml:space="preserve">A</w:t>
      </w:r>
      <w:r>
        <w:rPr/>
        <w:t xml:space="preserve"> и </w:t>
      </w:r>
      <w:r>
        <w:rPr/>
        <w:t xml:space="preserve">B</w:t>
      </w:r>
      <w:r>
        <w:rPr/>
        <w:t xml:space="preserve">, если приход каждого из них может произойти наудачу в течении указанного времени и моменты прихода независимы?</w:t>
      </w:r>
    </w:p>
    <w:p>
      <w:pPr>
        <w:numPr>
          <w:ilvl w:val="0"/>
          <w:numId w:val="2"/>
        </w:numPr>
      </w:pPr>
      <w:r>
        <w:rPr/>
        <w:t xml:space="preserve">Случайная величина </w:t>
      </w:r>
      <w:r>
        <w:rPr/>
        <w:t xml:space="preserve">X</w:t>
      </w:r>
      <w:r>
        <w:rPr/>
        <w:t xml:space="preserve"> задана плотностью вероятности: </w:t>
      </w:r>
      <w:r>
        <w:rPr/>
        <w:t xml:space="preserve">f</w:t>
      </w:r>
      <w:r>
        <w:rPr/>
        <w:t xml:space="preserve">(</w:t>
      </w:r>
      <w:r>
        <w:rPr/>
        <w:t xml:space="preserve">x</w:t>
      </w:r>
      <w:r>
        <w:rPr/>
        <w:t xml:space="preserve">)=... Требуется:</w:t>
      </w:r>
    </w:p>
    <w:p>
      <w:pPr>
        <w:numPr>
          <w:ilvl w:val="0"/>
          <w:numId w:val="3"/>
        </w:numPr>
      </w:pPr>
      <w:r>
        <w:rPr/>
        <w:t xml:space="preserve">a</w:t>
      </w:r>
      <w:r>
        <w:rPr/>
        <w:t xml:space="preserve">) Найти коэффицинт </w:t>
      </w:r>
      <w:r>
        <w:rPr/>
        <w:t xml:space="preserve">C</w:t>
      </w:r>
      <w:r>
        <w:rPr/>
        <w:t xml:space="preserve">;</w:t>
      </w:r>
    </w:p>
    <w:p>
      <w:pPr/>
      <w:r>
        <w:rPr/>
        <w:t xml:space="preserve">б) найти функцию распределения </w:t>
      </w:r>
      <w:r>
        <w:rPr/>
        <w:t xml:space="preserve">F</w:t>
      </w:r>
      <w:r>
        <w:rPr/>
        <w:t xml:space="preserve">(</w:t>
      </w:r>
      <w:r>
        <w:rPr/>
        <w:t xml:space="preserve">x</w:t>
      </w:r>
      <w:r>
        <w:rPr/>
        <w:t xml:space="preserve">);</w:t>
      </w:r>
    </w:p>
    <w:p>
      <w:pPr/>
      <w:r>
        <w:rPr/>
        <w:t xml:space="preserve">в) Найти математическое ожидание, дисперсию и среднеквадратическое отклонение;</w:t>
      </w:r>
    </w:p>
    <w:p>
      <w:pPr/>
      <w:r>
        <w:rPr/>
        <w:t xml:space="preserve">г) Построить графики </w:t>
      </w:r>
      <w:r>
        <w:rPr/>
        <w:t xml:space="preserve">F</w:t>
      </w:r>
      <w:r>
        <w:rPr/>
        <w:t xml:space="preserve">(</w:t>
      </w:r>
      <w:r>
        <w:rPr/>
        <w:t xml:space="preserve">x</w:t>
      </w:r>
      <w:r>
        <w:rPr/>
        <w:t xml:space="preserve">), </w:t>
      </w:r>
      <w:r>
        <w:rPr/>
        <w:t xml:space="preserve">f</w:t>
      </w:r>
      <w:r>
        <w:rPr/>
        <w:t xml:space="preserve">(</w:t>
      </w:r>
      <w:r>
        <w:rPr/>
        <w:t xml:space="preserve">x</w:t>
      </w:r>
      <w:r>
        <w:rPr/>
        <w:t xml:space="preserve">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 работа. Вариант №2.</w:t>
      </w:r>
    </w:p>
    <w:p>
      <w:pPr>
        <w:numPr>
          <w:ilvl w:val="0"/>
          <w:numId w:val="4"/>
        </w:numPr>
      </w:pPr>
      <w:r>
        <w:rPr/>
        <w:t xml:space="preserve">В денежно-вещевой лотерее на 1000 билетов приходится 24 денежных и 10 вещевых выигрышей. </w:t>
      </w:r>
      <w:r>
        <w:rPr/>
        <w:t xml:space="preserve">Некто приобрёл 2 билета. Какова вероятность выигрыша:</w:t>
      </w:r>
    </w:p>
    <w:p>
      <w:pPr/>
      <w:r>
        <w:rPr/>
        <w:t xml:space="preserve">а) хотя бы на один билет;</w:t>
      </w:r>
    </w:p>
    <w:p>
      <w:pPr/>
      <w:r>
        <w:rPr/>
        <w:t xml:space="preserve">б) по одному билету денег, а по другому вещей.</w:t>
      </w:r>
    </w:p>
    <w:p>
      <w:pPr>
        <w:numPr>
          <w:ilvl w:val="0"/>
          <w:numId w:val="5"/>
        </w:numPr>
      </w:pPr>
      <w:r>
        <w:rPr/>
        <w:t xml:space="preserve">При разрыве снаряда образуются крупные, средние и мелкие осколки в отношении 1:3:6. При попадании в танк крупный осколок пробивает броню с вероятностью 0.9; средний – 0.3; мелкий – 0.1. какова вероятность того, что попавший осколок пробьет её?</w:t>
      </w:r>
    </w:p>
    <w:p>
      <w:pPr>
        <w:numPr>
          <w:ilvl w:val="0"/>
          <w:numId w:val="5"/>
        </w:numPr>
      </w:pPr>
      <w:r>
        <w:rPr/>
        <w:t xml:space="preserve">Слой толщины </w:t>
      </w:r>
      <w:r>
        <w:rPr>
          <w:i w:val="1"/>
          <w:iCs w:val="1"/>
        </w:rPr>
        <w:t xml:space="preserve">h</w:t>
      </w:r>
      <w:r>
        <w:rPr/>
        <w:t xml:space="preserve"> содержит случайно разбросанные шарики радиуса </w:t>
      </w:r>
      <w:r>
        <w:rPr>
          <w:i w:val="1"/>
          <w:iCs w:val="1"/>
        </w:rPr>
        <w:t xml:space="preserve">r</w:t>
      </w:r>
      <w:r>
        <w:rPr/>
        <w:t xml:space="preserve"> в количестве λ штук в 1 куб. единице. Найти вероятность того, что произвольная прямая, перпендикулярная слою, не пересечет ни одного шарика.</w:t>
      </w:r>
    </w:p>
    <w:p>
      <w:pPr>
        <w:numPr>
          <w:ilvl w:val="0"/>
          <w:numId w:val="5"/>
        </w:numPr>
      </w:pPr>
      <w:r>
        <w:rPr/>
        <w:t xml:space="preserve">На сборку поступают детали с двух автоматов. Первый дает в среднем 0.2% брака, а второй 0.1%. найти вероятность попадания на сборку бракованный детали, если с первого автомат</w:t>
      </w:r>
      <w:r>
        <w:rPr/>
        <w:t xml:space="preserve">a</w:t>
      </w:r>
      <w:r>
        <w:rPr/>
        <w:t xml:space="preserve"> поступило 2000 деталей, а со второго 3000.</w:t>
      </w:r>
    </w:p>
    <w:p>
      <w:pPr>
        <w:numPr>
          <w:ilvl w:val="0"/>
          <w:numId w:val="6"/>
        </w:numPr>
      </w:pPr>
      <w:r>
        <w:rPr/>
        <w:t xml:space="preserve">Случайная величина задана плотностью вероятности </w:t>
      </w:r>
      <w:r>
        <w:rPr/>
        <w:t xml:space="preserve">f</w:t>
      </w:r>
      <w:r>
        <w:rPr/>
        <w:t xml:space="preserve">(</w:t>
      </w:r>
      <w:r>
        <w:rPr/>
        <w:t xml:space="preserve">x</w:t>
      </w:r>
      <w:r>
        <w:rPr/>
        <w:t xml:space="preserve">)=.... Определить вероятность попадания случайной величины </w:t>
      </w:r>
      <w:r>
        <w:rPr/>
        <w:t xml:space="preserve">X</w:t>
      </w:r>
      <w:r>
        <w:rPr/>
        <w:t xml:space="preserve"> в интервал [</w:t>
      </w:r>
      <w:r>
        <w:rPr/>
        <w:t xml:space="preserve">a</w:t>
      </w:r>
      <w:r>
        <w:rPr/>
        <w:t xml:space="preserve">, </w:t>
      </w:r>
      <w:r>
        <w:rPr/>
        <w:t xml:space="preserve">b</w:t>
      </w:r>
      <w:r>
        <w:rPr/>
        <w:t xml:space="preserve">]. Найти математическое ожидание и дисперсию случайной величины </w:t>
      </w:r>
      <w:r>
        <w:rPr/>
        <w:t xml:space="preserve">X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На пути движения автомашины 4 светофора, каждый из которых запрещает дальнейшее движение автомашины с вероятностью 0,5. Найти ряд распределения числа светофоров, пройденных машиной до первой остановки. </w:t>
      </w:r>
      <w:r>
        <w:rPr/>
        <w:t xml:space="preserve">Чему равны математическое ожидание и дисперсия этой случайной величины?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7"/>
        </w:numPr>
      </w:pPr>
      <w:r>
        <w:rPr/>
        <w:t xml:space="preserve">Классическое определение вероятности;</w:t>
      </w:r>
    </w:p>
    <w:p>
      <w:pPr>
        <w:numPr>
          <w:ilvl w:val="0"/>
          <w:numId w:val="7"/>
        </w:numPr>
      </w:pPr>
      <w:r>
        <w:rPr/>
        <w:t xml:space="preserve">Геометрические вероятности;</w:t>
      </w:r>
    </w:p>
    <w:p>
      <w:pPr>
        <w:numPr>
          <w:ilvl w:val="0"/>
          <w:numId w:val="7"/>
        </w:numPr>
      </w:pPr>
      <w:r>
        <w:rPr/>
        <w:t xml:space="preserve">Задача Бюффона;</w:t>
      </w:r>
    </w:p>
    <w:p>
      <w:pPr>
        <w:numPr>
          <w:ilvl w:val="0"/>
          <w:numId w:val="7"/>
        </w:numPr>
      </w:pPr>
      <w:r>
        <w:rPr/>
        <w:t xml:space="preserve">Схема Бернулли;</w:t>
      </w:r>
    </w:p>
    <w:p>
      <w:pPr>
        <w:numPr>
          <w:ilvl w:val="0"/>
          <w:numId w:val="7"/>
        </w:numPr>
      </w:pPr>
      <w:r>
        <w:rPr/>
        <w:t xml:space="preserve">Аксиоматика А.Н. Колмогорова;</w:t>
      </w:r>
    </w:p>
    <w:p>
      <w:pPr>
        <w:numPr>
          <w:ilvl w:val="0"/>
          <w:numId w:val="7"/>
        </w:numPr>
      </w:pPr>
      <w:r>
        <w:rPr/>
        <w:t xml:space="preserve">Свойства вероятности;</w:t>
      </w:r>
    </w:p>
    <w:p>
      <w:pPr>
        <w:numPr>
          <w:ilvl w:val="0"/>
          <w:numId w:val="7"/>
        </w:numPr>
      </w:pPr>
      <w:r>
        <w:rPr/>
        <w:t xml:space="preserve">Условная вероятность. Независимые события;</w:t>
      </w:r>
    </w:p>
    <w:p>
      <w:pPr>
        <w:numPr>
          <w:ilvl w:val="0"/>
          <w:numId w:val="7"/>
        </w:numPr>
      </w:pPr>
      <w:r>
        <w:rPr/>
        <w:t xml:space="preserve">Формула Байеса;</w:t>
      </w:r>
    </w:p>
    <w:p>
      <w:pPr>
        <w:numPr>
          <w:ilvl w:val="0"/>
          <w:numId w:val="7"/>
        </w:numPr>
      </w:pPr>
      <w:r>
        <w:rPr/>
        <w:t xml:space="preserve">Формулы полной вероятности;</w:t>
      </w:r>
    </w:p>
    <w:p>
      <w:pPr>
        <w:numPr>
          <w:ilvl w:val="0"/>
          <w:numId w:val="7"/>
        </w:numPr>
      </w:pPr>
      <w:r>
        <w:rPr/>
        <w:t xml:space="preserve">Случайная величина. Примеры;</w:t>
      </w:r>
    </w:p>
    <w:p>
      <w:pPr>
        <w:numPr>
          <w:ilvl w:val="0"/>
          <w:numId w:val="7"/>
        </w:numPr>
      </w:pPr>
      <w:r>
        <w:rPr/>
        <w:t xml:space="preserve">Функция распределения и ее свойства. </w:t>
      </w:r>
      <w:r>
        <w:rPr/>
        <w:t xml:space="preserve">Примеры;</w:t>
      </w:r>
    </w:p>
    <w:p>
      <w:pPr>
        <w:numPr>
          <w:ilvl w:val="0"/>
          <w:numId w:val="7"/>
        </w:numPr>
      </w:pPr>
      <w:r>
        <w:rPr/>
        <w:t xml:space="preserve">Классификация случайных величин. Примеры;</w:t>
      </w:r>
    </w:p>
    <w:p>
      <w:pPr>
        <w:numPr>
          <w:ilvl w:val="0"/>
          <w:numId w:val="7"/>
        </w:numPr>
      </w:pPr>
      <w:r>
        <w:rPr/>
        <w:t xml:space="preserve">Многомерные случайные величины и функции распределения;</w:t>
      </w:r>
    </w:p>
    <w:p>
      <w:pPr>
        <w:numPr>
          <w:ilvl w:val="0"/>
          <w:numId w:val="7"/>
        </w:numPr>
      </w:pPr>
      <w:r>
        <w:rPr/>
        <w:t xml:space="preserve">Независимость случайных величин;</w:t>
      </w:r>
    </w:p>
    <w:p>
      <w:pPr>
        <w:numPr>
          <w:ilvl w:val="0"/>
          <w:numId w:val="7"/>
        </w:numPr>
      </w:pPr>
      <w:r>
        <w:rPr/>
        <w:t xml:space="preserve">Математическое ожидание и его свойства;</w:t>
      </w:r>
    </w:p>
    <w:p>
      <w:pPr>
        <w:numPr>
          <w:ilvl w:val="0"/>
          <w:numId w:val="7"/>
        </w:numPr>
      </w:pPr>
      <w:r>
        <w:rPr/>
        <w:t xml:space="preserve">Дисперсия и ее свойства;</w:t>
      </w:r>
    </w:p>
    <w:p>
      <w:pPr>
        <w:numPr>
          <w:ilvl w:val="0"/>
          <w:numId w:val="7"/>
        </w:numPr>
      </w:pPr>
      <w:r>
        <w:rPr/>
        <w:t xml:space="preserve">Коэффициент корреляции и его свойства;</w:t>
      </w:r>
    </w:p>
    <w:p>
      <w:pPr>
        <w:numPr>
          <w:ilvl w:val="0"/>
          <w:numId w:val="7"/>
        </w:numPr>
      </w:pPr>
      <w:r>
        <w:rPr/>
        <w:t xml:space="preserve">Неравенства Чебышева;</w:t>
      </w:r>
    </w:p>
    <w:p>
      <w:pPr>
        <w:numPr>
          <w:ilvl w:val="0"/>
          <w:numId w:val="7"/>
        </w:numPr>
      </w:pPr>
      <w:r>
        <w:rPr/>
        <w:t xml:space="preserve">Закон больших чисел;</w:t>
      </w:r>
    </w:p>
    <w:p>
      <w:pPr>
        <w:numPr>
          <w:ilvl w:val="0"/>
          <w:numId w:val="7"/>
        </w:numPr>
      </w:pPr>
      <w:r>
        <w:rPr/>
        <w:t xml:space="preserve">Виды сходимости случайных величин;</w:t>
      </w:r>
    </w:p>
    <w:p>
      <w:pPr>
        <w:numPr>
          <w:ilvl w:val="0"/>
          <w:numId w:val="7"/>
        </w:numPr>
      </w:pPr>
      <w:r>
        <w:rPr/>
        <w:t xml:space="preserve">Определение и свойства характеристических функций;</w:t>
      </w:r>
    </w:p>
    <w:p>
      <w:pPr>
        <w:numPr>
          <w:ilvl w:val="0"/>
          <w:numId w:val="7"/>
        </w:numPr>
      </w:pPr>
      <w:r>
        <w:rPr/>
        <w:t xml:space="preserve">Центральная предельная теорема;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контрольных работ, тестовых заданий, сделанных докладов и других форм текущего контроля.</w:t>
      </w:r>
    </w:p>
    <w:p>
      <w:pPr/>
      <w:r>
        <w:rPr/>
        <w:t xml:space="preserve">Самостоятельная работа включает следующие виды работ:</w:t>
      </w:r>
    </w:p>
    <w:p>
      <w:pPr/>
      <w:r>
        <w:rPr/>
        <w:t xml:space="preserve">- работа с лекционным материалом, предусматривающая проработку конспекта лекций и учебной литературы;</w:t>
      </w:r>
    </w:p>
    <w:p>
      <w:pPr/>
      <w:r>
        <w:rPr/>
        <w:t xml:space="preserve">- поиск (подбор) и обзор литературы и электронных источников информации по рассматриваемым на лекционных занятиях темам;</w:t>
      </w:r>
    </w:p>
    <w:p>
      <w:pPr/>
      <w:r>
        <w:rPr/>
        <w:t xml:space="preserve">- выполнение домашнего задания - решение задач, выдаваемых на практических занятиях;</w:t>
      </w:r>
    </w:p>
    <w:p>
      <w:pPr/>
      <w:r>
        <w:rPr/>
        <w:t xml:space="preserve">- подготовка к зачету.</w:t>
      </w:r>
    </w:p>
    <w:p>
      <w:pPr/>
      <w:r>
        <w:rPr/>
        <w:t xml:space="preserve">Рекомендации студентам при освоении лекционного материала:</w:t>
      </w:r>
    </w:p>
    <w:p>
      <w:pPr/>
      <w:r>
        <w:rPr/>
        <w:t xml:space="preserve">- конспектирование основного содержания лекций;</w:t>
      </w:r>
    </w:p>
    <w:p>
      <w:pPr/>
      <w:r>
        <w:rPr/>
        <w:t xml:space="preserve">- для лучшего усвоения материала после лекции рекомендуется прочесть конспект и соответствующий параграф или главу учебника;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Самостоятельная работа студентов должна быть направлена на решение следующих задач:</w:t>
      </w:r>
    </w:p>
    <w:p>
      <w:pPr>
        <w:numPr>
          <w:ilvl w:val="0"/>
          <w:numId w:val="8"/>
        </w:numPr>
      </w:pPr>
      <w:r>
        <w:rPr/>
        <w:t xml:space="preserve">логическое мышление, навыки создания научных проектов, ведения научных дискуссий;</w:t>
      </w:r>
    </w:p>
    <w:p>
      <w:pPr>
        <w:numPr>
          <w:ilvl w:val="0"/>
          <w:numId w:val="8"/>
        </w:numPr>
      </w:pPr>
      <w:r>
        <w:rPr/>
        <w:t xml:space="preserve">развитие навыков работы с разноплановыми источниками;</w:t>
      </w:r>
    </w:p>
    <w:p>
      <w:pPr>
        <w:numPr>
          <w:ilvl w:val="0"/>
          <w:numId w:val="8"/>
        </w:numPr>
      </w:pPr>
      <w:r>
        <w:rPr/>
        <w:t xml:space="preserve">осуществление эффективного поиска информации и критики источников;</w:t>
      </w:r>
    </w:p>
    <w:p>
      <w:pPr>
        <w:numPr>
          <w:ilvl w:val="0"/>
          <w:numId w:val="8"/>
        </w:numPr>
      </w:pPr>
      <w:r>
        <w:rPr/>
        <w:t xml:space="preserve">получение, обработка и сохранение источников информации;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Гмурман, И. Е. Теория вероятностей и математическая статистика : учебное пособие для студентов вузов / В. Е. Гмурман. - 12-е изд., перераб. - Москва : Юрайт : Высшее образование, 2009. - 479 с.</w:t>
      </w:r>
    </w:p>
    <w:p>
      <w:pPr/>
      <w:r>
        <w:rPr>
          <w:b w:val="1"/>
          <w:bCs w:val="1"/>
        </w:rPr>
        <w:t xml:space="preserve">Ивашко, А. А. Теория вероятностей и математическая статистика : учебное пособие для студентов физико-технического факультета / А. А. Ивашко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- 75 с</w:t>
      </w:r>
    </w:p>
    <w:p>
      <w:pPr/>
      <w:r>
        <w:rPr>
          <w:b w:val="1"/>
          <w:bCs w:val="1"/>
        </w:rPr>
        <w:t xml:space="preserve">Клюкина, Е. А. (Петрозаводский университет. Институт математики и информационных технологий).</w:t>
      </w:r>
      <w:br/>
      <w:r>
        <w:rPr>
          <w:b w:val="1"/>
          <w:bCs w:val="1"/>
        </w:rPr>
        <w:t xml:space="preserve">Элементы теории вероятностей [Электронный ресурс] : учебное электронное пособие / Е. В. Клюкина, О. Б. Рогова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Электронные текстовые данные. - Петрозаводск : Издательство ПетрГУ, 2017.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Морозов, Е. В. (Петрозаводский университет). Теория вероятностей : учеб. пособие для мат. специальностей и направлений / Е. В. Морозов ; Федеральное агентство по образованию, Гос. образоват. учреждение высш. проф. образования Петрозав. гос. ун-т, Ч. 2. - Петрозаводск : Издательство ПетрГУ, 2009. - 53 с.</w:t>
      </w:r>
    </w:p>
    <w:p>
      <w:pPr/>
      <w:r>
        <w:rPr>
          <w:b w:val="1"/>
          <w:bCs w:val="1"/>
        </w:rPr>
        <w:t xml:space="preserve">Теория вероятностей: случайные события : учебное пособие для студентов инженерно-технических факультетов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 ; [составители: Вересова А. Т. [и др.]. - Петрозаводск : Издательство ПетрГУ, 2015. - 32 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2B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A7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E4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520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F21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D9E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F01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9B1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F459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2026-04-20T22:39:09+03:00</dcterms:created>
  <dcterms:modified xsi:type="dcterms:W3CDTF">2026-04-20T22:39:09+03:00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