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СОВРЕМЕННАЯ РЕГИОНАЛИСТИКА И ОСНОВЫ ОРГАНИЗАЦИИ ПРОМЫШЛЕННОСТИ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38.04.01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«Экономика и финансы»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30.03.2015 № 321 и учебным планом по направлению подготовки магистратуры 38.04.01 Экономика  (профиль «Экономика и финансы»).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Толстогузов Олег Викторович, доцент, кафедра экономики, управления производством и государственного и муниципального управления, доктор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абстрактному мышлению, анализу, синтезу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понятия и категории экономической теории Основные направления современной экономической науки, региональной экономики Этапы эволюции экономической теории Законы диалектики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Применять полученные знания при проведении экономических исследований Анализировать современные тенденции развития мировой, национальной экономики и отдельных товарных рынков Анализировать тенденции трансформации экономического пространства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экономического, институционального, статистического анализа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обобщать и критически оценивать результаты, полученные отечественными и зарубежными исследователями, выявлять перспективные направления, составлять программу исследований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школы экономической теории. Научный комплекс регионалистики (школы, направления, методологии). Определения экономического пространства, экономической системы, геоэкономического инварианта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Анализировать товарные рынки, их состав, функцию конкуренции и т.д.Оценивать ситуацию на рынках несовершенной конкуренции Анализировать тенденции трансформации экономического пространства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экономического, институционального, статистического, географического анализа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составлять прогноз основных социально-экономических показателей деятельности предприятия, отрасли, региона и экономики в целом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Научный комплекс регионалистики (школы, направления, методологии) Определения экономического пространства, экономической системы, геоэкономического инварианта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Прогнозировать тенденции развития товарных рынков. Оценивать и прогнозировать ситуацию на рынках несовершенной конкуренции Анализировать и прогнозировать тенденции трансформации экономического пространства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экономического, институционального, статистического, стоимостного, географического анализа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Современная регионалистика и основы организации промышленности входит в вариативную часть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Диалектика экономической теории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Экономическое пространство и экономическая система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Системные отношения между формированием ценности в условиях фрагментации экономического пространства и реализацией в регионе выгод от структурных изменений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Системные отношения между структурными изменениями и экономическим ростом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Системные отношения между структурными изменениями и диверсификацией экономики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и факторы размещения производительных сил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Дефиниции рынка и недостатки мэйнстрима (по Ходжсону и Айзарду) Эволюция предмета и метода экономической науки (генезис теории регионалистики). Мезоэкономика. Призраки Бэкона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Рента экономическая Трансформация экономического пространства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 как экономическая система (проблема измерения: что и то ли измеряется?) Проблемы измерения пространственных единиц. Границы объекта исследования (экономического явления) Трансакции Научный комплекс регионалистики (Геополитика, геоэкономика, регионология и др.)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международной и межрегиональной торговли (Леонтьев, Кругман и др.)  Теории размещения производительных сил (Тюнена, Лаунхардта, Кристаллера, Лёша, Шеффле и др.)  Теория конкурентных преимуществ  Теории экономического роста (new classical economics)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Региональные рынки и пространственная теория цены (модели Курно и др.) Теории отраслевых рынков (рынки несовершенной конкуренции),  теории организации промышленности (industrial economics),  Новая география (Кругман, Фуджита и др.), пространственная экономика (spatial economics),  новая институциональная экономика (new institutional economics)   стратегический менеджмент (strategic management)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Демография Технологические уклады Организация МРТ, международная торговля, региональная специализация Инфраструктура и торговые пути Ритмика процессов (Энергопроизводственный цикл и др.) Территориально производственные и портово-промышленные комплексы  Функция концентрации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Раскрытие понятий экономической теории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Проблема измерения: что и то ли измеряется?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рыночных сил в развитии города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недостатков мэйнстрима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Научный комплекс регионалистики (Геополитика, геоэкономика, регионология и др.)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модели Курно и др.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стратегических консультантов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следующие причины концентрации рабочих мест в городах: Сравнительное преимущество Эффект масштаба на транспорте Внутренний эффект масштаба производства, Эффект концентрации (эффект локализации и эффект урбанизации).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Предполагается использовать интерактивные формы проведения занятий в сочетании с внеаудиторной работой, деловые игры, разбор конкретных ситуаций, программа саморазвития и т.д.</w:t>
      </w:r>
    </w:p>
    <w:p>
      <w:pPr/>
      <w:r>
        <w:rPr/>
        <w:t xml:space="preserve">Собеседование</w:t>
      </w:r>
    </w:p>
    <w:p>
      <w:pPr/>
      <w:r>
        <w:rPr/>
        <w:t xml:space="preserve"> Тест</w:t>
      </w:r>
    </w:p>
    <w:p>
      <w:pPr/>
      <w:r>
        <w:rPr/>
        <w:t xml:space="preserve">Контрольная работа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>
          <w:b w:val="1"/>
          <w:bCs w:val="1"/>
        </w:rPr>
        <w:t xml:space="preserve">Тест 1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Регионалистика </w:t>
      </w:r>
      <w:r>
        <w:rPr>
          <w:b w:val="1"/>
          <w:bCs w:val="1"/>
        </w:rPr>
        <w:t xml:space="preserve">- отрасль экономической науки, которая изучает …</w:t>
      </w:r>
    </w:p>
    <w:p>
      <w:pPr/>
      <w:r>
        <w:rPr/>
        <w:t xml:space="preserve">А) общие и частные экономические законы</w:t>
      </w:r>
    </w:p>
    <w:p>
      <w:pPr/>
      <w:r>
        <w:rPr/>
        <w:t xml:space="preserve">Б) пространственные аспекты проявления экономических законов</w:t>
      </w:r>
    </w:p>
    <w:p>
      <w:pPr/>
      <w:r>
        <w:rPr/>
        <w:t xml:space="preserve">В) деятельность фирм и иных экономических субъектов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 Регионалистика - это научная дисциплина, которая посвящена…</w:t>
      </w:r>
    </w:p>
    <w:p>
      <w:pPr/>
      <w:r>
        <w:rPr/>
        <w:t xml:space="preserve">А) анализу производственной деятельности фирм</w:t>
      </w:r>
    </w:p>
    <w:p>
      <w:pPr/>
      <w:r>
        <w:rPr/>
        <w:t xml:space="preserve">Б) формированию пространственного восприятия экономики</w:t>
      </w:r>
    </w:p>
    <w:p>
      <w:pPr/>
      <w:r>
        <w:rPr/>
        <w:t xml:space="preserve">В) экономическому анализу инвестиций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 Размещение производительных сил формируется в результате …</w:t>
      </w:r>
    </w:p>
    <w:p>
      <w:pPr/>
      <w:r>
        <w:rPr/>
        <w:t xml:space="preserve">А) действующих законов</w:t>
      </w:r>
    </w:p>
    <w:p>
      <w:pPr/>
      <w:r>
        <w:rPr/>
        <w:t xml:space="preserve">Б) обмена товарами и услугами</w:t>
      </w:r>
    </w:p>
    <w:p>
      <w:pPr/>
      <w:r>
        <w:rPr/>
        <w:t xml:space="preserve">В) территориального разделения труда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 Объект</w:t>
      </w:r>
      <w:r>
        <w:rPr>
          <w:b w:val="1"/>
          <w:bCs w:val="1"/>
        </w:rPr>
        <w:t xml:space="preserve"> изучения учебной дисциплины «</w:t>
      </w:r>
      <w:r>
        <w:rPr>
          <w:b w:val="1"/>
          <w:bCs w:val="1"/>
        </w:rPr>
        <w:t xml:space="preserve">Регионалистика»:</w:t>
      </w:r>
    </w:p>
    <w:p>
      <w:pPr/>
      <w:r>
        <w:rPr/>
        <w:t xml:space="preserve">А) фирмы, домохозяйства</w:t>
      </w:r>
    </w:p>
    <w:p>
      <w:pPr/>
      <w:r>
        <w:rPr/>
        <w:t xml:space="preserve">Б) производительные силы, взаимодействующие территории</w:t>
      </w:r>
    </w:p>
    <w:p>
      <w:pPr/>
      <w:r>
        <w:rPr/>
        <w:t xml:space="preserve">В) национальная экономика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 Предмет</w:t>
      </w:r>
      <w:r>
        <w:rPr>
          <w:b w:val="1"/>
          <w:bCs w:val="1"/>
        </w:rPr>
        <w:t xml:space="preserve"> изучения учебной дисциплины «</w:t>
      </w:r>
      <w:r>
        <w:rPr>
          <w:b w:val="1"/>
          <w:bCs w:val="1"/>
        </w:rPr>
        <w:t xml:space="preserve">Регионалистика»:</w:t>
      </w:r>
    </w:p>
    <w:p>
      <w:pPr/>
      <w:r>
        <w:rPr/>
        <w:t xml:space="preserve">А) производственная деятельность фирм</w:t>
      </w:r>
    </w:p>
    <w:p>
      <w:pPr/>
      <w:r>
        <w:rPr/>
        <w:t xml:space="preserve">Б) поведение потребителей</w:t>
      </w:r>
    </w:p>
    <w:p>
      <w:pPr/>
      <w:r>
        <w:rPr/>
        <w:t xml:space="preserve">В) территориальное размещение и развитие производительных сил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Единичное международное разделение труда …</w:t>
      </w:r>
    </w:p>
    <w:p>
      <w:pPr/>
      <w:r>
        <w:rPr/>
        <w:t xml:space="preserve">А) приводит к образованию связей между фирмами разных стран</w:t>
      </w:r>
    </w:p>
    <w:p>
      <w:pPr/>
      <w:r>
        <w:rPr/>
        <w:t xml:space="preserve">Б) разделение труда по сферам производства (добывающие отрасли, сельское хозяйство); находит проявление в делении стран на индустриальные, сырьевые, аграрные</w:t>
      </w:r>
    </w:p>
    <w:p>
      <w:pPr/>
      <w:r>
        <w:rPr/>
        <w:t xml:space="preserve">В) происходит между отраслями крупных сфер экономики: приводит к росту международного обмена готовой продукцией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 Общее международное разделение труда …</w:t>
      </w:r>
    </w:p>
    <w:p>
      <w:pPr/>
      <w:r>
        <w:rPr/>
        <w:t xml:space="preserve">А) приводит к образованию связей между фирмами разных стран</w:t>
      </w:r>
    </w:p>
    <w:p>
      <w:pPr/>
      <w:r>
        <w:rPr/>
        <w:t xml:space="preserve">Б) разделение труда по сферам производства (добывающие отрасли, сельское хозяйство); находит проявление в делении стран на индустриальные, сырьевые, аграрные</w:t>
      </w:r>
    </w:p>
    <w:p>
      <w:pPr/>
      <w:r>
        <w:rPr/>
        <w:t xml:space="preserve">В) происходит между отраслями крупных сфер экономики: приводит к росту международного обмена готовой продукцией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Частное международное разделение труда …</w:t>
      </w:r>
    </w:p>
    <w:p>
      <w:pPr/>
      <w:r>
        <w:rPr/>
        <w:t xml:space="preserve">А) приводит к образованию связей между фирмами разных стран</w:t>
      </w:r>
    </w:p>
    <w:p>
      <w:pPr/>
      <w:r>
        <w:rPr/>
        <w:t xml:space="preserve">Б) разделение труда по сферам производства (добывающие отрасли, сельское хозяйство); находит проявление в делении стран на индустриальные, сырьевые, аграрные</w:t>
      </w:r>
    </w:p>
    <w:p>
      <w:pPr/>
      <w:r>
        <w:rPr/>
        <w:t xml:space="preserve">В) происходит между отраслями крупных сфер экономики: приводит к росту международного обмена готовой продукцией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К странам т.н. с формирующимся рынком и развивающимся относятся …</w:t>
      </w:r>
    </w:p>
    <w:p>
      <w:pPr/>
      <w:r>
        <w:rPr/>
        <w:t xml:space="preserve">А) Страны с централизованной экономикой, с низким и средним уровнем доходов.</w:t>
      </w:r>
    </w:p>
    <w:p>
      <w:pPr/>
      <w:r>
        <w:rPr/>
        <w:t xml:space="preserve">Б) Страны, располагающие высокоэффективной и развитой экономикой и высоким уровнем доходов как в абсолютном значении, так и на душу населения.</w:t>
      </w:r>
    </w:p>
    <w:p>
      <w:pPr/>
      <w:r>
        <w:rPr/>
        <w:t xml:space="preserve">В) Страны, располагающие экономикой с низким и средним уровнем доходов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 К странам т.н. «развитым» (или «первого» мира) относятся …</w:t>
      </w:r>
    </w:p>
    <w:p>
      <w:pPr/>
      <w:r>
        <w:rPr/>
        <w:t xml:space="preserve">А) Страны с централизованной экономикой, с низким и средним уровнем доходов.</w:t>
      </w:r>
    </w:p>
    <w:p>
      <w:pPr/>
      <w:r>
        <w:rPr/>
        <w:t xml:space="preserve">Б) Страны, располагающие высокоэффективной и развитой экономикой и высоким уровнем доходов как в абсолютном значении, так и на душу населения.</w:t>
      </w:r>
    </w:p>
    <w:p>
      <w:pPr/>
      <w:r>
        <w:rPr/>
        <w:t xml:space="preserve">В) Страны, располагающие экономикой с низким и средним уровнем доходов</w:t>
      </w:r>
    </w:p>
    <w:p>
      <w:pPr/>
      <w:r>
        <w:rPr/>
        <w:t xml:space="preserve"> 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Процесс переселения населения из городских центров в пригороды с высокоразвитой инфраструктурой называется урбанизация.</w:t>
      </w:r>
      <w:br/>
      <w:r>
        <w:rPr/>
        <w:t xml:space="preserve">а) верно</w:t>
      </w:r>
    </w:p>
    <w:p>
      <w:pPr/>
      <w:r>
        <w:rPr>
          <w:b w:val="1"/>
          <w:bCs w:val="1"/>
        </w:rPr>
        <w:t xml:space="preserve">б) неверно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 Выделите принцип размещения производительных сил, который отражает изменения в соотношении промышленного производства Западной и Восточной зоны России:</w:t>
      </w:r>
      <w:br/>
      <w:r>
        <w:rPr/>
        <w:t xml:space="preserve">а) учет требований укрепления оборонной мощи страны;</w:t>
      </w:r>
      <w:br/>
      <w:r>
        <w:rPr/>
        <w:t xml:space="preserve">б) рациональное использование природных ресурсов;</w:t>
      </w:r>
      <w:br/>
      <w:r>
        <w:rPr/>
        <w:t xml:space="preserve">в) сдвиг народного хозяйства на восток;</w:t>
      </w:r>
      <w:br/>
      <w:r>
        <w:rPr/>
        <w:t xml:space="preserve">г) реализация преимуществ международного разделения труда;</w:t>
      </w:r>
      <w:br/>
      <w:r>
        <w:rPr/>
        <w:t xml:space="preserve">д) ограничение чрезмерной концентрации промышленности в крупнейших городах.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Укажите правильный вариант: «Совокупность пространственных условий и ресурсов, обеспечивающих оптимальное размещение производства – это»… </w:t>
      </w:r>
      <w:br/>
      <w:r>
        <w:rPr/>
        <w:t xml:space="preserve">а) закономерность размещения;</w:t>
      </w:r>
      <w:br/>
      <w:r>
        <w:rPr/>
        <w:t xml:space="preserve">б) принцип размещения;</w:t>
      </w:r>
      <w:br/>
      <w:r>
        <w:rPr/>
        <w:t xml:space="preserve">в) фактор размещения;</w:t>
      </w:r>
      <w:br/>
      <w:r>
        <w:rPr/>
        <w:t xml:space="preserve">г) комплексное развитие территории;</w:t>
      </w:r>
      <w:br/>
      <w:r>
        <w:rPr/>
        <w:t xml:space="preserve">д) территориальное разделение труда.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Выделите верное утверждение:</w:t>
      </w:r>
      <w:br/>
      <w:r>
        <w:rPr/>
        <w:t xml:space="preserve">а) рост численности населения не влияет на масштаб кризисных процессов антропогенного происхождения, которые обусловлены последствиями промышленных революций;</w:t>
      </w:r>
      <w:br/>
      <w:r>
        <w:rPr/>
        <w:t xml:space="preserve">б) окружающая человека среда – это природное окружение человека, лимитирующее условия его жизнедеятельности;</w:t>
      </w:r>
      <w:br/>
      <w:r>
        <w:rPr/>
        <w:t xml:space="preserve">в) рост числа районов и площадей экологических бедствий свидетельствует о глобальном характере проблем природопользования;</w:t>
      </w:r>
      <w:br/>
      <w:r>
        <w:rPr/>
        <w:t xml:space="preserve">г) в расчетах платы за использование природных ресурсов используются натуральные показатели оценки природных ресурсов;</w:t>
      </w:r>
      <w:br/>
      <w:r>
        <w:rPr/>
        <w:t xml:space="preserve">д) в настоящее время экономическая оценка природных ресурсов преимущественно основана на исчислении величины затрат на их добычу, освоение, использование.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 Укажите отрасль промышленности, дающую максимальный выброс вредных веществ в атмосферу:</w:t>
      </w:r>
      <w:br/>
      <w:r>
        <w:rPr/>
        <w:t xml:space="preserve">а) лесной комплекс; б) машиностроение;    в) цветная металлургия;</w:t>
      </w:r>
      <w:br/>
      <w:r>
        <w:rPr/>
        <w:t xml:space="preserve">г) топливная промышленность;                 д) химия и нефтехимия.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 Укажите статью российского экспорта, приносящую наибольшее количество валютных поступлений в страну:</w:t>
      </w:r>
      <w:br/>
      <w:r>
        <w:rPr/>
        <w:t xml:space="preserve">а) продукция текстильной промышленности;</w:t>
      </w:r>
      <w:br/>
      <w:r>
        <w:rPr/>
        <w:t xml:space="preserve">б) химические продукты;</w:t>
      </w:r>
      <w:br/>
      <w:r>
        <w:rPr/>
        <w:t xml:space="preserve">в) сельскохозяйственное сырье;</w:t>
      </w:r>
      <w:br/>
      <w:r>
        <w:rPr/>
        <w:t xml:space="preserve">г) энергоносители;</w:t>
      </w:r>
      <w:br/>
      <w:r>
        <w:rPr/>
        <w:t xml:space="preserve">д) металлы, драгоценные камни и изделия из них.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Укажите ошибку в характеристике Северного экономического района:</w:t>
      </w:r>
      <w:br/>
      <w:r>
        <w:rPr/>
        <w:t xml:space="preserve">а) располагает значительными топливно-энергетическими ресурсами;</w:t>
      </w:r>
      <w:br/>
      <w:r>
        <w:rPr/>
        <w:t xml:space="preserve">б) развита черная и цветная металлургия;</w:t>
      </w:r>
      <w:br/>
      <w:r>
        <w:rPr/>
        <w:t xml:space="preserve">в) отрасль народно-хозяйственной специализации – химическая промышленность;</w:t>
      </w:r>
      <w:br/>
      <w:r>
        <w:rPr/>
        <w:t xml:space="preserve">г) здесь расположен крупнейший лесоэкспортный порт России;</w:t>
      </w:r>
      <w:br/>
      <w:r>
        <w:rPr/>
        <w:t xml:space="preserve">д) главная отрасль АПК района – зерновое хозяйство.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 Деление территории страны на субъекты Федерации относится к типу районирования на основе …</w:t>
      </w:r>
      <w:br/>
      <w:r>
        <w:rPr>
          <w:b w:val="1"/>
          <w:bCs w:val="1"/>
        </w:rPr>
        <w:t xml:space="preserve">а) административно-территориальных признаков</w:t>
      </w:r>
      <w:br/>
      <w:r>
        <w:rPr/>
        <w:t xml:space="preserve">б) выделения ключевых проблем регионального развития</w:t>
      </w:r>
      <w:br/>
      <w:r>
        <w:rPr/>
        <w:t xml:space="preserve">в) выделения территориальных экономических комплексов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Отметьте принципы размещения производительных сил региона:</w:t>
      </w:r>
      <w:br/>
      <w:r>
        <w:rPr>
          <w:b w:val="1"/>
          <w:bCs w:val="1"/>
        </w:rPr>
        <w:t xml:space="preserve">а) приближение производства к источникам сырья, топлива, энергии и к районам потребления</w:t>
      </w:r>
      <w:br/>
      <w:r>
        <w:rPr/>
        <w:t xml:space="preserve">б) рациональное территориальное разделение труда между регионами и в пределах их территорий</w:t>
      </w:r>
      <w:br/>
      <w:r>
        <w:rPr>
          <w:b w:val="1"/>
          <w:bCs w:val="1"/>
        </w:rPr>
        <w:t xml:space="preserve">в) оздоровление экологической обстановки, принятие эффективных мер по охране природы и рациональному природопользованию</w:t>
      </w:r>
      <w:br/>
      <w:r>
        <w:rPr/>
        <w:t xml:space="preserve">г) выравнивание уровней экономического и социального развития регионов</w:t>
      </w:r>
      <w:br/>
      <w:r>
        <w:rPr>
          <w:b w:val="1"/>
          <w:bCs w:val="1"/>
        </w:rPr>
        <w:t xml:space="preserve">д) использование экономических выгод международного разделения труда</w:t>
      </w:r>
      <w:br/>
      <w:r>
        <w:rPr>
          <w:b w:val="1"/>
          <w:bCs w:val="1"/>
        </w:rPr>
        <w:t xml:space="preserve">е) первоочередное освоение и комплексное использование наиболее эффективных видов природных ресурсов</w:t>
      </w:r>
      <w:br/>
      <w:br/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 Территориальная организация общества – это …</w:t>
      </w:r>
      <w:br/>
      <w:r>
        <w:rPr/>
        <w:t xml:space="preserve">а) критерий деления территории</w:t>
      </w:r>
      <w:br/>
      <w:r>
        <w:rPr/>
        <w:t xml:space="preserve">б) специализация регионов на производстве определенных видов товаров и услуг и последующем обмене ими</w:t>
      </w:r>
      <w:br/>
      <w:r>
        <w:rPr>
          <w:b w:val="1"/>
          <w:bCs w:val="1"/>
        </w:rPr>
        <w:t xml:space="preserve">в) территориальное разделение труда, размещение производительных сил, расселение людей и особенности взаимоотношения общества и окружающей среды</w:t>
      </w:r>
      <w:br/>
      <w:r>
        <w:rPr/>
        <w:t xml:space="preserve">г) целостная территориальная часть народного хозяйства страны со своей специализацией и прочными внутренними экономическими связями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Верно ли утверждение: Закономерности размещения производительных сил обусловлены характером взаимодействия различных отраслей (их сопряженностью, совместимостью и пр.):</w:t>
      </w:r>
    </w:p>
    <w:p>
      <w:pPr/>
      <w:r>
        <w:rPr/>
        <w:t xml:space="preserve">А) верно;          </w:t>
      </w:r>
    </w:p>
    <w:p>
      <w:pPr/>
      <w:r>
        <w:rPr/>
        <w:t xml:space="preserve">Б) неверно</w:t>
      </w:r>
      <w:br/>
      <w:br/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 Верно ли утверждение: Закономерности размещения производительных сил обусловлены совокупным взаимодействием сочетания отраслей с конкретными территориальными ресурсами:</w:t>
      </w:r>
    </w:p>
    <w:p>
      <w:pPr/>
      <w:r>
        <w:rPr/>
        <w:t xml:space="preserve">А) верно;</w:t>
      </w:r>
      <w:r>
        <w:rPr>
          <w:b w:val="1"/>
          <w:bCs w:val="1"/>
        </w:rPr>
        <w:t xml:space="preserve">  </w:t>
      </w:r>
      <w:r>
        <w:rPr/>
        <w:t xml:space="preserve">        </w:t>
      </w:r>
    </w:p>
    <w:p>
      <w:pPr/>
      <w:r>
        <w:rPr/>
        <w:t xml:space="preserve">Б) неверно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Что из перечисленного ниже не относится к принципам размещения:</w:t>
      </w:r>
      <w:br/>
      <w:r>
        <w:rPr/>
        <w:t xml:space="preserve">А) приближение производства к источникам сырья, топлива, энергии или районам потребления готовой продукции;</w:t>
      </w:r>
      <w:br/>
      <w:r>
        <w:rPr/>
        <w:t xml:space="preserve">Б) первоочередное освоение и комплексное использование наиболее эффективных видов природных ресурсов;</w:t>
      </w:r>
      <w:br/>
      <w:r>
        <w:rPr/>
        <w:t xml:space="preserve">В)</w:t>
      </w:r>
      <w:r>
        <w:rPr/>
        <w:t xml:space="preserve">рациональное территориальное разделение труда между регионами и в пределах их территорий;</w:t>
      </w:r>
      <w:br/>
      <w:r>
        <w:rPr/>
        <w:t xml:space="preserve">Г) использование экономических выгод международного разделения труда, восстановление и развитие экономических связей со странами ближнего и дальнего зарубежья.</w:t>
      </w:r>
      <w:br/>
      <w:br/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 Закончите следующую фразу: Закономерности размещения производительных сил отражают…:</w:t>
      </w:r>
      <w:br/>
      <w:r>
        <w:rPr/>
        <w:t xml:space="preserve">А) тяготение отдельных элементов производства к территориям с особыми характеристиками;</w:t>
      </w:r>
      <w:br/>
      <w:r>
        <w:rPr/>
        <w:t xml:space="preserve">Б) специфику функционирования отдельных отраслей производства;</w:t>
      </w:r>
      <w:br/>
      <w:r>
        <w:rPr/>
        <w:t xml:space="preserve">В) специфику организации производства;</w:t>
      </w:r>
      <w:br/>
      <w:r>
        <w:rPr/>
        <w:t xml:space="preserve">Г) характер взаимодействия различных отраслей;</w:t>
      </w:r>
      <w:br/>
      <w:r>
        <w:rPr/>
        <w:t xml:space="preserve">Д) совокупное взаимодействие сочетания отраслей с территориальными ресурсами;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Тест 2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Выберете правильный ответ. </w:t>
      </w:r>
      <w:r>
        <w:rPr>
          <w:b w:val="1"/>
          <w:bCs w:val="1"/>
        </w:rPr>
        <w:t xml:space="preserve">Теория абсолютного преимущества А. Смита говорит…</w:t>
      </w:r>
    </w:p>
    <w:p>
      <w:pPr/>
      <w:r>
        <w:rPr/>
        <w:t xml:space="preserve">А) что страна специализируется на производстве товара, для которого соотношение факторов производства является наиболее благоприятным</w:t>
      </w:r>
    </w:p>
    <w:p>
      <w:pPr/>
      <w:r>
        <w:rPr/>
        <w:t xml:space="preserve">Б) об альтернативных издержках, при которых из существующих ресурсов производится одна единица товара А, равная одной единице товара Б</w:t>
      </w:r>
    </w:p>
    <w:p>
      <w:pPr/>
      <w:r>
        <w:rPr/>
        <w:t xml:space="preserve">В) что, в любой стране есть такой товар, которого на единицу затрат она может производить больше, чем другие страны.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Выберете правильный ответ. </w:t>
      </w:r>
      <w:r>
        <w:rPr>
          <w:b w:val="1"/>
          <w:bCs w:val="1"/>
        </w:rPr>
        <w:t xml:space="preserve">Теория сравнительных издержек Д. Рикардо говорит…</w:t>
      </w:r>
    </w:p>
    <w:p>
      <w:pPr/>
      <w:r>
        <w:rPr/>
        <w:t xml:space="preserve">А) что страна специализируется на производстве товара, для которого соотношение факторов производства является наиболее благоприятным</w:t>
      </w:r>
    </w:p>
    <w:p>
      <w:pPr/>
      <w:r>
        <w:rPr/>
        <w:t xml:space="preserve">Б) об альтернативных издержках, при которых из существующих ресурсов производится одна единица товара А, равная одной единице товара Б</w:t>
      </w:r>
    </w:p>
    <w:p>
      <w:pPr/>
      <w:r>
        <w:rPr/>
        <w:t xml:space="preserve">В) что, в любой стране есть такой товар, которого на единицу затрат она может производить больше, чем другие страны.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3</w:t>
      </w:r>
      <w:r>
        <w:rPr/>
        <w:t xml:space="preserve">. </w:t>
      </w:r>
      <w:r>
        <w:rPr>
          <w:b w:val="1"/>
          <w:bCs w:val="1"/>
        </w:rPr>
        <w:t xml:space="preserve">Выберете правильный ответ. </w:t>
      </w:r>
      <w:r>
        <w:rPr>
          <w:b w:val="1"/>
          <w:bCs w:val="1"/>
        </w:rPr>
        <w:t xml:space="preserve">Теория факторов производства Хекшера-Олина говорит…</w:t>
      </w:r>
    </w:p>
    <w:p>
      <w:pPr/>
      <w:r>
        <w:rPr/>
        <w:t xml:space="preserve">А) что страна специализируется на производстве товара, для которого соотношение факторов производства является наиболее благоприятным</w:t>
      </w:r>
    </w:p>
    <w:p>
      <w:pPr/>
      <w:r>
        <w:rPr/>
        <w:t xml:space="preserve">Б) об альтернативных издержках, при которых из существующих ресурсов производится одна единица товара А, равная одной единице товара Б</w:t>
      </w:r>
    </w:p>
    <w:p>
      <w:pPr/>
      <w:r>
        <w:rPr/>
        <w:t xml:space="preserve">В) что, в любой стране есть такой товар, которого на единицу затрат она может производить больше, чем другие страны.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 Правильно ли, что в соответствии с теорией факторов производства Хекшера-Олина: «В случае однородности факторов производства, идентичности техники, конкуренции международный обмен в принципе не может выровнять цену факторов производства между странами»:</w:t>
      </w:r>
    </w:p>
    <w:p>
      <w:pPr/>
      <w:r>
        <w:rPr/>
        <w:t xml:space="preserve">А) да        </w:t>
      </w:r>
    </w:p>
    <w:p>
      <w:pPr/>
      <w:r>
        <w:rPr/>
        <w:t xml:space="preserve">Б) нет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Выберите правильный ответ. Рента экономическая – это…</w:t>
      </w:r>
    </w:p>
    <w:p>
      <w:pPr/>
      <w:r>
        <w:rPr/>
        <w:t xml:space="preserve">А) доход, приносимый фактором производства, предложение которого абсолютно эластично</w:t>
      </w:r>
    </w:p>
    <w:p>
      <w:pPr/>
      <w:r>
        <w:rPr/>
        <w:t xml:space="preserve">Б) Экономическая рента характеризуется как любой доход, относящийся к затратам того или иного ресурса (изначально земельного) в производстве, который превосходит свою альтернативную стоимость</w:t>
      </w:r>
    </w:p>
    <w:p>
      <w:pPr/>
      <w:r>
        <w:rPr/>
        <w:t xml:space="preserve">В) Рента фактора производства, например, земли, определяется фактом ее использования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6</w:t>
      </w:r>
      <w:r>
        <w:rPr/>
        <w:t xml:space="preserve">. </w:t>
      </w:r>
      <w:r>
        <w:rPr>
          <w:b w:val="1"/>
          <w:bCs w:val="1"/>
        </w:rPr>
        <w:t xml:space="preserve">Выберите наиболее правильный ответ. Отраслевая специализация Республики Карелия - </w:t>
      </w:r>
    </w:p>
    <w:p>
      <w:pPr/>
      <w:r>
        <w:rPr/>
        <w:t xml:space="preserve">А) Лесопромышленный комплекс, в том числе: лесозаготовительная, деревообрабатывающая, целлюлозно-бумажная; черная и цветная металлургия; горно-промышленный комплекс (нерудные стройматериалы); рыбное хозяйство (форелеводство)</w:t>
      </w:r>
    </w:p>
    <w:p>
      <w:pPr/>
      <w:r>
        <w:rPr/>
        <w:t xml:space="preserve">Б) Лесопромышленный комплекс, в том числе: лесозаготовительная, деревообрабатывающая, целлюлозно-бумажная; черная и цветная металлургия; горно-промышленный комплекс (нерудные стройматериалы); производство электроэнергии; рыбное хозяйство (форелеводство)</w:t>
      </w:r>
    </w:p>
    <w:p>
      <w:pPr/>
      <w:r>
        <w:rPr/>
        <w:t xml:space="preserve">В) Лесопромышленный комплекс, в том числе: лесозаготовительная, деревообрабатывающая, целлюлозно-бумажная; черная и цветная металлургия; горно-промышленный комплекс (нерудные стройматериалы); сельское хозяйство; рыбное хозяйство (форелеводство)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Выберите неправильный ответ.</w:t>
      </w:r>
      <w:r>
        <w:rPr/>
        <w:t xml:space="preserve"> </w:t>
      </w:r>
      <w:r>
        <w:rPr>
          <w:b w:val="1"/>
          <w:bCs w:val="1"/>
        </w:rPr>
        <w:t xml:space="preserve">Группировка стран в мировой экономике производится по …</w:t>
      </w:r>
    </w:p>
    <w:p>
      <w:pPr/>
      <w:r>
        <w:rPr/>
        <w:t xml:space="preserve">А) абсолютному уровню ВВП</w:t>
      </w:r>
    </w:p>
    <w:p>
      <w:pPr/>
      <w:r>
        <w:rPr/>
        <w:t xml:space="preserve">Б) уровню экономического развития</w:t>
      </w:r>
    </w:p>
    <w:p>
      <w:pPr/>
      <w:r>
        <w:rPr/>
        <w:t xml:space="preserve">В) уровню добычи нефти и газа</w:t>
      </w:r>
    </w:p>
    <w:p>
      <w:pPr/>
      <w:r>
        <w:rPr/>
        <w:t xml:space="preserve">Г) типу экономической системы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 Выберите неправильный ответ. И. Тюнен</w:t>
      </w:r>
      <w:r>
        <w:rPr/>
        <w:t xml:space="preserve"> </w:t>
      </w:r>
      <w:r>
        <w:rPr>
          <w:b w:val="1"/>
          <w:bCs w:val="1"/>
        </w:rPr>
        <w:t xml:space="preserve">рассматривал изолированное от прочих государство с одним центром, который являлся единственным рынком сбыта продукции сельского хозяйства и источником обеспечения страны другими товарами.</w:t>
      </w:r>
      <w:r>
        <w:rPr/>
        <w:t xml:space="preserve"> </w:t>
      </w:r>
      <w:r>
        <w:rPr>
          <w:b w:val="1"/>
          <w:bCs w:val="1"/>
        </w:rPr>
        <w:t xml:space="preserve">В соответствии с такой моделью …</w:t>
      </w:r>
    </w:p>
    <w:p>
      <w:pPr/>
      <w:r>
        <w:rPr/>
        <w:t xml:space="preserve">А) оптимальная схема размещения производства представляла собой систему концентрических поясов разного диаметра вокруг города, причем каждый пояс специализировался на производстве определенного вида продукции сельского хозяйства</w:t>
      </w:r>
    </w:p>
    <w:p>
      <w:pPr/>
      <w:r>
        <w:rPr/>
        <w:t xml:space="preserve">Б) чем выше урожайность, тем ближе должно размещаться хозяйство к центральному городу</w:t>
      </w:r>
    </w:p>
    <w:p>
      <w:pPr/>
      <w:r>
        <w:rPr/>
        <w:t xml:space="preserve">В) чем дороже продукт на единицу веса, тем ближе к городу целесообразно его размещение.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9</w:t>
      </w:r>
      <w:r>
        <w:rPr/>
        <w:t xml:space="preserve">.</w:t>
      </w:r>
      <w:r>
        <w:rPr>
          <w:b w:val="1"/>
          <w:bCs w:val="1"/>
        </w:rPr>
        <w:t xml:space="preserve"> Выберите неправильный ответ. В соответствии с Теорией размещения хозяйства И. Тюнена …</w:t>
      </w:r>
    </w:p>
    <w:p>
      <w:pPr/>
      <w:r>
        <w:rPr/>
        <w:t xml:space="preserve">А) Земельная рента равна величине экономии на транспортных издержках в хозяйствах, расположенных ближе к центру страны</w:t>
      </w:r>
    </w:p>
    <w:p>
      <w:pPr/>
      <w:r>
        <w:rPr/>
        <w:t xml:space="preserve">Б) Земельная рента не зависит от расстояния от центра страны</w:t>
      </w:r>
    </w:p>
    <w:p>
      <w:pPr/>
      <w:r>
        <w:rPr/>
        <w:t xml:space="preserve">В) Минимум транспортных затрат на доставку сельскохозяйственной продукции соответствует максимуму земельной ренты</w:t>
      </w:r>
    </w:p>
    <w:p>
      <w:pPr/>
      <w:r>
        <w:rPr/>
        <w:t xml:space="preserve"> 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10</w:t>
      </w:r>
      <w:r>
        <w:rPr/>
        <w:t xml:space="preserve">.</w:t>
      </w:r>
      <w:r>
        <w:rPr>
          <w:b w:val="1"/>
          <w:bCs w:val="1"/>
        </w:rPr>
        <w:t xml:space="preserve"> Выберите неправильный ответ. В соответствии с Теорией размещения В. Лаунхардта…</w:t>
      </w:r>
    </w:p>
    <w:p>
      <w:pPr/>
      <w:r>
        <w:rPr/>
        <w:t xml:space="preserve">А) оптимальное размещение отдельных промышленных предприятий не зависит от положения источников сырья и рынков сбыта</w:t>
      </w:r>
    </w:p>
    <w:p>
      <w:pPr/>
      <w:r>
        <w:rPr/>
        <w:t xml:space="preserve">Б) Главным фактором размещения производства являются транспортные издержки при условии, что издержки производства принимаются равными для всех точек исследуемой территории.</w:t>
      </w:r>
    </w:p>
    <w:p>
      <w:pPr/>
      <w:r>
        <w:rPr/>
        <w:t xml:space="preserve">В) Точка оптимального размещения предприятия находится в зависимости от весовых соотношений перевозимых грузов и расстояний.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11</w:t>
      </w:r>
      <w:r>
        <w:rPr/>
        <w:t xml:space="preserve">. </w:t>
      </w:r>
      <w:r>
        <w:rPr>
          <w:b w:val="1"/>
          <w:bCs w:val="1"/>
        </w:rPr>
        <w:t xml:space="preserve">Выберите неправильный ответ. Для решения задачи оптимального размещения завода В. Лаунхардт для нахождения точки размещения разработал …</w:t>
      </w:r>
    </w:p>
    <w:p>
      <w:pPr/>
      <w:r>
        <w:rPr/>
        <w:t xml:space="preserve">А) Метод весового, или локационного, треугольника</w:t>
      </w:r>
    </w:p>
    <w:p>
      <w:pPr/>
      <w:r>
        <w:rPr/>
        <w:t xml:space="preserve">Б) Вариационный метод нахождения точки размещения</w:t>
      </w:r>
    </w:p>
    <w:p>
      <w:pPr/>
      <w:r>
        <w:rPr/>
        <w:t xml:space="preserve">В) Геометрический и механический метод нахождения точки размещения</w:t>
      </w:r>
    </w:p>
    <w:p>
      <w:pPr/>
      <w:r>
        <w:rPr/>
        <w:t xml:space="preserve"> 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12</w:t>
      </w:r>
      <w:r>
        <w:rPr/>
        <w:t xml:space="preserve">. </w:t>
      </w:r>
      <w:r>
        <w:rPr>
          <w:b w:val="1"/>
          <w:bCs w:val="1"/>
        </w:rPr>
        <w:t xml:space="preserve">Выберите неправильный ответ. Гравитационная модель Шеффле утверждает…</w:t>
      </w:r>
    </w:p>
    <w:p>
      <w:pPr/>
      <w:r>
        <w:rPr/>
        <w:t xml:space="preserve">А) что промышленность развивается преимущественно около источников сырья и топлива</w:t>
      </w:r>
    </w:p>
    <w:p>
      <w:pPr/>
      <w:r>
        <w:rPr/>
        <w:t xml:space="preserve">Б) что промышленность развивается преимущественно в больших городах или поблизости от них</w:t>
      </w:r>
    </w:p>
    <w:p>
      <w:pPr/>
      <w:r>
        <w:rPr/>
        <w:t xml:space="preserve">В) Локализация промышленности тем сильнее, чем больше городское население, чем меньше расстояние до рынков сбыта и чем теснее расположены крупные города.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13</w:t>
      </w:r>
      <w:r>
        <w:rPr/>
        <w:t xml:space="preserve">.</w:t>
      </w:r>
      <w:r>
        <w:rPr>
          <w:b w:val="1"/>
          <w:bCs w:val="1"/>
        </w:rPr>
        <w:t xml:space="preserve"> Выберите неправильный ответ. Теория штандорта промышленности А. Вебера посвящена…</w:t>
      </w:r>
    </w:p>
    <w:p>
      <w:pPr/>
      <w:r>
        <w:rPr/>
        <w:t xml:space="preserve">А) определению оптимального размещения производства</w:t>
      </w:r>
    </w:p>
    <w:p>
      <w:pPr/>
      <w:r>
        <w:rPr/>
        <w:t xml:space="preserve">Б) анализу производственных и трансакционых издержек </w:t>
      </w:r>
    </w:p>
    <w:p>
      <w:pPr/>
      <w:r>
        <w:rPr/>
        <w:t xml:space="preserve">В) анализу транспортных издержек и издержек на рабочую силу,</w:t>
      </w:r>
    </w:p>
    <w:p>
      <w:pPr/>
      <w:r>
        <w:rPr/>
        <w:t xml:space="preserve"> 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 Выберите неправильный ответ. В качестве основных штандортных факторов А.Вебер определил…</w:t>
      </w:r>
    </w:p>
    <w:p>
      <w:pPr/>
      <w:r>
        <w:rPr/>
        <w:t xml:space="preserve">А) издержки на рабочую силу</w:t>
      </w:r>
    </w:p>
    <w:p>
      <w:pPr/>
      <w:r>
        <w:rPr/>
        <w:t xml:space="preserve">Б) издержки на сырье и топливо</w:t>
      </w:r>
    </w:p>
    <w:p>
      <w:pPr/>
      <w:r>
        <w:rPr/>
        <w:t xml:space="preserve">В) бухгалтерские издержки</w:t>
      </w:r>
    </w:p>
    <w:p>
      <w:pPr/>
      <w:r>
        <w:rPr/>
        <w:t xml:space="preserve">Г) транспортные издержки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 Выберите неправильный ответ. Транспортный штандорт это пункт…</w:t>
      </w:r>
    </w:p>
    <w:p>
      <w:pPr/>
      <w:r>
        <w:rPr/>
        <w:t xml:space="preserve">А) к которому под влиянием транспортных издержек промышленное предприятие будет притягиваться</w:t>
      </w:r>
    </w:p>
    <w:p>
      <w:pPr/>
      <w:r>
        <w:rPr/>
        <w:t xml:space="preserve">Б) производства сырья материалов</w:t>
      </w:r>
    </w:p>
    <w:p>
      <w:pPr/>
      <w:r>
        <w:rPr/>
        <w:t xml:space="preserve">В) в котором с учетом местоположения потребительского центра и источников сырья транспортные издержки минимальны.</w:t>
      </w:r>
    </w:p>
    <w:p>
      <w:pPr/>
      <w:r>
        <w:rPr/>
        <w:t xml:space="preserve"> 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16</w:t>
      </w:r>
      <w:r>
        <w:rPr/>
        <w:t xml:space="preserve">.</w:t>
      </w:r>
      <w:r>
        <w:rPr>
          <w:b w:val="1"/>
          <w:bCs w:val="1"/>
        </w:rPr>
        <w:t xml:space="preserve"> Выберите неправильный ответ. Модель Тинбергена</w:t>
      </w:r>
      <w:r>
        <w:rPr/>
        <w:t xml:space="preserve"> </w:t>
      </w:r>
      <w:r>
        <w:rPr>
          <w:b w:val="1"/>
          <w:bCs w:val="1"/>
        </w:rPr>
        <w:t xml:space="preserve">размещение промышленных центров в стране с замкнутой экономикой, где сельскохозяйственное производство и население распределены равномерно…</w:t>
      </w:r>
    </w:p>
    <w:p>
      <w:pPr/>
      <w:r>
        <w:rPr/>
        <w:t xml:space="preserve">А) при высоких издержках на транспортировку, наиболее оптимальным будет децентрализация промышленного производства по многим мелким центрам.</w:t>
      </w:r>
    </w:p>
    <w:p>
      <w:pPr/>
      <w:r>
        <w:rPr/>
        <w:t xml:space="preserve">Б) снабжение продовольствием одного центра, где сосредоточены все промышленные предприятия, обходится дешевле, чем нескольких разбросанных центров с тем же объемом спроса</w:t>
      </w:r>
    </w:p>
    <w:p>
      <w:pPr/>
      <w:r>
        <w:rPr/>
        <w:t xml:space="preserve">В) Сосредоточение промышленности в небольшом числе крупных центров будет оптимальным вариантом размещения лишь при высоких транспортных издержках на перевозку продукции специализированных отраслей.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Закончите следующую фразу: Закономерности размещения производительных сил</w:t>
      </w:r>
      <w:r>
        <w:rPr>
          <w:b w:val="1"/>
          <w:bCs w:val="1"/>
        </w:rPr>
        <w:t xml:space="preserve"> обусловлены…:</w:t>
      </w:r>
      <w:br/>
      <w:r>
        <w:rPr/>
        <w:t xml:space="preserve">а) тяготением отдельных элементов производства к территориям с особыми характеристиками;</w:t>
      </w:r>
      <w:br/>
      <w:r>
        <w:rPr/>
        <w:t xml:space="preserve">б) спецификой функционирования отдельных отраслей производства;</w:t>
      </w:r>
      <w:br/>
      <w:r>
        <w:rPr/>
        <w:t xml:space="preserve">в) спецификой организации производства;</w:t>
      </w:r>
      <w:br/>
      <w:r>
        <w:rPr/>
        <w:t xml:space="preserve">г) характером взаимодействия различных отраслей;</w:t>
      </w:r>
      <w:br/>
      <w:r>
        <w:rPr/>
        <w:t xml:space="preserve">д) совокупным взаимодействием сочетания отраслей с территориальными ресурсами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лекциях основной акцент делается на рассмотрение механизмов регулирования отраслевых рынков и экономик регионов в рамках рыночного механизма. Например, потребительский выбор на товарных рынках или поведение фирмы на конкурентном или монополизированном рынках (в микроэкономике), модели равновесия отраслевых рынков, распределения возрастающей отдачи и т.д. Также рассматривается эволюция экономической мысли, философия экономики. В этом отношении предлагаемый курс дополнен политэкономией и философией экономики.</w:t>
      </w:r>
    </w:p>
    <w:p>
      <w:pPr/>
      <w:r>
        <w:rPr/>
        <w:t xml:space="preserve">Структура и содержание курса определяются как сформировавшимся за последние десятилетия типовым построением такого рода курсов, так и рядом специфических обстоятельств. Среди отечественных исследований сложились разные подходы к определению предмета исследования дисциплины, которые трансформируются под воздействием развития классических региональных теорий размещения, создания новых направлений исследований и научных школ.</w:t>
      </w:r>
    </w:p>
    <w:p>
      <w:pPr/>
      <w:r>
        <w:rPr/>
        <w:t xml:space="preserve">Изменение модели и факторов развития регионов, современных глобальных тенденций экономических процессов вызывает необходимость совершенствования анализа производственной, хозяйственной, воспроизводственной структуры территорий. Территориальная социально-экономическая система характеризуется динамикой развития производства, экономикогеографическими границами и комплексностью. Это сложные открытые и динамичные системы, которые имеют собственные процессы развития, прямые и обратные связи с разной степенью устойчивости. Качественные сдвиги в развитии территориальной экономики России вызваны новым сочетанием факторов и источников экономического роста.</w:t>
      </w:r>
    </w:p>
    <w:p>
      <w:pPr/>
      <w:r>
        <w:rPr/>
        <w:t xml:space="preserve">Снижается роль традиционных источников экономического роста в экономическом развитии страны, возрастает потребность и затраты на информацию, увеличивается роль знаний, инноваций, новых технологий, продуктов и услуг в повышении конкурентоспособности субъектов рынка.</w:t>
      </w:r>
    </w:p>
    <w:p>
      <w:pPr/>
      <w:r>
        <w:rPr/>
        <w:t xml:space="preserve">Темпы экономического роста страны определяются, как правило, не количеством вовлекаемых ресурсов в процесс производства, а их комбинацией и качеством. Особую роль в экономической системе играет модель предпринимательского поведения, основанная на системных и технических инновациях, которые являются неотъемлемым элементом инновационной экономики и обеспечивают ее конкурентоспособность.</w:t>
      </w:r>
    </w:p>
    <w:p>
      <w:pPr/>
      <w:r>
        <w:rPr/>
        <w:t xml:space="preserve">В условиях формирования и развития инновационной модели российской экономики возникает необходимость совершенствования координационных механизмов, сглаживания территориальных производственных диспропорций. Повышение эффективности элементов воспроизводственного процесса территорий сопровождается потребностью научного обоснования развития элементов моделей структурной, промышленной политики.</w:t>
      </w:r>
    </w:p>
    <w:p>
      <w:pPr/>
      <w:r>
        <w:rPr/>
        <w:t xml:space="preserve">Объектом изучения является производственная структура, экономически активное население, поселенческая культура и другие аспекты.</w:t>
      </w:r>
    </w:p>
    <w:p>
      <w:pPr/>
      <w:r>
        <w:rPr/>
        <w:t xml:space="preserve">Подготовка специалистов экономического профиля должна быть не сугубо теоретической, но иметь ярко выраженный синтетический и прикладной характер, вооружая будущих выпускников навыками, необходимыми не только для проведения экономических исследований, как таковых, но и для квалифицированного поиска, оценки и использования таких исследований при четком понимании как преимуществ, так и ограниченности экономических подходов к проблематике территориального управления. Курс, по сути, играет роль связки между базовыми теоретико-экономическими дисциплинами и дисциплинами собственно прикладными, в том числе управленческими.</w:t>
      </w:r>
    </w:p>
    <w:p>
      <w:pPr/>
      <w:r>
        <w:rPr/>
        <w:t xml:space="preserve">В силу указанных обстоятельств в курсе предполагается усиленное внимание к контексту применения понятийного аппарата и инструментария в управленческой практике. Приоритет отдается не столько усвоению моделей или фактического материала, как таковых, сколько выработке способности проецировать понятия и инструменты экономики на реалии социально-экономической политики и государственного управления. Отраслевая проблематика рассматривается в курсе выборочно, на актуальных примерах, иллюстрирующих применимость тех или иных подходов.</w:t>
      </w:r>
    </w:p>
    <w:p>
      <w:pPr/>
      <w:r>
        <w:rPr/>
        <w:t xml:space="preserve">Курс предполагает как аудиторную работу (лекции и семинары), так и самостоятельную работу студентов.</w:t>
      </w:r>
    </w:p>
    <w:p>
      <w:pPr/>
      <w:r>
        <w:rPr/>
        <w:t xml:space="preserve">На лекциях излагаются основные теоретические положения и концепции курса, дающие студентам информацию, соответствующую программе.</w:t>
      </w:r>
    </w:p>
    <w:p>
      <w:pPr/>
      <w:r>
        <w:rPr/>
        <w:t xml:space="preserve">Общенаучные методы дисциплины включают в себя: абстракцию, системный анализ, формальной логики и другие. Группа специальных методов представлена расчетно-аналитическими, статистическими, анализом приведенных издержек, сравнительного анализа, ретроспективного анализа, экономико-математического моделирования, локально-отраслевого ряда, картографическими, эвристическими. Методы исследования являются инструментами процесса познания закономерностей развития территориальной социально-экономической структуры. Совокупность методов познания формирует методологию научной дисциплины. Исследование территориальной социально-экономической системы проводится с позиций мировоззренческого подхода, определения предмета, структуры и выбора научных методов исследования. Оценка эффективности размещения производительных сил проводится методами пространственного экономического анализа на основе взаимодополнения регионального и локального анализа.</w:t>
      </w:r>
    </w:p>
    <w:p>
      <w:pPr/>
      <w:r>
        <w:rPr/>
        <w:t xml:space="preserve">Задача практических занятий – развитие у студентов навыков по применению теоретических положений к решению практических проблем. С этой целью материалы для семинаров включают в себя счетные задачи и вопросы для обсуждения, ориентированные на усвоение теоретического материала и умение его использовать для решения практических задач.</w:t>
      </w:r>
    </w:p>
    <w:p>
      <w:pPr/>
      <w:r>
        <w:rPr/>
        <w:t xml:space="preserve">В самостоятельную работу студента входит освоение теоретического материала, изучение публикаций по актуальным экономическим проблемам, связанным с проблематикой общественного сектора, подготовка докладов к семинарам, написание курсовой работы.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лекциях основной акцент делается на рассмотрение механизмов регулирования отраслевых рынков и экономик регионов в рамках рыночного механизма. Например, потребительский выбор на товарных рынках или поведение фирмы на конкурентном или монополизированном рынках (в микроэкономике), модели равновесия отраслевых рынков, распределения возрастающей отдачи и т.д. Также рассматривается эволюция экономической мысли, философия экономики. В этом отношении предлагаемый курс дополнен политэкономией и философией экономики.</w:t>
      </w:r>
    </w:p>
    <w:p>
      <w:pPr/>
      <w:r>
        <w:rPr/>
        <w:t xml:space="preserve">Структура и содержание курса определяются как сформировавшимся за последние десятилетия типовым построением такого рода курсов, так и рядом специфических обстоятельств. Среди отечественных исследований сложились разные подходы к определению предмета исследования дисциплины, которые трансформируются под воздействием развития классических региональных теорий размещения, создания новых направлений исследований и научных школ.</w:t>
      </w:r>
    </w:p>
    <w:p>
      <w:pPr/>
      <w:r>
        <w:rPr/>
        <w:t xml:space="preserve">Изменение модели и факторов развития регионов, современных глобальных тенденций экономических процессов вызывает необходимость совершенствования анализа производственной, хозяйственной, воспроизводственной структуры территорий. Территориальная социально-экономическая система характеризуется динамикой развития производства, экономикогеографическими границами и комплексностью. Это сложные открытые и динамичные системы, которые имеют собственные процессы развития, прямые и обратные связи с разной степенью устойчивости. Качественные сдвиги в развитии территориальной экономики России вызваны новым сочетанием факторов и источников экономического роста.</w:t>
      </w:r>
    </w:p>
    <w:p>
      <w:pPr/>
      <w:r>
        <w:rPr/>
        <w:t xml:space="preserve">Снижается роль традиционных источников экономического роста в экономическом развитии страны, возрастает потребность и затраты на информацию, увеличивается роль знаний, инноваций, новых технологий, продуктов и услуг в повышении конкурентоспособности субъектов рынка.</w:t>
      </w:r>
    </w:p>
    <w:p>
      <w:pPr/>
      <w:r>
        <w:rPr/>
        <w:t xml:space="preserve">Темпы экономического роста страны определяются, как правило, не количеством вовлекаемых ресурсов в процесс производства, а их комбинацией и качеством. Особую роль в экономической системе играет модель предпринимательского поведения, основанная на системных и технических инновациях, которые являются неотъемлемым элементом инновационной экономики и обеспечивают ее конкурентоспособность.</w:t>
      </w:r>
    </w:p>
    <w:p>
      <w:pPr/>
      <w:r>
        <w:rPr/>
        <w:t xml:space="preserve">В условиях формирования и развития инновационной модели российской экономики возникает необходимость совершенствования координационных механизмов, сглаживания территориальных производственных диспропорций. Повышение эффективности элементов воспроизводственного процесса территорий сопровождается потребностью научного обоснования развития элементов моделей структурной, промышленной политики.</w:t>
      </w:r>
    </w:p>
    <w:p>
      <w:pPr/>
      <w:r>
        <w:rPr/>
        <w:t xml:space="preserve">Объектом изучения является производственная структура, экономически активное население, поселенческая культура и другие аспекты.</w:t>
      </w:r>
    </w:p>
    <w:p>
      <w:pPr/>
      <w:r>
        <w:rPr/>
        <w:t xml:space="preserve">Подготовка специалистов экономического профиля должна быть не сугубо теоретической, но иметь ярко выраженный синтетический и прикладной характер, вооружая будущих выпускников навыками, необходимыми не только для проведения экономических исследований, как таковых, но и для квалифицированного поиска, оценки и использования таких исследований при четком понимании как преимуществ, так и ограниченности экономических подходов к проблематике территориального управления. Курс, по сути, играет роль связки между базовыми теоретико-экономическими дисциплинами и дисциплинами собственно прикладными, в том числе управленческими.</w:t>
      </w:r>
    </w:p>
    <w:p>
      <w:pPr/>
      <w:r>
        <w:rPr/>
        <w:t xml:space="preserve">В силу указанных обстоятельств в курсе предполагается усиленное внимание к контексту применения понятийного аппарата и инструментария в управленческой практике. Приоритет отдается не столько усвоению моделей или фактического материала, как таковых, сколько выработке способности проецировать понятия и инструменты экономики на реалии социально-экономической политики и государственного управления. Отраслевая проблематика рассматривается в курсе выборочно, на актуальных примерах, иллюстрирующих применимость тех или иных подходов.</w:t>
      </w:r>
    </w:p>
    <w:p>
      <w:pPr/>
      <w:r>
        <w:rPr/>
        <w:t xml:space="preserve">Курс предполагает как аудиторную работу (лекции и семинары), так и самостоятельную работу студентов.</w:t>
      </w:r>
    </w:p>
    <w:p>
      <w:pPr/>
      <w:r>
        <w:rPr/>
        <w:t xml:space="preserve">На лекциях излагаются основные теоретические положения и концепции курса, дающие студентам информацию, соответствующую программе.</w:t>
      </w:r>
    </w:p>
    <w:p>
      <w:pPr/>
      <w:r>
        <w:rPr/>
        <w:t xml:space="preserve">Общенаучные методы дисциплины включают в себя: абстракцию, системный анализ, формальной логики и другие. Группа специальных методов представлена расчетно-аналитическими, статистическими, анализом приведенных издержек, сравнительного анализа, ретроспективного анализа, экономико-математического моделирования, локально-отраслевого ряда, картографическими, эвристическими. Методы исследования являются инструментами процесса познания закономерностей развития территориальной социально-экономической структуры. Совокупность методов познания формирует методологию научной дисциплины. Исследование территориальной социально-экономической системы проводится с позиций мировоззренческого подхода, определения предмета, структуры и выбора научных методов исследования. Оценка эффективности размещения производительных сил проводится методами пространственного экономического анализа на основе взаимодополнения регионального и локального анализа.</w:t>
      </w:r>
    </w:p>
    <w:p>
      <w:pPr/>
      <w:r>
        <w:rPr/>
        <w:t xml:space="preserve">Задача практических занятий – развитие у студентов навыков по применению теоретических положений к решению практических проблем. С этой целью материалы для семинаров включают в себя счетные задачи и вопросы для обсуждения, ориентированные на усвоение теоретического материала и умение его использовать для решения практических задач.</w:t>
      </w:r>
    </w:p>
    <w:p>
      <w:pPr/>
      <w:r>
        <w:rPr/>
        <w:t xml:space="preserve">В самостоятельную работу студента входит освоение теоретического материала, изучение публикаций по актуальным экономическим проблемам, связанным с проблематикой общественного сектора, подготовка докладов к семинарам, написание курсовой работы.</w:t>
      </w:r>
    </w:p>
    <w:p>
      <w:pPr/>
      <w:r>
        <w:rPr/>
        <w:t xml:space="preserve">Оценка знаний студентов выводится на основе суммы баллов за посещение занятий, (1 балл), контрольные работы (до 5 баллов за каждую контрольную, тест), за работу на семинарах (1 балл) и за доклад (2 балла). Определение предварительной оценки за курс осуществляется в сравнении сумм набранных студентами. При наборе более 75% от максимальной суммы выставляется оценка «отлично», более 50% – оценка «хорошо», более 25% - «удовлетворительно».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0"/>
        </w:numPr>
      </w:pPr>
      <w:r>
        <w:rPr/>
        <w:t xml:space="preserve">Аджемоглу Д., Робинсон Дж. А. Почему одни страны богатые, а другие бедные. Происхождение власти, процветания и нищеты. - М.: АСТ, 2015. - 693 с.</w:t>
      </w:r>
    </w:p>
    <w:p>
      <w:pPr>
        <w:numPr>
          <w:ilvl w:val="0"/>
          <w:numId w:val="40"/>
        </w:numPr>
      </w:pPr>
      <w:r>
        <w:rPr/>
        <w:t xml:space="preserve">Бакулини, В.В. Мариньинских Д.М..Размещение производительных сил и Регионалистика. - М., 2006.</w:t>
      </w:r>
    </w:p>
    <w:p>
      <w:pPr>
        <w:numPr>
          <w:ilvl w:val="0"/>
          <w:numId w:val="40"/>
        </w:numPr>
      </w:pPr>
      <w:r>
        <w:rPr/>
        <w:t xml:space="preserve">Гранберг А.Г. Основы региональной экономики: учебник для вузов. - М.: ГУВШЭ. - 2000. - 495 с.</w:t>
      </w:r>
    </w:p>
    <w:p>
      <w:pPr>
        <w:numPr>
          <w:ilvl w:val="0"/>
          <w:numId w:val="40"/>
        </w:numPr>
      </w:pPr>
      <w:r>
        <w:rPr/>
        <w:t xml:space="preserve">Доклад о мировом развитии 2009: новый взгляд на экономическую географию. - М.: Издательство «Весь мир». - 2009. - 384 с.</w:t>
      </w:r>
    </w:p>
    <w:p>
      <w:pPr>
        <w:numPr>
          <w:ilvl w:val="0"/>
          <w:numId w:val="40"/>
        </w:numPr>
      </w:pPr>
      <w:r>
        <w:rPr/>
        <w:t xml:space="preserve">Дорошенко, И.В. Региональная экономика и размещение про- изводительных сил. Учебное пособие. - М.: ООО фирма Благовест–В», 2006.</w:t>
      </w:r>
    </w:p>
    <w:p>
      <w:pPr>
        <w:numPr>
          <w:ilvl w:val="0"/>
          <w:numId w:val="40"/>
        </w:numPr>
      </w:pPr>
      <w:r>
        <w:rPr/>
        <w:t xml:space="preserve">Колосов В.А., Мироненко Н.С. Геополитика и политическая география. - М.: Аспект Пресс, 2001. - 479 с.</w:t>
      </w:r>
    </w:p>
    <w:p>
      <w:pPr>
        <w:numPr>
          <w:ilvl w:val="0"/>
          <w:numId w:val="40"/>
        </w:numPr>
      </w:pPr>
      <w:r>
        <w:rPr/>
        <w:t xml:space="preserve">Мировое комплексное регионоведение: учебник / под ред. А.Д. Вознесенского. - М.: ИНФРА-М, 2014. - 416 с.</w:t>
      </w:r>
    </w:p>
    <w:p>
      <w:pPr>
        <w:numPr>
          <w:ilvl w:val="0"/>
          <w:numId w:val="40"/>
        </w:numPr>
      </w:pPr>
      <w:r>
        <w:rPr/>
        <w:t xml:space="preserve">Мичурина Ф.З. и др. Региональная экономика. В 2 ч. / под ред. Ф.З. Мичуриной. - Пермь: Изд-во ФГОУ ВПО «Пермская ГСХА», 2011.</w:t>
      </w:r>
    </w:p>
    <w:p>
      <w:pPr>
        <w:numPr>
          <w:ilvl w:val="0"/>
          <w:numId w:val="40"/>
        </w:numPr>
      </w:pPr>
      <w:r>
        <w:rPr/>
        <w:t xml:space="preserve">Приграничная периферия России: геоэкономика, коммуникации, стратегия / Под ред. О.В. Толстогузова. - Петрозаводск: Изд-во КарНЦ РАН, 2018. – 241 с.</w:t>
      </w:r>
    </w:p>
    <w:p>
      <w:pPr>
        <w:numPr>
          <w:ilvl w:val="0"/>
          <w:numId w:val="40"/>
        </w:numPr>
      </w:pPr>
      <w:r>
        <w:rPr/>
        <w:t xml:space="preserve">Растворцева, С.Н. Управление развитием процессов концентрации экономической активности в регионе: подходы новой экономической географии. - М.: Экон-информ. -2013. - 131 с.</w:t>
      </w:r>
    </w:p>
    <w:p>
      <w:pPr>
        <w:numPr>
          <w:ilvl w:val="0"/>
          <w:numId w:val="40"/>
        </w:numPr>
      </w:pPr>
      <w:r>
        <w:rPr/>
        <w:t xml:space="preserve">Тироль Ж. Рынки и рыночная власть: Теория организации промышленности / Пер. с англ. - СПб.: Экономическая школа, 1996. -745 с.</w:t>
      </w:r>
    </w:p>
    <w:p>
      <w:pPr>
        <w:numPr>
          <w:ilvl w:val="0"/>
          <w:numId w:val="40"/>
        </w:numPr>
      </w:pPr>
      <w:r>
        <w:rPr/>
        <w:t xml:space="preserve">Шарыгин М.Д., Гагарский М.Д. Теоретические основы размещения производительных сил и экономика районов: учебное пособие. - Пермь: РИО Пермского университета, 2005. - 226 с.</w:t>
      </w:r>
    </w:p>
    <w:p>
      <w:pPr>
        <w:numPr>
          <w:ilvl w:val="0"/>
          <w:numId w:val="40"/>
        </w:numPr>
      </w:pPr>
      <w:r>
        <w:rPr/>
        <w:t xml:space="preserve">Фуруботн Э.Г., Рихтер Р. Институты и экономическая теория. Достижения новой институциональной теории. - СПб.: ИД Санкт-Петербургского государственного университета, 2005. - 702 с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1"/>
        </w:numPr>
      </w:pPr>
      <w:r>
        <w:rPr/>
        <w:t xml:space="preserve">Алаев Э.Б. Социально-экономическая география: понятийно-терминологический словарь. - М.: Мысль. - 1983. - 350 с.</w:t>
      </w:r>
    </w:p>
    <w:p>
      <w:pPr>
        <w:numPr>
          <w:ilvl w:val="0"/>
          <w:numId w:val="41"/>
        </w:numPr>
      </w:pPr>
      <w:r>
        <w:rPr/>
        <w:t xml:space="preserve">Вардомский Л.Б., Скатерщикова Е.Е. Внешнеэкономическая деятельность регионов России. =- М.: КНОРУС, 2010. - с. 448.</w:t>
      </w:r>
    </w:p>
    <w:p>
      <w:pPr>
        <w:numPr>
          <w:ilvl w:val="0"/>
          <w:numId w:val="41"/>
        </w:numPr>
      </w:pPr>
      <w:r>
        <w:rPr/>
        <w:t xml:space="preserve">Ежегодный доклад ЮНИДО, 2011 год // Организация объединенных наций по промышленному развитию (ЮНИДО). -2012. - С.39-63</w:t>
      </w:r>
    </w:p>
    <w:p>
      <w:pPr>
        <w:numPr>
          <w:ilvl w:val="0"/>
          <w:numId w:val="41"/>
        </w:numPr>
      </w:pPr>
      <w:r>
        <w:rPr/>
        <w:t xml:space="preserve">Особенности социально-экономического развития и модернизации приграничного региона / под общ. Ред. Ю.В. Савельева, О.В. Толстогузова. - Петрозаводск: Карельский НЦ РАН, 2015. - 490 с.</w:t>
      </w:r>
    </w:p>
    <w:p>
      <w:pPr>
        <w:numPr>
          <w:ilvl w:val="0"/>
          <w:numId w:val="41"/>
        </w:numPr>
      </w:pPr>
      <w:r>
        <w:rPr/>
        <w:t xml:space="preserve">Пилясов А.Н. И последние станут первыми: Северная периферия на пути к экономике знания. - М.: Книжный дом «ЛИБРОКОМ», 2009. - 544 с.</w:t>
      </w:r>
    </w:p>
    <w:p>
      <w:pPr>
        <w:numPr>
          <w:ilvl w:val="0"/>
          <w:numId w:val="41"/>
        </w:numPr>
      </w:pPr>
      <w:r>
        <w:rPr/>
        <w:t xml:space="preserve">Пилясов А. Н. Новая экономическая география и её потенциал для изучения размещения производительных сил России // Региональные исследования. – 2011. – N 1. – С.3-31.</w:t>
      </w:r>
    </w:p>
    <w:p>
      <w:pPr>
        <w:numPr>
          <w:ilvl w:val="0"/>
          <w:numId w:val="41"/>
        </w:numPr>
      </w:pPr>
      <w:r>
        <w:rPr/>
        <w:t xml:space="preserve">Стратегия научно-технологического развития Российской Федерации: утв. Указом Президента РФ от 01.12.2016 №642 [Электронный ресурс]. - URL: http:// http://sntr-rf.ru </w:t>
      </w:r>
    </w:p>
    <w:p>
      <w:pPr>
        <w:numPr>
          <w:ilvl w:val="0"/>
          <w:numId w:val="41"/>
        </w:numPr>
      </w:pPr>
      <w:r>
        <w:rPr/>
        <w:t xml:space="preserve">Толстогузов О.В. Пространственное неравенство регионов и дифференциальная экономическая рента // Фундаментальные исследования. 2018. №10. С.112-116. DOI: 17513/fr.42290.</w:t>
      </w:r>
    </w:p>
    <w:p>
      <w:pPr>
        <w:numPr>
          <w:ilvl w:val="0"/>
          <w:numId w:val="41"/>
        </w:numPr>
      </w:pPr>
      <w:r>
        <w:rPr/>
        <w:t xml:space="preserve">Толстогузов О.В. Стратегия периферийного региона в условиях ограничения информации: методология, теория, практика. - Петрозаводск: Карельский НЦ РАН, 2010. - 488 с.</w:t>
      </w:r>
    </w:p>
    <w:p>
      <w:pPr>
        <w:numPr>
          <w:ilvl w:val="0"/>
          <w:numId w:val="41"/>
        </w:numPr>
      </w:pPr>
      <w:r>
        <w:rPr/>
        <w:t xml:space="preserve">Rolling back Russia’s spatial disparities. Re-assembling the Soviet Jigsaw under a Market Economy. The World Bank, The World Bank Group, 2018. - URL: https://openknowledge.worldbank.org/bitstream/handle/10986/29866/126805-WP-WBrollingback-PUBLIC.pdf?sequence=1&amp;isAllowed=y </w:t>
      </w:r>
    </w:p>
    <w:p>
      <w:pPr>
        <w:numPr>
          <w:ilvl w:val="0"/>
          <w:numId w:val="41"/>
        </w:numPr>
      </w:pPr>
      <w:r>
        <w:rPr/>
        <w:t xml:space="preserve">UNESCO Science Report: towards 2030 – Executive Summary. Paris, France: UNESCO, 2015. - URL: https://en.unesco.org/unesco_science_report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2"/>
        </w:numPr>
      </w:pPr>
      <w:r>
        <w:rPr/>
        <w:t xml:space="preserve">Стратегия - 2020: Новая модель роста – новая социальная политика [Электронный ресурс]. - URL:  http://www.intelros.ru/pdf/strategiy2020-2012-1itog.pdf</w:t>
      </w:r>
    </w:p>
    <w:p>
      <w:pPr>
        <w:numPr>
          <w:ilvl w:val="0"/>
          <w:numId w:val="42"/>
        </w:numPr>
      </w:pPr>
      <w:r>
        <w:rPr/>
        <w:t xml:space="preserve">Стратегия научно-технологического развития Российской Федерации: утв. Указом Президента РФ от 01.12.2016 №642 [Электронный ресурс]. - URL: http:// http://sntr-rf.ru</w:t>
      </w:r>
    </w:p>
    <w:p>
      <w:pPr>
        <w:numPr>
          <w:ilvl w:val="0"/>
          <w:numId w:val="42"/>
        </w:numPr>
      </w:pPr>
      <w:r>
        <w:rPr/>
        <w:t xml:space="preserve">Migration Policy Group. 2015. – URL: http://www.migpolgroup.com .</w:t>
      </w:r>
    </w:p>
    <w:p>
      <w:pPr>
        <w:numPr>
          <w:ilvl w:val="0"/>
          <w:numId w:val="42"/>
        </w:numPr>
      </w:pPr>
      <w:r>
        <w:rPr/>
        <w:t xml:space="preserve">UNESCO Science Report: towards 2030 – Executive Summary. Paris, France: UNESCO, 2015. - URL: https://en.unesco.org/unesco_science_report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AE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99443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3C7371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5E38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FEBD9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2F358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6C79A03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01AF03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BDC0F9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35D90A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AF0BD9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7294898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78907F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F5923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73E51A5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DE13D4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233CC7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6A409B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29B7160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E6F25D4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BCCD9CE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E7A670C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54DE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920231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44021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C43C2D0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689159C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9F3C732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945BB7FE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805FAE9D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267F160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EFAF62DE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3EE22B4E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A53166CE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A5801E44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3C20F6D3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42DC9233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9CE8D11A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D2C6C21C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515C2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AAA3F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8592D5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FBD423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2026-04-20T22:39:09+03:00</dcterms:created>
  <dcterms:modified xsi:type="dcterms:W3CDTF">2026-04-20T22:39:09+03:00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