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ТРУДОВОЕ ПРАВО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38.03.03 Управление персоналом</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XX.XX.201X г. № ХХХ и учебным планом по направлению подготовки бакалавриата 38.03.03 Управление персоналом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Бисерова Ирина Юрьевна, старший преподаватель, кафедра публичного и частного права.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ОК-4
Основной, Итоговый</w:t>
            </w:r>
          </w:p>
        </w:tc>
        <w:tc>
          <w:tcPr>
            <w:tcW w:w="4000" w:type="dxa"/>
            <w:noWrap/>
          </w:tcPr>
          <w:p>
            <w:pPr>
              <w:jc w:val="numTab"/>
              <w:ind w:left="0" w:right="0" w:firstLine="0" w:hanging="0"/>
            </w:pPr>
            <w:r>
              <w:rPr/>
              <w:t xml:space="preserve">Способность использовать основы правовых знаний в различных сферах деятельности</w:t>
            </w:r>
          </w:p>
        </w:tc>
        <w:tc>
          <w:tcPr>
            <w:tcW w:w="3100" w:type="dxa"/>
            <w:noWrap/>
          </w:tcPr>
          <w:p>
            <w:pPr/>
            <w:r>
              <w:rPr>
                <w:b w:val="1"/>
                <w:bCs w:val="1"/>
                <w:i w:val="1"/>
                <w:iCs w:val="1"/>
              </w:rPr>
              <w:t xml:space="preserve">Знать:</w:t>
            </w:r>
          </w:p>
          <w:p>
            <w:pPr>
              <w:jc w:val="numTab"/>
              <w:ind w:left="0" w:right="0" w:firstLine="0" w:hanging="0"/>
            </w:pPr>
            <w:r>
              <w:rPr/>
              <w:t xml:space="preserve">- действующее трудовое законодательство;  
- основные положения трудового права о порядке и условиях заключения, изменения и прекращения трудового договора, о рабочем времени и времени отдыха, о заработной плате, о дисциплине труда, о материальной ответственности сторон трудового договора, об охране труда, о трудовых спорах, о надзоре и контроле за соблюдением законодательства о труде;
- особенности реализации и применения правовых норм в сфере труда, регулирующих порядок принятия решений и совершения различных юридических действий.</w:t>
            </w:r>
          </w:p>
          <w:p/>
          <w:p>
            <w:pPr/>
            <w:r>
              <w:rPr>
                <w:b w:val="1"/>
                <w:bCs w:val="1"/>
                <w:i w:val="1"/>
                <w:iCs w:val="1"/>
              </w:rPr>
              <w:t xml:space="preserve">Уметь:</w:t>
            </w:r>
          </w:p>
          <w:p>
            <w:pPr>
              <w:jc w:val="numTab"/>
              <w:ind w:left="0" w:right="0" w:firstLine="0" w:hanging="0"/>
            </w:pPr>
            <w:r>
              <w:rPr/>
              <w:t xml:space="preserve">- оперировать юридическими понятиями и категориями;
- правильно толковать нормативные правовые акты, эффективно применять их в различных сферах деятельности;  
- анализировать проблемные ситуации, связанные с применением трудового законодательства;  
- давать правильную оценку фактическим и юридическим обстоятельствам;
- анализировать юридические факты и возникающие в связи с ними правовые отношения в сфере труда; 
- анализировать, толковать и правильно применять нормы трудового права в различных сферах деятельности
</w:t>
            </w:r>
          </w:p>
          <w:p/>
          <w:p>
            <w:pPr/>
            <w:r>
              <w:rPr>
                <w:b w:val="1"/>
                <w:bCs w:val="1"/>
                <w:i w:val="1"/>
                <w:iCs w:val="1"/>
              </w:rPr>
              <w:t xml:space="preserve">Владеть навыками (опытом деятельности):</w:t>
            </w:r>
          </w:p>
          <w:p>
            <w:pPr>
              <w:jc w:val="numTab"/>
              <w:ind w:left="0" w:right="0" w:firstLine="0" w:hanging="0"/>
            </w:pPr>
            <w:r>
              <w:rPr/>
              <w:t xml:space="preserve">- навыками работы с правовыми актами;
- навыками анализа правоприменительной практики;
- навыками сбора и обработки информации для реализации правовых норм в различных сферах деятельности;
- навыками разрешения правовых проблем и коллизий, реализации норм материального и процессуального права;
- навыками реализации норм трудового права.</w:t>
            </w:r>
          </w:p>
        </w:tc>
      </w:tr>
      <w:tr>
        <w:trPr/>
        <w:tc>
          <w:tcPr>
            <w:tcW w:w="2500" w:type="dxa"/>
            <w:noWrap/>
          </w:tcPr>
          <w:p>
            <w:pPr>
              <w:jc w:val="numTab"/>
              <w:ind w:left="0" w:right="0" w:firstLine="0" w:hanging="0"/>
            </w:pPr>
            <w:r>
              <w:rPr/>
              <w:t xml:space="preserve">ОПК-2
Начальный, Основной</w:t>
            </w:r>
          </w:p>
        </w:tc>
        <w:tc>
          <w:tcPr>
            <w:tcW w:w="4000" w:type="dxa"/>
            <w:noWrap/>
          </w:tcPr>
          <w:p>
            <w:pPr>
              <w:jc w:val="numTab"/>
              <w:ind w:left="0" w:right="0" w:firstLine="0" w:hanging="0"/>
            </w:pPr>
            <w:r>
              <w:rPr/>
              <w:t xml:space="preserve">Знание Кодекса об административных правонарушениях Российской Федерации, Уголовного кодекса Российской Федерации и иных федеральных законов в части определения ответственности за нарушения трудового законодательства и иных актов, содержащих нормы трудового права), Гражданского кодекса Российской Федерации в части, относящейся к деятельности кадровой службы</w:t>
            </w:r>
          </w:p>
        </w:tc>
        <w:tc>
          <w:tcPr>
            <w:tcW w:w="3100" w:type="dxa"/>
            <w:noWrap/>
          </w:tcPr>
          <w:p>
            <w:pPr/>
            <w:r>
              <w:rPr>
                <w:b w:val="1"/>
                <w:bCs w:val="1"/>
                <w:i w:val="1"/>
                <w:iCs w:val="1"/>
              </w:rPr>
              <w:t xml:space="preserve">Знать:</w:t>
            </w:r>
          </w:p>
          <w:p>
            <w:pPr>
              <w:jc w:val="numTab"/>
              <w:ind w:left="0" w:right="0" w:firstLine="0" w:hanging="0"/>
            </w:pPr>
            <w:r>
              <w:rPr/>
              <w:t xml:space="preserve">- нормы КоАП РФ и иных федеральных законов в части определения ответственности за нарушения трудового законодательства и иных актов, содержащих нормы трудового права;
- нормы ГК РФ в части, относящейся к деятельности кадровой службы.</w:t>
            </w:r>
          </w:p>
          <w:p/>
          <w:p>
            <w:pPr/>
            <w:r>
              <w:rPr>
                <w:b w:val="1"/>
                <w:bCs w:val="1"/>
                <w:i w:val="1"/>
                <w:iCs w:val="1"/>
              </w:rPr>
              <w:t xml:space="preserve">Уметь:</w:t>
            </w:r>
          </w:p>
          <w:p>
            <w:pPr>
              <w:jc w:val="numTab"/>
              <w:ind w:left="0" w:right="0" w:firstLine="0" w:hanging="0"/>
            </w:pPr>
            <w:r>
              <w:rPr/>
              <w:t xml:space="preserve">- анализировать и правильно толковать нормы КоАП РФ и ГК РФ;
- эффективно применять их в различных сферах деятельности; 
</w:t>
            </w:r>
          </w:p>
          <w:p/>
          <w:p>
            <w:pPr/>
            <w:r>
              <w:rPr>
                <w:b w:val="1"/>
                <w:bCs w:val="1"/>
                <w:i w:val="1"/>
                <w:iCs w:val="1"/>
              </w:rPr>
              <w:t xml:space="preserve">Владеть навыками (опытом деятельности):</w:t>
            </w:r>
          </w:p>
          <w:p>
            <w:pPr>
              <w:jc w:val="numTab"/>
              <w:ind w:left="0" w:right="0" w:firstLine="0" w:hanging="0"/>
            </w:pPr>
            <w:r>
              <w:rPr/>
              <w:t xml:space="preserve">- навыками работы с КоАП РФ и ГК РФ;
- навыками анализа правоприменительной практики по вопросу применения административной ответственности за нарушения в сфере труда;
- навыками разрешения трудовых споров; 
- навыками сбора и обработки информации для применения правовых норм в соответствующих сферах профессиональной деятельности.</w:t>
            </w:r>
          </w:p>
        </w:tc>
      </w:tr>
      <w:tr>
        <w:trPr/>
        <w:tc>
          <w:tcPr>
            <w:tcW w:w="2500" w:type="dxa"/>
            <w:noWrap/>
          </w:tcPr>
          <w:p>
            <w:pPr>
              <w:jc w:val="numTab"/>
              <w:ind w:left="0" w:right="0" w:firstLine="0" w:hanging="0"/>
            </w:pPr>
            <w:r>
              <w:rPr/>
              <w:t xml:space="preserve">ОПК-3
Начальный, Основной</w:t>
            </w:r>
          </w:p>
        </w:tc>
        <w:tc>
          <w:tcPr>
            <w:tcW w:w="4000" w:type="dxa"/>
            <w:noWrap/>
          </w:tcPr>
          <w:p>
            <w:pPr>
              <w:jc w:val="numTab"/>
              <w:ind w:left="0" w:right="0" w:firstLine="0" w:hanging="0"/>
            </w:pPr>
            <w:r>
              <w:rPr/>
              <w:t xml:space="preserve">Знание содержания основных разделов Социального права, Миграционного права, касающихся социально-трудовой сферы, содержания основных документов Международного трудового права (Конвенция МОТ)</w:t>
            </w:r>
          </w:p>
        </w:tc>
        <w:tc>
          <w:tcPr>
            <w:tcW w:w="3100" w:type="dxa"/>
            <w:noWrap/>
          </w:tcPr>
          <w:p>
            <w:pPr/>
            <w:r>
              <w:rPr>
                <w:b w:val="1"/>
                <w:bCs w:val="1"/>
                <w:i w:val="1"/>
                <w:iCs w:val="1"/>
              </w:rPr>
              <w:t xml:space="preserve">Знать:</w:t>
            </w:r>
          </w:p>
          <w:p>
            <w:pPr>
              <w:jc w:val="numTab"/>
              <w:ind w:left="0" w:right="0" w:firstLine="0" w:hanging="0"/>
            </w:pPr>
            <w:r>
              <w:rPr/>
              <w:t xml:space="preserve">- основы социального права;
- основы Миграционного права;
- особенности правового статуса иностранных граждан и лиц без гражданства и основы правового регулирования их труда;
- конвенции и рекомендации МОТ</w:t>
            </w:r>
          </w:p>
          <w:p/>
          <w:p>
            <w:pPr/>
            <w:r>
              <w:rPr>
                <w:b w:val="1"/>
                <w:bCs w:val="1"/>
                <w:i w:val="1"/>
                <w:iCs w:val="1"/>
              </w:rPr>
              <w:t xml:space="preserve">Уметь:</w:t>
            </w:r>
          </w:p>
          <w:p>
            <w:pPr>
              <w:jc w:val="numTab"/>
              <w:ind w:left="0" w:right="0" w:firstLine="0" w:hanging="0"/>
            </w:pPr>
            <w:r>
              <w:rPr/>
              <w:t xml:space="preserve">- анализировать и правильно толковать нормы международных и российских актов;
- эффективно применять их в различных сферах деятельности; </w:t>
            </w:r>
          </w:p>
          <w:p/>
          <w:p>
            <w:pPr/>
            <w:r>
              <w:rPr>
                <w:b w:val="1"/>
                <w:bCs w:val="1"/>
                <w:i w:val="1"/>
                <w:iCs w:val="1"/>
              </w:rPr>
              <w:t xml:space="preserve">Владеть навыками (опытом деятельности):</w:t>
            </w:r>
          </w:p>
          <w:p>
            <w:pPr>
              <w:jc w:val="numTab"/>
              <w:ind w:left="0" w:right="0" w:firstLine="0" w:hanging="0"/>
            </w:pPr>
            <w:r>
              <w:rPr/>
              <w:t xml:space="preserve">- навыками работы с международными и российскими правовыми актами;
- навыками анализа правоприменительной практики в области социального и миграционного права;</w:t>
            </w:r>
          </w:p>
        </w:tc>
      </w:tr>
      <w:tr>
        <w:trPr/>
        <w:tc>
          <w:tcPr>
            <w:tcW w:w="2500" w:type="dxa"/>
            <w:noWrap/>
          </w:tcPr>
          <w:p>
            <w:pPr>
              <w:jc w:val="numTab"/>
              <w:ind w:left="0" w:right="0" w:firstLine="0" w:hanging="0"/>
            </w:pPr>
            <w:r>
              <w:rPr/>
              <w:t xml:space="preserve">ПК-10
Начальный, Основной</w:t>
            </w:r>
          </w:p>
        </w:tc>
        <w:tc>
          <w:tcPr>
            <w:tcW w:w="4000" w:type="dxa"/>
            <w:noWrap/>
          </w:tcPr>
          <w:p>
            <w:pPr>
              <w:jc w:val="numTab"/>
              <w:ind w:left="0" w:right="0" w:firstLine="0" w:hanging="0"/>
            </w:pPr>
            <w:r>
              <w:rPr/>
              <w:t xml:space="preserve">Знание Трудового кодекса Российской Федерации и иных нормативных правовых актов, содержащих нормы трудового права, знание процедур приема, увольнения, перевода на другую работу и перемещения персонала в соответствии с Трудовым кодексом Российской Федерации и владение навыками оформления сопровождающей документации</w:t>
            </w:r>
          </w:p>
        </w:tc>
        <w:tc>
          <w:tcPr>
            <w:tcW w:w="3100" w:type="dxa"/>
            <w:noWrap/>
          </w:tcPr>
          <w:p>
            <w:pPr/>
            <w:r>
              <w:rPr>
                <w:b w:val="1"/>
                <w:bCs w:val="1"/>
                <w:i w:val="1"/>
                <w:iCs w:val="1"/>
              </w:rPr>
              <w:t xml:space="preserve">Знать:</w:t>
            </w:r>
          </w:p>
          <w:p>
            <w:pPr>
              <w:jc w:val="numTab"/>
              <w:ind w:left="0" w:right="0" w:firstLine="0" w:hanging="0"/>
            </w:pPr>
            <w:r>
              <w:rPr/>
              <w:t xml:space="preserve">- нормы ТК РФ и иных нормативных правовых актов, содержащих нормы трудового права;
- процедуру приема, увольнения, перевода на другую работу и перемещения персонала в соответствии с Трудовым кодексом Российской Федерации</w:t>
            </w:r>
          </w:p>
          <w:p/>
          <w:p>
            <w:pPr/>
            <w:r>
              <w:rPr>
                <w:b w:val="1"/>
                <w:bCs w:val="1"/>
                <w:i w:val="1"/>
                <w:iCs w:val="1"/>
              </w:rPr>
              <w:t xml:space="preserve">Уметь:</w:t>
            </w:r>
          </w:p>
          <w:p>
            <w:pPr>
              <w:jc w:val="numTab"/>
              <w:ind w:left="0" w:right="0" w:firstLine="0" w:hanging="0"/>
            </w:pPr>
            <w:r>
              <w:rPr/>
              <w:t xml:space="preserve">- оперировать юридическими понятиями и категориями;
- давать правильную оценку фактическим и юридическим обстоятельствам;
- анализировать юридические факты и возникающие в связи с ними правовые отношения в сфере труда; 
- составлять кадровые документы и давать им правовую оценку.</w:t>
            </w:r>
          </w:p>
          <w:p/>
          <w:p>
            <w:pPr/>
            <w:r>
              <w:rPr>
                <w:b w:val="1"/>
                <w:bCs w:val="1"/>
                <w:i w:val="1"/>
                <w:iCs w:val="1"/>
              </w:rPr>
              <w:t xml:space="preserve">Владеть навыками (опытом деятельности):</w:t>
            </w:r>
          </w:p>
          <w:p>
            <w:pPr>
              <w:jc w:val="numTab"/>
              <w:ind w:left="0" w:right="0" w:firstLine="0" w:hanging="0"/>
            </w:pPr>
            <w:r>
              <w:rPr/>
              <w:t xml:space="preserve">- навыками оформления сопровождающей документации;
- навыками правовой экспертизы кадровых документов.</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Трудовое право входит в базовую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Основы права, Экономика организации (предприятия), Основы кадровой политики и кадрового планирования, Основы организации труда.</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5 зач. ед. или 180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180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168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ПОНЯТИЕ РОССИЙСКОГО ТРУДОВОГО ПРАВА</w:t>
            </w:r>
          </w:p>
        </w:tc>
        <w:tc>
          <w:tcPr>
            <w:noWrap/>
          </w:tcPr>
          <w:p>
            <w:pPr>
              <w:jc w:val="left"/>
              <w:ind w:left="0" w:right="0" w:firstLine="0" w:hanging="0"/>
            </w:pPr>
            <w:r>
              <w:rPr/>
              <w:t xml:space="preserve">70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68</w:t>
            </w:r>
          </w:p>
        </w:tc>
        <w:tc>
          <w:tcPr>
            <w:noWrap/>
          </w:tcPr>
          <w:p>
            <w:pPr>
              <w:jc w:val="left"/>
              <w:ind w:left="0" w:right="0" w:firstLine="0" w:hanging="0"/>
            </w:pPr>
            <w:r>
              <w:rPr/>
              <w:t xml:space="preserve">Круглый стол, дискуссия, полемика, диспут, дебаты; Реферат; Тест;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СУБЪЕКТЫ ТРУДОВОГО ПРАВА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Круглый стол, дискуссия, полемика, диспут, дебаты; Реферат; Тест;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ТРУДОВОЙ ДОГОВОР</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100</w:t>
            </w:r>
          </w:p>
        </w:tc>
        <w:tc>
          <w:tcPr>
            <w:noWrap/>
          </w:tcPr>
          <w:p>
            <w:pPr>
              <w:jc w:val="left"/>
              <w:ind w:left="0" w:right="0" w:firstLine="0" w:hanging="0"/>
            </w:pPr>
            <w:r>
              <w:rPr/>
              <w:t xml:space="preserve">Круглый стол, дискуссия, полемика, диспут, дебаты; Реферат; Тест;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180</w:t>
            </w:r>
          </w:p>
        </w:tc>
        <w:tc>
          <w:tcPr>
            <w:noWrap/>
          </w:tcPr>
          <w:p>
            <w:pPr>
              <w:jc w:val="left"/>
              <w:ind w:left="0" w:right="0" w:firstLine="0" w:hanging="0"/>
            </w:pPr>
            <w:r>
              <w:rPr/>
              <w:t xml:space="preserve">4</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168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и метод трудового права. Источники трудового права. Система трудового права, ее эволюция.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Субъекты трудового права: понятие, виды, трудовая правосубъектность, правовой статус. Правовой статус работника как субъекта трудового права. Правовой статус работодателя как субъекта трудового права. Особенности правового статуса работодателя-физического лица, не являющегося индивидуальным предпринимателем. Особенности правового статуса работодателя-физического лица, являющегося индивидуальным предпринимателем.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Трудовой договор: понятие, стороны, содержание. Отличия трудового договора и гражданско-правового договора. Срочные трудовые договоры: особенности заключения и расторжения, виды срочных трудовых договоров.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Порядок заключения трудового договора. Гарантии при приеме на работу. Испытательный срок при приеме на работу.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Изменение трудового договора: особенности и правовые последствия. Изменение условий трудового договора, определенных сторонами, без изменения трудовой функции. Перемещение. Виды переводов на другую работу и их особенности.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Основания прекращения трудового договора. Порядок расторжения трудового договора по инициативе работника. Основания и порядок расторжения трудового договора по инициативе работодателя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учебной литературы, законодательства о труде, актов судебной практики для подготовки к лекциям.  Самостоятельное изучение тем раздела, подготовка к тестированию, дискуссии. </w:t>
            </w:r>
          </w:p>
        </w:tc>
        <w:tc>
          <w:tcPr>
            <w:noWrap/>
          </w:tcPr>
          <w:p>
            <w:pPr>
              <w:jc w:val="left"/>
              <w:ind w:left="0" w:right="0" w:firstLine="0" w:hanging="0"/>
            </w:pPr>
            <w:r>
              <w:rPr/>
              <w:t xml:space="preserve">68</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учебной литературы, законодательства о труде, актов судебной практики для подготовки к семинарам. Самостоятельное изучение тем раздела, подготовка к тестированию, дискуссии.</w:t>
            </w:r>
          </w:p>
        </w:tc>
        <w:tc>
          <w:tcPr>
            <w:noWrap/>
          </w:tcPr>
          <w:p>
            <w:pPr>
              <w:jc w:val="left"/>
              <w:ind w:left="0" w:right="0" w:firstLine="0" w:hanging="0"/>
            </w:pPr>
            <w:r>
              <w:rPr/>
              <w:t xml:space="preserve">93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168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Промежуточная аттестация проводится в виде </w:t>
      </w:r>
      <w:r>
        <w:rPr>
          <w:b w:val="1"/>
          <w:bCs w:val="1"/>
        </w:rPr>
        <w:t xml:space="preserve">зачета</w:t>
      </w:r>
      <w:r>
        <w:rPr/>
        <w:t xml:space="preserve"> в форме устного собеседования (по 2 вопроса и 2 задачи в билете).</w:t>
      </w:r>
    </w:p>
    <w:p>
      <w:pPr>
        <w:numPr>
          <w:ilvl w:val="0"/>
          <w:numId w:val="1"/>
        </w:numPr>
      </w:pPr>
      <w:r>
        <w:rPr/>
        <w:t xml:space="preserve">Предмет трудового права.</w:t>
      </w:r>
    </w:p>
    <w:p>
      <w:pPr>
        <w:numPr>
          <w:ilvl w:val="0"/>
          <w:numId w:val="1"/>
        </w:numPr>
      </w:pPr>
      <w:r>
        <w:rPr/>
        <w:t xml:space="preserve">Особенности метода трудового права.</w:t>
      </w:r>
    </w:p>
    <w:p>
      <w:pPr>
        <w:numPr>
          <w:ilvl w:val="0"/>
          <w:numId w:val="1"/>
        </w:numPr>
      </w:pPr>
      <w:r>
        <w:rPr/>
        <w:t xml:space="preserve">Система трудового права.</w:t>
      </w:r>
    </w:p>
    <w:p>
      <w:pPr>
        <w:numPr>
          <w:ilvl w:val="0"/>
          <w:numId w:val="1"/>
        </w:numPr>
      </w:pPr>
      <w:r>
        <w:rPr/>
        <w:t xml:space="preserve">Место трудового права в системе отраслей права.</w:t>
      </w:r>
    </w:p>
    <w:p>
      <w:pPr>
        <w:numPr>
          <w:ilvl w:val="0"/>
          <w:numId w:val="1"/>
        </w:numPr>
      </w:pPr>
      <w:r>
        <w:rPr/>
        <w:t xml:space="preserve">Понятие и виды источников трудового права. Роль локальных норм в регулировании трудовых отношений.</w:t>
      </w:r>
    </w:p>
    <w:p>
      <w:pPr>
        <w:numPr>
          <w:ilvl w:val="0"/>
          <w:numId w:val="1"/>
        </w:numPr>
      </w:pPr>
      <w:r>
        <w:rPr/>
        <w:t xml:space="preserve">Понятие и классификация субъектов трудового права. Их правовой статус.</w:t>
      </w:r>
    </w:p>
    <w:p>
      <w:pPr>
        <w:numPr>
          <w:ilvl w:val="0"/>
          <w:numId w:val="1"/>
        </w:numPr>
      </w:pPr>
      <w:r>
        <w:rPr/>
        <w:t xml:space="preserve">Правовой статус работника как субъекта трудового права.</w:t>
      </w:r>
    </w:p>
    <w:p>
      <w:pPr>
        <w:numPr>
          <w:ilvl w:val="0"/>
          <w:numId w:val="1"/>
        </w:numPr>
      </w:pPr>
      <w:r>
        <w:rPr/>
        <w:t xml:space="preserve">Правовой статус работодателя как субъекта трудового права.</w:t>
      </w:r>
    </w:p>
    <w:p>
      <w:pPr>
        <w:numPr>
          <w:ilvl w:val="0"/>
          <w:numId w:val="1"/>
        </w:numPr>
      </w:pPr>
      <w:r>
        <w:rPr/>
        <w:t xml:space="preserve">Особенности правового статуса работодателя–физического лица, не являющегося индивидуальным предпринимателем.</w:t>
      </w:r>
    </w:p>
    <w:p>
      <w:pPr>
        <w:numPr>
          <w:ilvl w:val="0"/>
          <w:numId w:val="1"/>
        </w:numPr>
      </w:pPr>
      <w:r>
        <w:rPr/>
        <w:t xml:space="preserve">Особенности правового статуса работодателя–физического лица, являющегося индивидуальным предпринимателем.</w:t>
      </w:r>
    </w:p>
    <w:p>
      <w:pPr>
        <w:numPr>
          <w:ilvl w:val="0"/>
          <w:numId w:val="1"/>
        </w:numPr>
      </w:pPr>
      <w:r>
        <w:rPr/>
        <w:t xml:space="preserve">Коллективный договор. Его социальная и юридическая значимость. Характеристика сторон и содержание. Порядок разработки и заключения коллективного договора. Контроль за выполнением коллективного договора.</w:t>
      </w:r>
    </w:p>
    <w:p>
      <w:pPr>
        <w:numPr>
          <w:ilvl w:val="0"/>
          <w:numId w:val="1"/>
        </w:numPr>
      </w:pPr>
      <w:r>
        <w:rPr/>
        <w:t xml:space="preserve">Понятие, виды и стороны соглашений. Содержание, структура, действие социально-партнерских соглашений. Контроль за их выполнением.</w:t>
      </w:r>
    </w:p>
    <w:p>
      <w:pPr>
        <w:numPr>
          <w:ilvl w:val="0"/>
          <w:numId w:val="1"/>
        </w:numPr>
      </w:pPr>
      <w:r>
        <w:rPr/>
        <w:t xml:space="preserve">Понятие занятости, подходящей и неподходящей работы. Понятие безработного. Социальные гарантии при потере работы и безработице. Пособие по безработице: право на получение, размеры, порядок выплаты, прекращения и приостановления выплаты. Право безработного на получение досрочной пенсии. Общественные работы.</w:t>
      </w:r>
    </w:p>
    <w:p>
      <w:pPr>
        <w:numPr>
          <w:ilvl w:val="0"/>
          <w:numId w:val="1"/>
        </w:numPr>
      </w:pPr>
      <w:r>
        <w:rPr/>
        <w:t xml:space="preserve">Понятие трудового договора. Отличия трудовых договоров от гражданско-правовых договоров.</w:t>
      </w:r>
    </w:p>
    <w:p>
      <w:pPr>
        <w:numPr>
          <w:ilvl w:val="0"/>
          <w:numId w:val="1"/>
        </w:numPr>
      </w:pPr>
      <w:r>
        <w:rPr/>
        <w:t xml:space="preserve">Стороны трудового договора.</w:t>
      </w:r>
    </w:p>
    <w:p>
      <w:pPr>
        <w:numPr>
          <w:ilvl w:val="0"/>
          <w:numId w:val="1"/>
        </w:numPr>
      </w:pPr>
      <w:r>
        <w:rPr/>
        <w:t xml:space="preserve">Содержание трудового договора</w:t>
      </w:r>
    </w:p>
    <w:p>
      <w:pPr>
        <w:numPr>
          <w:ilvl w:val="0"/>
          <w:numId w:val="1"/>
        </w:numPr>
      </w:pPr>
      <w:r>
        <w:rPr/>
        <w:t xml:space="preserve">Персональные данные работника (понятие, защита прав работника при обработке и передаче его персональных данных).</w:t>
      </w:r>
    </w:p>
    <w:p>
      <w:pPr>
        <w:numPr>
          <w:ilvl w:val="0"/>
          <w:numId w:val="1"/>
        </w:numPr>
      </w:pPr>
      <w:r>
        <w:rPr/>
        <w:t xml:space="preserve">Срочные трудовые договоры: особенности заключения и расторжения, виды срочных трудовых договоров.</w:t>
      </w:r>
    </w:p>
    <w:p>
      <w:pPr>
        <w:numPr>
          <w:ilvl w:val="0"/>
          <w:numId w:val="1"/>
        </w:numPr>
      </w:pPr>
      <w:r>
        <w:rPr/>
        <w:t xml:space="preserve">Гарантии при приеме на работу. Запрещение необоснованного отказа при приеме на работу. Порядок заключения трудового договора. Оформление при приеме на работу. Испытательный срок при приеме на работу.</w:t>
      </w:r>
    </w:p>
    <w:p>
      <w:pPr>
        <w:numPr>
          <w:ilvl w:val="0"/>
          <w:numId w:val="1"/>
        </w:numPr>
      </w:pPr>
      <w:r>
        <w:rPr/>
        <w:t xml:space="preserve">Понятие и виды перевода на другую работу. Отличие перевода от перемещения.</w:t>
      </w:r>
    </w:p>
    <w:p>
      <w:pPr>
        <w:numPr>
          <w:ilvl w:val="0"/>
          <w:numId w:val="1"/>
        </w:numPr>
      </w:pPr>
      <w:r>
        <w:rPr/>
        <w:t xml:space="preserve">Изменение условий трудового договора, определенных работником и работодателем.</w:t>
      </w:r>
    </w:p>
    <w:p>
      <w:pPr>
        <w:numPr>
          <w:ilvl w:val="0"/>
          <w:numId w:val="1"/>
        </w:numPr>
      </w:pPr>
      <w:r>
        <w:rPr/>
        <w:t xml:space="preserve">Понятие и виды постоянного перевода работников на другую работу.</w:t>
      </w:r>
    </w:p>
    <w:p>
      <w:pPr>
        <w:numPr>
          <w:ilvl w:val="0"/>
          <w:numId w:val="1"/>
        </w:numPr>
      </w:pPr>
      <w:r>
        <w:rPr/>
        <w:t xml:space="preserve">Понятие и виды временного перевода работников на другую работу.</w:t>
      </w:r>
    </w:p>
    <w:p>
      <w:pPr>
        <w:numPr>
          <w:ilvl w:val="0"/>
          <w:numId w:val="1"/>
        </w:numPr>
      </w:pPr>
      <w:r>
        <w:rPr/>
        <w:t xml:space="preserve">Расторжение трудового договора по инициативе работника.</w:t>
      </w:r>
    </w:p>
    <w:p>
      <w:pPr>
        <w:numPr>
          <w:ilvl w:val="0"/>
          <w:numId w:val="1"/>
        </w:numPr>
      </w:pPr>
      <w:r>
        <w:rPr/>
        <w:t xml:space="preserve">Прекращение трудового договора по обстоятельствам, не зависящим от воли сторон.</w:t>
      </w:r>
    </w:p>
    <w:p>
      <w:pPr>
        <w:numPr>
          <w:ilvl w:val="0"/>
          <w:numId w:val="1"/>
        </w:numPr>
      </w:pPr>
      <w:r>
        <w:rPr/>
        <w:t xml:space="preserve">Основания и порядок расторжения трудового договора по инициативе работодателя в соответствии со ст. 81 ТК РФ (по объективным основаниям).</w:t>
      </w:r>
    </w:p>
    <w:p>
      <w:pPr>
        <w:numPr>
          <w:ilvl w:val="0"/>
          <w:numId w:val="1"/>
        </w:numPr>
      </w:pPr>
      <w:r>
        <w:rPr/>
        <w:t xml:space="preserve">Основания и порядок расторжения трудового договора по инициативе работодателя в соответствии со ст. 81 ТК РФ (по негативным основаниям).</w:t>
      </w:r>
    </w:p>
    <w:p>
      <w:pPr>
        <w:numPr>
          <w:ilvl w:val="0"/>
          <w:numId w:val="1"/>
        </w:numPr>
      </w:pPr>
      <w:r>
        <w:rPr/>
        <w:t xml:space="preserve">Прекращение трудового договора вследствие нарушения правил заключения трудового договора (ст. 84 ТК РФ).</w:t>
      </w:r>
    </w:p>
    <w:p>
      <w:pPr>
        <w:numPr>
          <w:ilvl w:val="0"/>
          <w:numId w:val="1"/>
        </w:numPr>
      </w:pPr>
      <w:r>
        <w:rPr/>
        <w:t xml:space="preserve">Общий порядок оформления увольнения и производства расчета. Основания выплаты выходного пособия, его размеры. Правовые последствия незаконного увольнения. Правовые последствия незаконного увольнения.</w:t>
      </w:r>
    </w:p>
    <w:p>
      <w:pPr>
        <w:numPr>
          <w:ilvl w:val="0"/>
          <w:numId w:val="1"/>
        </w:numPr>
      </w:pPr>
      <w:r>
        <w:rPr/>
        <w:t xml:space="preserve">Понятие и виды рабочего времени. Режимы рабочего времени.</w:t>
      </w:r>
    </w:p>
    <w:p>
      <w:pPr>
        <w:numPr>
          <w:ilvl w:val="0"/>
          <w:numId w:val="1"/>
        </w:numPr>
      </w:pPr>
      <w:r>
        <w:rPr/>
        <w:t xml:space="preserve">Понятие и виды времени отдыха. Виды отпусков, порядок их предоставления.</w:t>
      </w:r>
    </w:p>
    <w:p>
      <w:pPr>
        <w:numPr>
          <w:ilvl w:val="0"/>
          <w:numId w:val="1"/>
        </w:numPr>
      </w:pPr>
      <w:r>
        <w:rPr/>
        <w:t xml:space="preserve">Понятие заработной платы. Системы заработной платы. Оплата труда при отклонении от нормальных условий труда. Гарантийные выплаты и доплаты. Их сходство и различие с оплатой труда. Понятие компенсационных выплат. Их виды.</w:t>
      </w:r>
    </w:p>
    <w:p>
      <w:pPr>
        <w:numPr>
          <w:ilvl w:val="0"/>
          <w:numId w:val="1"/>
        </w:numPr>
      </w:pPr>
      <w:r>
        <w:rPr/>
        <w:t xml:space="preserve">Виды дисциплинарной ответственности. Основания и порядок наложения дисциплинарного взыскания.</w:t>
      </w:r>
    </w:p>
    <w:p>
      <w:pPr>
        <w:numPr>
          <w:ilvl w:val="0"/>
          <w:numId w:val="1"/>
        </w:numPr>
      </w:pPr>
      <w:r>
        <w:rPr/>
        <w:t xml:space="preserve">Понятие и виды материальной ответственности работника за ущерб, причиненный работодателю. Основания и условия привлечения работников к материальной ответственности.</w:t>
      </w:r>
    </w:p>
    <w:p>
      <w:pPr>
        <w:numPr>
          <w:ilvl w:val="0"/>
          <w:numId w:val="1"/>
        </w:numPr>
      </w:pPr>
      <w:r>
        <w:rPr/>
        <w:t xml:space="preserve">Материальная ответственность работодателя перед работником. Ее виды.</w:t>
      </w:r>
    </w:p>
    <w:p>
      <w:pPr>
        <w:numPr>
          <w:ilvl w:val="0"/>
          <w:numId w:val="1"/>
        </w:numPr>
      </w:pPr>
      <w:r>
        <w:rPr/>
        <w:t xml:space="preserve">Понятие трудовых споров. Их классификация. Органы по рассмотрению индивидуальных и коллективных трудовых споров.</w:t>
      </w:r>
    </w:p>
    <w:p>
      <w:pPr>
        <w:numPr>
          <w:ilvl w:val="0"/>
          <w:numId w:val="1"/>
        </w:numPr>
      </w:pPr>
      <w:r>
        <w:rPr/>
        <w:t xml:space="preserve">Порядок рассмотрения трудового спора в КТС. Исполнение решения КТС.</w:t>
      </w:r>
    </w:p>
    <w:p>
      <w:pPr>
        <w:numPr>
          <w:ilvl w:val="0"/>
          <w:numId w:val="1"/>
        </w:numPr>
      </w:pPr>
      <w:r>
        <w:rPr/>
        <w:t xml:space="preserve">Особенности судебного порядка рассмотрения трудовых споров. Исполнение решений суда.</w:t>
      </w:r>
    </w:p>
    <w:p>
      <w:pPr>
        <w:numPr>
          <w:ilvl w:val="0"/>
          <w:numId w:val="1"/>
        </w:numPr>
      </w:pPr>
      <w:r>
        <w:rPr/>
        <w:t xml:space="preserve">Порядок разрешения коллективных трудовых споров. Забастовки.</w:t>
      </w:r>
    </w:p>
    <w:p>
      <w:pPr>
        <w:numPr>
          <w:ilvl w:val="0"/>
          <w:numId w:val="1"/>
        </w:numPr>
      </w:pPr>
      <w:r>
        <w:rPr/>
        <w:t xml:space="preserve">Понятие охраны труда. Общие меры по охране труда для всех категорий работников.</w:t>
      </w:r>
    </w:p>
    <w:p>
      <w:pPr>
        <w:numPr>
          <w:ilvl w:val="0"/>
          <w:numId w:val="1"/>
        </w:numPr>
      </w:pPr>
      <w:r>
        <w:rPr/>
        <w:t xml:space="preserve">Специальная оценка условий труда.</w:t>
      </w:r>
    </w:p>
    <w:p>
      <w:pPr>
        <w:numPr>
          <w:ilvl w:val="0"/>
          <w:numId w:val="1"/>
        </w:numPr>
      </w:pPr>
      <w:r>
        <w:rPr/>
        <w:t xml:space="preserve">Особенности регулирования труда женщин и лиц с семейными обязанностями.</w:t>
      </w:r>
    </w:p>
    <w:p>
      <w:pPr>
        <w:numPr>
          <w:ilvl w:val="0"/>
          <w:numId w:val="1"/>
        </w:numPr>
      </w:pPr>
      <w:r>
        <w:rPr/>
        <w:t xml:space="preserve">Особенности регулирования труда несовершеннолетних.</w:t>
      </w:r>
    </w:p>
    <w:p>
      <w:pPr>
        <w:numPr>
          <w:ilvl w:val="0"/>
          <w:numId w:val="1"/>
        </w:numPr>
      </w:pPr>
      <w:r>
        <w:rPr/>
        <w:t xml:space="preserve">Особенности регулировании труда лиц, работающих в районах Крайнего Севера и приравненных к ним местностях.</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круглый стол, дискуссия, полемика, диспут, дебаты; реферат; тест.</w:t>
      </w:r>
    </w:p>
    <w:p>
      <w:pPr/>
      <w:r>
        <w:rPr/>
        <w:t xml:space="preserve">Оценочные средства для текущего контроля.</w:t>
      </w:r>
    </w:p>
    <w:p>
      <w:pPr/>
      <w:r>
        <w:rPr/>
        <w:t xml:space="preserve">Круглый стол, дискуссия, полемика, диспут, дебаты</w:t>
      </w:r>
    </w:p>
    <w:p>
      <w:pPr/>
      <w:r>
        <w:rPr/>
        <w:t xml:space="preserve">Круглый стол, дискуссия, полемика, диспут, дебаты</w:t>
      </w:r>
    </w:p>
    <w:p>
      <w:pPr/>
      <w:r>
        <w:rPr/>
        <w:t xml:space="preserve"> </w:t>
      </w:r>
    </w:p>
    <w:p>
      <w:pPr/>
      <w:r>
        <w:rPr/>
        <w:t xml:space="preserve">Темы дискуссий рекомендуются преподавателем. Студенты (по согласованию с преподавателем) могут предложить свою оригинальную тему для дискуссий.</w:t>
      </w:r>
    </w:p>
    <w:p>
      <w:pPr/>
      <w:r>
        <w:rPr/>
        <w:t xml:space="preserve">Темы дискуссий (примерный перечень):</w:t>
      </w:r>
    </w:p>
    <w:p>
      <w:pPr>
        <w:numPr>
          <w:ilvl w:val="0"/>
          <w:numId w:val="2"/>
        </w:numPr>
      </w:pPr>
      <w:r>
        <w:rPr/>
        <w:t xml:space="preserve">Изменения в трудовом законодательстве. </w:t>
      </w:r>
    </w:p>
    <w:p>
      <w:pPr>
        <w:numPr>
          <w:ilvl w:val="0"/>
          <w:numId w:val="2"/>
        </w:numPr>
      </w:pPr>
      <w:r>
        <w:rPr/>
        <w:t xml:space="preserve">МРОТ и прожиточный минимум. </w:t>
      </w:r>
    </w:p>
    <w:p>
      <w:pPr>
        <w:numPr>
          <w:ilvl w:val="0"/>
          <w:numId w:val="2"/>
        </w:numPr>
      </w:pPr>
      <w:r>
        <w:rPr/>
        <w:t xml:space="preserve">Как защитить свои интересы при заключении трудового договора? </w:t>
      </w:r>
    </w:p>
    <w:p>
      <w:pPr>
        <w:numPr>
          <w:ilvl w:val="0"/>
          <w:numId w:val="2"/>
        </w:numPr>
      </w:pPr>
      <w:r>
        <w:rPr/>
        <w:t xml:space="preserve">Ошибочная запись в трудовой книжке. Что делать?</w:t>
      </w:r>
    </w:p>
    <w:p>
      <w:pPr>
        <w:numPr>
          <w:ilvl w:val="0"/>
          <w:numId w:val="2"/>
        </w:numPr>
      </w:pPr>
      <w:r>
        <w:rPr/>
        <w:t xml:space="preserve">Практика применения профстандартов. </w:t>
      </w:r>
    </w:p>
    <w:p>
      <w:pPr>
        <w:numPr>
          <w:ilvl w:val="0"/>
          <w:numId w:val="2"/>
        </w:numPr>
      </w:pPr>
      <w:r>
        <w:rPr/>
        <w:t xml:space="preserve">Актуальные вопросы специальной оценки условий труда. </w:t>
      </w:r>
    </w:p>
    <w:p>
      <w:pPr/>
      <w:r>
        <w:rPr>
          <w:i w:val="1"/>
          <w:iCs w:val="1"/>
        </w:rPr>
        <w:t xml:space="preserve">Критерии оценивания:</w:t>
      </w:r>
    </w:p>
    <w:p>
      <w:pPr/>
      <w:r>
        <w:rPr/>
        <w:t xml:space="preserve">-  активное участие обучающихся;</w:t>
      </w:r>
    </w:p>
    <w:p>
      <w:pPr/>
      <w:r>
        <w:rPr/>
        <w:t xml:space="preserve">-</w:t>
      </w:r>
      <w:r>
        <w:rPr/>
        <w:t xml:space="preserve"> </w:t>
      </w:r>
      <w:r>
        <w:rPr/>
        <w:t xml:space="preserve"> аргументация точек зрения нормативными правовыми актами;</w:t>
      </w:r>
    </w:p>
    <w:p>
      <w:pPr/>
      <w:r>
        <w:rPr/>
        <w:t xml:space="preserve">-</w:t>
      </w:r>
      <w:r>
        <w:rPr/>
        <w:t xml:space="preserve"> </w:t>
      </w:r>
      <w:r>
        <w:rPr/>
        <w:t xml:space="preserve"> научная обоснованность тезисов, позиций;</w:t>
      </w:r>
    </w:p>
    <w:p>
      <w:pPr/>
      <w:r>
        <w:rPr/>
        <w:t xml:space="preserve">-</w:t>
      </w:r>
      <w:r>
        <w:rPr/>
        <w:t xml:space="preserve"> </w:t>
      </w:r>
      <w:r>
        <w:rPr/>
        <w:t xml:space="preserve"> логичная, правильная речь.</w:t>
      </w:r>
    </w:p>
    <w:p>
      <w:pPr/>
      <w:r>
        <w:rPr/>
        <w:t xml:space="preserve">Оценка «</w:t>
      </w:r>
      <w:r>
        <w:rPr>
          <w:b w:val="1"/>
          <w:bCs w:val="1"/>
        </w:rPr>
        <w:t xml:space="preserve">отлично</w:t>
      </w:r>
      <w:r>
        <w:rPr/>
        <w:t xml:space="preserve">» выставляется обучающемуся, если он:</w:t>
      </w:r>
    </w:p>
    <w:p>
      <w:pPr/>
      <w:r>
        <w:rPr/>
        <w:t xml:space="preserve">а) глубоко знает содержание темы</w:t>
      </w:r>
    </w:p>
    <w:p>
      <w:pPr/>
      <w:r>
        <w:rPr/>
        <w:t xml:space="preserve">б) аргументированно излагает свою точку зрения и видит ошибки в суждениях оппонента</w:t>
      </w:r>
    </w:p>
    <w:p>
      <w:pPr/>
      <w:r>
        <w:rPr/>
        <w:t xml:space="preserve">в) использует научную терминологию и нормативные правовые акты по обсуждаемой теме</w:t>
      </w:r>
    </w:p>
    <w:p>
      <w:pPr/>
      <w:r>
        <w:rPr/>
        <w:t xml:space="preserve">Оценка «</w:t>
      </w:r>
      <w:r>
        <w:rPr>
          <w:b w:val="1"/>
          <w:bCs w:val="1"/>
        </w:rPr>
        <w:t xml:space="preserve">хорошо</w:t>
      </w:r>
      <w:r>
        <w:rPr/>
        <w:t xml:space="preserve">» выставляется обучающемуся, если он:</w:t>
      </w:r>
    </w:p>
    <w:p>
      <w:pPr/>
      <w:r>
        <w:rPr/>
        <w:t xml:space="preserve">а) знает содержание темы</w:t>
      </w:r>
    </w:p>
    <w:p>
      <w:pPr/>
      <w:r>
        <w:rPr/>
        <w:t xml:space="preserve">б) аргументированно излагает свою точку зрения, но не всегда видит ошибки в высказываниях оппонента</w:t>
      </w:r>
    </w:p>
    <w:p>
      <w:pPr/>
      <w:r>
        <w:rPr/>
        <w:t xml:space="preserve">в) использует научную терминологию и нормативные правовые акты по обсуждаемой теме</w:t>
      </w:r>
    </w:p>
    <w:p>
      <w:pPr/>
      <w:r>
        <w:rPr/>
        <w:t xml:space="preserve">Оценка «</w:t>
      </w:r>
      <w:r>
        <w:rPr>
          <w:b w:val="1"/>
          <w:bCs w:val="1"/>
        </w:rPr>
        <w:t xml:space="preserve">удовлетворительно</w:t>
      </w:r>
      <w:r>
        <w:rPr/>
        <w:t xml:space="preserve">» выставляется обучающемуся, если он:</w:t>
      </w:r>
    </w:p>
    <w:p>
      <w:pPr/>
      <w:r>
        <w:rPr/>
        <w:t xml:space="preserve"> </w:t>
      </w:r>
      <w:r>
        <w:rPr/>
        <w:t xml:space="preserve">а) имеет неполное знание содержания темы</w:t>
      </w:r>
    </w:p>
    <w:p>
      <w:pPr/>
      <w:r>
        <w:rPr/>
        <w:t xml:space="preserve">б) допускает ошибки при построении собственной аргументации и не всегда видит их в высказываниях оппонента</w:t>
      </w:r>
    </w:p>
    <w:p>
      <w:pPr/>
      <w:r>
        <w:rPr/>
        <w:t xml:space="preserve">в) не всегда использует научную терминологию и нормативные правовые акты по обсуждаемой теме</w:t>
      </w:r>
    </w:p>
    <w:p>
      <w:pPr/>
      <w:r>
        <w:rPr/>
        <w:t xml:space="preserve">Оценка «</w:t>
      </w:r>
      <w:r>
        <w:rPr>
          <w:b w:val="1"/>
          <w:bCs w:val="1"/>
        </w:rPr>
        <w:t xml:space="preserve">неудовлетворительно</w:t>
      </w:r>
      <w:r>
        <w:rPr/>
        <w:t xml:space="preserve">» выставляется обучающемуся, если он:</w:t>
      </w:r>
    </w:p>
    <w:p>
      <w:pPr/>
      <w:r>
        <w:rPr/>
        <w:t xml:space="preserve">а) не имеет знаний о существенных аспектах содержания темы</w:t>
      </w:r>
    </w:p>
    <w:p>
      <w:pPr/>
      <w:r>
        <w:rPr/>
        <w:t xml:space="preserve">б) не способен к построению аргументированной позиции по обсуждаемой теме</w:t>
      </w:r>
    </w:p>
    <w:p>
      <w:pPr/>
      <w:r>
        <w:rPr/>
        <w:t xml:space="preserve">в) не владеет научной терминологией по обсуждаемой теме, не может привести уместные нормативные правовые акты.</w:t>
      </w:r>
    </w:p>
    <w:p/>
    <w:p>
      <w:pPr/>
      <w:r>
        <w:rPr/>
        <w:t xml:space="preserve">Реферат</w:t>
      </w:r>
    </w:p>
    <w:p>
      <w:pPr/>
      <w:r>
        <w:rPr/>
        <w:t xml:space="preserve">Реферат — индивидуальная письменная работа обучающегося, предполагающая анализ изложения в научных и других источниках определенной научной проблемы или вопроса. Может использоваться в качестве средства отработки пропущенного материала. Реферат имеет стандартную структуру: титульный лист, содержание, введение, основное содержание темы, заключение, список использованных источников, приложения. Оценка реферата производится преподавателем. Оценивается оригинальность реферата, актуальность и полнота использованных источников, системность излагаемого материала, логика изложения и убедительность аргументации, оформление, своевременность срока сдачи, при необходимости - защита реферата перед аудиторией.</w:t>
      </w:r>
    </w:p>
    <w:p>
      <w:pPr/>
      <w:r>
        <w:rPr/>
        <w:t xml:space="preserve">Задачи студента при написании реферата заключаются в следующем:</w:t>
      </w:r>
    </w:p>
    <w:p>
      <w:pPr>
        <w:numPr>
          <w:ilvl w:val="0"/>
          <w:numId w:val="3"/>
        </w:numPr>
      </w:pPr>
      <w:r>
        <w:rPr/>
        <w:t xml:space="preserve">логично и по существу изложить вопросы плана;</w:t>
      </w:r>
    </w:p>
    <w:p>
      <w:pPr>
        <w:numPr>
          <w:ilvl w:val="0"/>
          <w:numId w:val="3"/>
        </w:numPr>
      </w:pPr>
      <w:r>
        <w:rPr/>
        <w:t xml:space="preserve">четко сформировать мысли, последовательно и ясно изложить материал, правильно использовать термины и понятия;</w:t>
      </w:r>
    </w:p>
    <w:p>
      <w:pPr>
        <w:numPr>
          <w:ilvl w:val="0"/>
          <w:numId w:val="3"/>
        </w:numPr>
      </w:pPr>
      <w:r>
        <w:rPr/>
        <w:t xml:space="preserve">показать умение применять теоретические знания на практике;</w:t>
      </w:r>
    </w:p>
    <w:p>
      <w:pPr>
        <w:numPr>
          <w:ilvl w:val="0"/>
          <w:numId w:val="3"/>
        </w:numPr>
      </w:pPr>
      <w:r>
        <w:rPr/>
        <w:t xml:space="preserve">показать знание материала, рекомендованного по теме;</w:t>
      </w:r>
    </w:p>
    <w:p>
      <w:pPr>
        <w:numPr>
          <w:ilvl w:val="0"/>
          <w:numId w:val="3"/>
        </w:numPr>
      </w:pPr>
      <w:r>
        <w:rPr/>
        <w:t xml:space="preserve">использовать для обоснования необходимый статистический материал.</w:t>
      </w:r>
    </w:p>
    <w:p>
      <w:pPr/>
      <w:r>
        <w:rPr/>
        <w:t xml:space="preserve">Темы рефератов рекомендуются преподавателем. Студенты (по согласованию с преподавателем) могут предложить свою оригинальную тему для реферата.</w:t>
      </w:r>
    </w:p>
    <w:p>
      <w:pPr/>
      <w:r>
        <w:rPr/>
        <w:t xml:space="preserve">Темы рефератов (примерный перечень):</w:t>
      </w:r>
    </w:p>
    <w:p>
      <w:pPr>
        <w:numPr>
          <w:ilvl w:val="0"/>
          <w:numId w:val="4"/>
        </w:numPr>
      </w:pPr>
      <w:r>
        <w:rPr/>
        <w:t xml:space="preserve"> </w:t>
      </w:r>
      <w:r>
        <w:rPr/>
        <w:t xml:space="preserve">Разграничение компетенции органов государственной власти РФ и субъектов РФ в области регулирования труда. </w:t>
      </w:r>
    </w:p>
    <w:p>
      <w:pPr>
        <w:numPr>
          <w:ilvl w:val="0"/>
          <w:numId w:val="4"/>
        </w:numPr>
      </w:pPr>
      <w:r>
        <w:rPr/>
        <w:t xml:space="preserve">Международно-правовое регулирование труда в системе российского права.</w:t>
      </w:r>
    </w:p>
    <w:p>
      <w:pPr>
        <w:numPr>
          <w:ilvl w:val="0"/>
          <w:numId w:val="4"/>
        </w:numPr>
      </w:pPr>
      <w:r>
        <w:rPr/>
        <w:t xml:space="preserve">Сравнительный анализ международного и российского трудового права по отдельным институтам.</w:t>
      </w:r>
    </w:p>
    <w:p>
      <w:pPr>
        <w:numPr>
          <w:ilvl w:val="0"/>
          <w:numId w:val="4"/>
        </w:numPr>
      </w:pPr>
      <w:r>
        <w:rPr/>
        <w:t xml:space="preserve">Конвенции МОТ и их значение для российского трудового права. </w:t>
      </w:r>
    </w:p>
    <w:p>
      <w:pPr>
        <w:numPr>
          <w:ilvl w:val="0"/>
          <w:numId w:val="4"/>
        </w:numPr>
      </w:pPr>
      <w:r>
        <w:rPr/>
        <w:t xml:space="preserve">Законодательство о труде РФ и международные договоры. Конвенции Международной организации труда (МОТ), международные договоры стран СНГ и др. </w:t>
      </w:r>
    </w:p>
    <w:p>
      <w:pPr>
        <w:numPr>
          <w:ilvl w:val="0"/>
          <w:numId w:val="4"/>
        </w:numPr>
      </w:pPr>
      <w:r>
        <w:rPr/>
        <w:t xml:space="preserve">Законодательство Республики Карелия о труде. </w:t>
      </w:r>
    </w:p>
    <w:p>
      <w:pPr>
        <w:numPr>
          <w:ilvl w:val="0"/>
          <w:numId w:val="4"/>
        </w:numPr>
      </w:pPr>
      <w:r>
        <w:rPr/>
        <w:t xml:space="preserve">Судебная практика по трудовым делам и ее значение для правоприменительной деятельности. </w:t>
      </w:r>
    </w:p>
    <w:p>
      <w:pPr>
        <w:numPr>
          <w:ilvl w:val="0"/>
          <w:numId w:val="4"/>
        </w:numPr>
      </w:pPr>
      <w:r>
        <w:rPr/>
        <w:t xml:space="preserve">Постановления Пленума Верховного суда Российской Федерации по вопросам применения трудового права. </w:t>
      </w:r>
    </w:p>
    <w:p>
      <w:pPr>
        <w:numPr>
          <w:ilvl w:val="0"/>
          <w:numId w:val="4"/>
        </w:numPr>
      </w:pPr>
      <w:r>
        <w:rPr/>
        <w:t xml:space="preserve">Постановления Конституционного Суда Российской Федерации по трудовым делам. </w:t>
      </w:r>
    </w:p>
    <w:p>
      <w:pPr>
        <w:numPr>
          <w:ilvl w:val="0"/>
          <w:numId w:val="4"/>
        </w:numPr>
      </w:pPr>
      <w:r>
        <w:rPr/>
        <w:t xml:space="preserve">Правовое положение профсоюзов в сфере труда.</w:t>
      </w:r>
    </w:p>
    <w:p>
      <w:pPr>
        <w:numPr>
          <w:ilvl w:val="0"/>
          <w:numId w:val="4"/>
        </w:numPr>
      </w:pPr>
      <w:r>
        <w:rPr/>
        <w:t xml:space="preserve">Защитная функция профсоюзов и ее реализация в нормах трудового права РФ. </w:t>
      </w:r>
    </w:p>
    <w:p>
      <w:pPr>
        <w:numPr>
          <w:ilvl w:val="0"/>
          <w:numId w:val="4"/>
        </w:numPr>
      </w:pPr>
      <w:r>
        <w:rPr/>
        <w:t xml:space="preserve">Исторический опыт и значение коллективного договора в России.</w:t>
      </w:r>
    </w:p>
    <w:p>
      <w:pPr>
        <w:numPr>
          <w:ilvl w:val="0"/>
          <w:numId w:val="4"/>
        </w:numPr>
      </w:pPr>
      <w:r>
        <w:rPr/>
        <w:t xml:space="preserve">Роль коллективных договоров и соглашений в регулировании трудовых отношений.</w:t>
      </w:r>
    </w:p>
    <w:p>
      <w:pPr>
        <w:numPr>
          <w:ilvl w:val="0"/>
          <w:numId w:val="4"/>
        </w:numPr>
      </w:pPr>
      <w:r>
        <w:rPr/>
        <w:t xml:space="preserve">Российская трехсторонняя комиссия по регулированию социально-трудовых отношений: состав, порядок формирования, компетенция.</w:t>
      </w:r>
    </w:p>
    <w:p>
      <w:pPr>
        <w:numPr>
          <w:ilvl w:val="0"/>
          <w:numId w:val="4"/>
        </w:numPr>
      </w:pPr>
      <w:r>
        <w:rPr/>
        <w:t xml:space="preserve"> </w:t>
      </w:r>
      <w:r>
        <w:rPr/>
        <w:t xml:space="preserve">Правовое регулирование профессиональной подготовки, переподготовки и повышения квалификации работников.</w:t>
      </w:r>
    </w:p>
    <w:p>
      <w:pPr>
        <w:numPr>
          <w:ilvl w:val="0"/>
          <w:numId w:val="4"/>
        </w:numPr>
      </w:pPr>
      <w:r>
        <w:rPr/>
        <w:t xml:space="preserve">Ученический договор. </w:t>
      </w:r>
    </w:p>
    <w:p>
      <w:pPr>
        <w:numPr>
          <w:ilvl w:val="0"/>
          <w:numId w:val="4"/>
        </w:numPr>
      </w:pPr>
      <w:r>
        <w:rPr/>
        <w:t xml:space="preserve">Персональные данные работника (понятие, защита прав работника при обработке и передаче его персональных данных). </w:t>
      </w:r>
    </w:p>
    <w:p>
      <w:pPr>
        <w:numPr>
          <w:ilvl w:val="0"/>
          <w:numId w:val="4"/>
        </w:numPr>
      </w:pPr>
      <w:r>
        <w:rPr/>
        <w:t xml:space="preserve">Дополнительные (специальные) основания увольнения отдельных категорий работников. </w:t>
      </w:r>
    </w:p>
    <w:p>
      <w:pPr>
        <w:numPr>
          <w:ilvl w:val="0"/>
          <w:numId w:val="4"/>
        </w:numPr>
      </w:pPr>
      <w:r>
        <w:rPr/>
        <w:t xml:space="preserve">Использование иностранной рабочей силы в Российской Федерации. </w:t>
      </w:r>
    </w:p>
    <w:p>
      <w:pPr>
        <w:numPr>
          <w:ilvl w:val="0"/>
          <w:numId w:val="4"/>
        </w:numPr>
      </w:pPr>
      <w:r>
        <w:rPr/>
        <w:t xml:space="preserve">Профстандарт юриста. </w:t>
      </w:r>
    </w:p>
    <w:p>
      <w:pPr>
        <w:numPr>
          <w:ilvl w:val="0"/>
          <w:numId w:val="4"/>
        </w:numPr>
      </w:pPr>
      <w:r>
        <w:rPr/>
        <w:t xml:space="preserve">Особенности регулирования труда работников транспорта. </w:t>
      </w:r>
    </w:p>
    <w:p>
      <w:pPr>
        <w:numPr>
          <w:ilvl w:val="0"/>
          <w:numId w:val="4"/>
        </w:numPr>
      </w:pPr>
      <w:r>
        <w:rPr/>
        <w:t xml:space="preserve">Особенности регулирования труда педагогических работников. </w:t>
      </w:r>
    </w:p>
    <w:p>
      <w:pPr>
        <w:numPr>
          <w:ilvl w:val="0"/>
          <w:numId w:val="4"/>
        </w:numPr>
      </w:pPr>
      <w:r>
        <w:rPr/>
        <w:t xml:space="preserve">Особенности регулирования труда профессиональных спортсменов и тренеров. </w:t>
      </w:r>
    </w:p>
    <w:p>
      <w:pPr>
        <w:numPr>
          <w:ilvl w:val="0"/>
          <w:numId w:val="4"/>
        </w:numPr>
      </w:pPr>
      <w:r>
        <w:rPr/>
        <w:t xml:space="preserve">Особенности регулирования труда дистанционных работников. </w:t>
      </w:r>
    </w:p>
    <w:p>
      <w:pPr>
        <w:numPr>
          <w:ilvl w:val="0"/>
          <w:numId w:val="4"/>
        </w:numPr>
      </w:pPr>
      <w:r>
        <w:rPr/>
        <w:t xml:space="preserve">Особенности регулирования труда руководителя организации. </w:t>
      </w:r>
    </w:p>
    <w:p>
      <w:pPr>
        <w:numPr>
          <w:ilvl w:val="0"/>
          <w:numId w:val="4"/>
        </w:numPr>
      </w:pPr>
      <w:r>
        <w:rPr/>
        <w:t xml:space="preserve">Совместительство и совмещение </w:t>
      </w:r>
    </w:p>
    <w:p>
      <w:pPr>
        <w:numPr>
          <w:ilvl w:val="0"/>
          <w:numId w:val="4"/>
        </w:numPr>
      </w:pPr>
      <w:r>
        <w:rPr/>
        <w:t xml:space="preserve">МРОТ и прожиточный минимум. </w:t>
      </w:r>
    </w:p>
    <w:p>
      <w:pPr>
        <w:numPr>
          <w:ilvl w:val="0"/>
          <w:numId w:val="4"/>
        </w:numPr>
      </w:pPr>
      <w:r>
        <w:rPr/>
        <w:t xml:space="preserve">Последствия задержки выплаты заработной платы.</w:t>
      </w:r>
    </w:p>
    <w:p>
      <w:pPr>
        <w:numPr>
          <w:ilvl w:val="0"/>
          <w:numId w:val="4"/>
        </w:numPr>
      </w:pPr>
      <w:r>
        <w:rPr/>
        <w:t xml:space="preserve">Стимулирующие выплаты работникам: виды и их общая характеристика.</w:t>
      </w:r>
    </w:p>
    <w:p>
      <w:pPr>
        <w:numPr>
          <w:ilvl w:val="0"/>
          <w:numId w:val="4"/>
        </w:numPr>
      </w:pPr>
      <w:r>
        <w:rPr/>
        <w:t xml:space="preserve">Ответственность работодателя за нарушение условий выплаты заработной платы.</w:t>
      </w:r>
    </w:p>
    <w:p>
      <w:pPr>
        <w:numPr>
          <w:ilvl w:val="0"/>
          <w:numId w:val="4"/>
        </w:numPr>
      </w:pPr>
      <w:r>
        <w:rPr/>
        <w:t xml:space="preserve">Гарантийные выплаты и доплаты. Компенсационные выплаты.</w:t>
      </w:r>
    </w:p>
    <w:p>
      <w:pPr>
        <w:numPr>
          <w:ilvl w:val="0"/>
          <w:numId w:val="4"/>
        </w:numPr>
      </w:pPr>
      <w:r>
        <w:rPr/>
        <w:t xml:space="preserve">Травматизм в РФ и за рубежом. </w:t>
      </w:r>
    </w:p>
    <w:p>
      <w:pPr>
        <w:numPr>
          <w:ilvl w:val="0"/>
          <w:numId w:val="4"/>
        </w:numPr>
      </w:pPr>
      <w:r>
        <w:rPr/>
        <w:t xml:space="preserve">Специальная оценка условий труда. </w:t>
      </w:r>
    </w:p>
    <w:p>
      <w:pPr/>
      <w:r>
        <w:rPr/>
        <w:t xml:space="preserve">Реферат оценивается следующим образом.</w:t>
      </w:r>
    </w:p>
    <w:tbl>
      <w:tblGrid>
        <w:gridCol w:w="0" w:type="dxa"/>
        <w:gridCol w:w="0" w:type="dxa"/>
        <w:gridCol w:w="0" w:type="dxa"/>
        <w:gridCol w:w="0" w:type="dxa"/>
        <w:gridCol w:w="0" w:type="dxa"/>
      </w:tblGrid>
      <w:tblPr>
        <w:tblW w:w="0" w:type="dxa"/>
        <w:tblLayout w:type="autofit"/>
      </w:tblPr>
      <w:tr>
        <w:trPr/>
        <w:tc>
          <w:tcPr>
            <w:tcW w:w="0" w:type="dxa"/>
            <w:noWrap/>
          </w:tcPr>
          <w:p>
            <w:pPr/>
            <w:r>
              <w:rPr>
                <w:b w:val="1"/>
                <w:bCs w:val="1"/>
              </w:rPr>
              <w:t xml:space="preserve">Требования к реферату</w:t>
            </w:r>
          </w:p>
        </w:tc>
        <w:tc>
          <w:tcPr>
            <w:tcW w:w="0" w:type="dxa"/>
            <w:gridSpan w:val="4"/>
            <w:noWrap/>
          </w:tcPr>
          <w:p>
            <w:pPr/>
            <w:r>
              <w:rPr/>
              <w:t xml:space="preserve"> </w:t>
            </w:r>
          </w:p>
        </w:tc>
      </w:tr>
      <w:tr>
        <w:trPr/>
        <w:tc>
          <w:tcPr>
            <w:tcW w:w="0" w:type="dxa"/>
            <w:noWrap/>
          </w:tcPr>
          <w:p>
            <w:pPr/>
            <w:r>
              <w:rPr/>
              <w:t xml:space="preserve"> </w:t>
            </w:r>
          </w:p>
        </w:tc>
        <w:tc>
          <w:tcPr>
            <w:tcW w:w="0" w:type="dxa"/>
            <w:noWrap/>
          </w:tcPr>
          <w:p>
            <w:pPr/>
            <w:r>
              <w:rPr>
                <w:b w:val="1"/>
                <w:bCs w:val="1"/>
              </w:rPr>
              <w:t xml:space="preserve">5</w:t>
            </w:r>
          </w:p>
        </w:tc>
        <w:tc>
          <w:tcPr>
            <w:tcW w:w="0" w:type="dxa"/>
            <w:noWrap/>
          </w:tcPr>
          <w:p>
            <w:pPr/>
            <w:r>
              <w:rPr>
                <w:b w:val="1"/>
                <w:bCs w:val="1"/>
              </w:rPr>
              <w:t xml:space="preserve">4</w:t>
            </w:r>
          </w:p>
        </w:tc>
        <w:tc>
          <w:tcPr>
            <w:tcW w:w="0" w:type="dxa"/>
            <w:noWrap/>
          </w:tcPr>
          <w:p>
            <w:pPr/>
            <w:r>
              <w:rPr>
                <w:b w:val="1"/>
                <w:bCs w:val="1"/>
              </w:rPr>
              <w:t xml:space="preserve">3</w:t>
            </w:r>
          </w:p>
        </w:tc>
        <w:tc>
          <w:tcPr>
            <w:tcW w:w="0" w:type="dxa"/>
            <w:noWrap/>
          </w:tcPr>
          <w:p>
            <w:pPr/>
            <w:r>
              <w:rPr/>
              <w:t xml:space="preserve"> 2</w:t>
            </w:r>
          </w:p>
        </w:tc>
      </w:tr>
      <w:tr>
        <w:trPr/>
        <w:tc>
          <w:tcPr>
            <w:tcW w:w="0" w:type="dxa"/>
            <w:noWrap/>
          </w:tcPr>
          <w:p>
            <w:pPr/>
            <w:r>
              <w:rPr/>
              <w:t xml:space="preserve">Соответствие содержания реферата заявленной тематике</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r>
      <w:tr>
        <w:trPr/>
        <w:tc>
          <w:tcPr>
            <w:tcW w:w="0" w:type="dxa"/>
            <w:noWrap/>
          </w:tcPr>
          <w:p>
            <w:pPr/>
            <w:r>
              <w:rPr/>
              <w:t xml:space="preserve">Соответствие общим требованиям написания реферата</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r>
      <w:tr>
        <w:trPr/>
        <w:tc>
          <w:tcPr>
            <w:tcW w:w="0" w:type="dxa"/>
            <w:noWrap/>
          </w:tcPr>
          <w:p>
            <w:pPr/>
            <w:r>
              <w:rPr/>
              <w:t xml:space="preserve">Отсутствие орфографических, пунктуационных, стилистических и иных ошибок</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r>
      <w:tr>
        <w:trPr/>
        <w:tc>
          <w:tcPr>
            <w:tcW w:w="0" w:type="dxa"/>
            <w:noWrap/>
          </w:tcPr>
          <w:p>
            <w:pPr/>
            <w:r>
              <w:rPr/>
              <w:t xml:space="preserve">Чёткая композиция и структура, наличие содержания</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r>
      <w:tr>
        <w:trPr/>
        <w:tc>
          <w:tcPr>
            <w:tcW w:w="0" w:type="dxa"/>
            <w:noWrap/>
          </w:tcPr>
          <w:p>
            <w:pPr/>
            <w:r>
              <w:rPr/>
              <w:t xml:space="preserve">Логичность и последовательность в изложении материала</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r>
      <w:tr>
        <w:trPr/>
        <w:tc>
          <w:tcPr>
            <w:tcW w:w="0" w:type="dxa"/>
            <w:noWrap/>
          </w:tcPr>
          <w:p>
            <w:pPr/>
            <w:r>
              <w:rPr/>
              <w:t xml:space="preserve">Представленный в полном объёме список использованной литературы</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r>
      <w:tr>
        <w:trPr/>
        <w:tc>
          <w:tcPr>
            <w:tcW w:w="0" w:type="dxa"/>
            <w:noWrap/>
          </w:tcPr>
          <w:p>
            <w:pPr/>
            <w:r>
              <w:rPr/>
              <w:t xml:space="preserve">Корректно оформленный список использованной литературы</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r>
      <w:tr>
        <w:trPr/>
        <w:tc>
          <w:tcPr>
            <w:tcW w:w="0" w:type="dxa"/>
            <w:noWrap/>
          </w:tcPr>
          <w:p>
            <w:pPr/>
            <w:r>
              <w:rPr/>
              <w:t xml:space="preserve">Наличие ссылок на использованную литературу в тексте реферата</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r>
      <w:tr>
        <w:trPr/>
        <w:tc>
          <w:tcPr>
            <w:tcW w:w="0" w:type="dxa"/>
            <w:noWrap/>
          </w:tcPr>
          <w:p>
            <w:pPr/>
            <w:r>
              <w:rPr/>
              <w:t xml:space="preserve">Способность к анализу и обобщению информационного материала, степень полноты обзора состояния вопроса</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r>
      <w:tr>
        <w:trPr/>
        <w:tc>
          <w:tcPr>
            <w:tcW w:w="0" w:type="dxa"/>
            <w:noWrap/>
          </w:tcPr>
          <w:p>
            <w:pPr/>
            <w:r>
              <w:rPr/>
              <w:t xml:space="preserve">Обоснованность выводов</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r>
      <w:tr>
        <w:trPr/>
        <w:tc>
          <w:tcPr>
            <w:tcW w:w="0" w:type="dxa"/>
            <w:noWrap/>
          </w:tcPr>
          <w:p>
            <w:pPr/>
            <w:r>
              <w:rPr/>
              <w:t xml:space="preserve">Самостоятельность изучения материала и анализа</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r>
      <w:tr>
        <w:trPr/>
        <w:tc>
          <w:tcPr>
            <w:tcW w:w="0" w:type="dxa"/>
            <w:noWrap/>
          </w:tcPr>
          <w:p>
            <w:pPr/>
            <w:r>
              <w:rPr/>
              <w:t xml:space="preserve">Отсутствие фактов плагиата</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r>
    </w:tbl>
    <w:p>
      <w:pPr/>
      <w:r>
        <w:rPr>
          <w:b w:val="1"/>
          <w:bCs w:val="1"/>
        </w:rPr>
        <w:t xml:space="preserve">Критерии оценивания:</w:t>
      </w:r>
    </w:p>
    <w:p>
      <w:pPr/>
      <w:r>
        <w:rPr/>
        <w:t xml:space="preserve">Оценка </w:t>
      </w:r>
      <w:r>
        <w:rPr>
          <w:b w:val="1"/>
          <w:bCs w:val="1"/>
        </w:rPr>
        <w:t xml:space="preserve">«отлично»</w:t>
      </w:r>
      <w:r>
        <w:rPr/>
        <w:t xml:space="preserve"> выставляется, если работа студента написана грамотным научным языком, имеет чёткую структуру и логику изложения, точка зрения студента обоснована, в работе присутствуют ссылки на нормативные правовые акты, примеры из судебной практики, мнения известных учёных в данной области. Студент в работе выдвигает новые идеи и трактовки, демонстрирует способность анализировать материал.</w:t>
      </w:r>
    </w:p>
    <w:p>
      <w:pPr/>
      <w:r>
        <w:rPr/>
        <w:t xml:space="preserve">Оценка </w:t>
      </w:r>
      <w:r>
        <w:rPr>
          <w:b w:val="1"/>
          <w:bCs w:val="1"/>
        </w:rPr>
        <w:t xml:space="preserve">«хорошо»</w:t>
      </w:r>
      <w:r>
        <w:rPr/>
        <w:t xml:space="preserve"> выставляется, если работа студента написана грамотным научным языком, имеет чёткую структуру и логику изложения, точка зрения студента обоснована, в работе присутствуют ссылки на нормативно-правовые акты, примеры из судебной практики, мнения известных учёных в данной области.</w:t>
      </w:r>
    </w:p>
    <w:p>
      <w:pPr/>
      <w:r>
        <w:rPr/>
        <w:t xml:space="preserve">Оценка </w:t>
      </w:r>
      <w:r>
        <w:rPr>
          <w:b w:val="1"/>
          <w:bCs w:val="1"/>
        </w:rPr>
        <w:t xml:space="preserve">«удовлетворительно»</w:t>
      </w:r>
      <w:r>
        <w:rPr/>
        <w:t xml:space="preserve"> выставляется, если студент выполнил задание, однако не продемонстрировал способность к научному анализу, не высказывал в работе своего мнения, допустил ошибки в логическом обосновании своего ответа.</w:t>
      </w:r>
    </w:p>
    <w:p>
      <w:pPr/>
      <w:r>
        <w:rPr/>
        <w:t xml:space="preserve">Оценка </w:t>
      </w:r>
      <w:r>
        <w:rPr>
          <w:b w:val="1"/>
          <w:bCs w:val="1"/>
        </w:rPr>
        <w:t xml:space="preserve">«неудовлетворительно»</w:t>
      </w:r>
      <w:r>
        <w:rPr/>
        <w:t xml:space="preserve"> выставляется, если студент не выполнил задание, или выполнил его формально, ответил на заданный вопрос, при этом не ссылался на мнения учёных, не трактовал нормативные правовые акты, не высказывал своего мнения, не проявил способность к анализу, то есть в целом цель реферата не достигнута.</w:t>
      </w:r>
    </w:p>
    <w:p>
      <w:pPr/>
      <w:r>
        <w:rPr/>
        <w:t xml:space="preserve">При оценивании реферата на оценку «неудовлетворительно» он должен быть переделан в соответствии с полученными замечаниями и сдан на проверку заново не позднее срока окончания приёма рефератов.</w:t>
      </w:r>
    </w:p>
    <w:p>
      <w:pPr/>
      <w:r>
        <w:rPr/>
        <w:t xml:space="preserve">Не получив максимальный балл, студент имеет право с разрешения преподавателя доработать реферат, исправить замечания и вновь сдать реферат на проверку.</w:t>
      </w:r>
    </w:p>
    <w:p/>
    <w:p>
      <w:pPr/>
      <w:r>
        <w:rPr/>
        <w:t xml:space="preserve">Тест</w:t>
      </w:r>
    </w:p>
    <w:p>
      <w:pPr/>
      <w:r>
        <w:rPr/>
        <w:t xml:space="preserve">Тест выполняется аудиторно или на платформе МУДЛ. Тест проверяет усвоение всей совокупности изученного материала по разделам курса. Критерии оценивания: тест считается выполненным, если правильный ответ дан на 60 % вопросов.</w:t>
      </w:r>
    </w:p>
    <w:p>
      <w:pPr/>
      <w:r>
        <w:rPr/>
        <w:t xml:space="preserve">Критерии оценки знаний при проведении тестирования</w:t>
      </w:r>
    </w:p>
    <w:tbl>
      <w:tblGrid>
        <w:gridCol/>
        <w:gridCol/>
      </w:tblGrid>
      <w:tblPr>
        <w:tblW w:w="0" w:type="auto"/>
        <w:tblLayout w:type="autofit"/>
      </w:tblPr>
      <w:tr>
        <w:trPr/>
        <w:tc>
          <w:tcPr>
            <w:noWrap/>
          </w:tcPr>
          <w:p>
            <w:pPr/>
            <w:r>
              <w:rPr>
                <w:b w:val="1"/>
                <w:bCs w:val="1"/>
              </w:rPr>
              <w:t xml:space="preserve">Процент результативности</w:t>
            </w:r>
          </w:p>
          <w:p>
            <w:pPr/>
            <w:r>
              <w:rPr>
                <w:b w:val="1"/>
                <w:bCs w:val="1"/>
              </w:rPr>
              <w:t xml:space="preserve">(правильных ответов)</w:t>
            </w:r>
          </w:p>
        </w:tc>
        <w:tc>
          <w:tcPr>
            <w:noWrap/>
          </w:tcPr>
          <w:p>
            <w:pPr/>
            <w:r>
              <w:rPr>
                <w:b w:val="1"/>
                <w:bCs w:val="1"/>
              </w:rPr>
              <w:t xml:space="preserve">балл (отметка)</w:t>
            </w:r>
          </w:p>
          <w:p>
            <w:pPr/>
            <w:r>
              <w:rPr>
                <w:b w:val="1"/>
                <w:bCs w:val="1"/>
              </w:rPr>
              <w:t xml:space="preserve"> </w:t>
            </w:r>
          </w:p>
        </w:tc>
      </w:tr>
      <w:tr>
        <w:trPr/>
        <w:tc>
          <w:tcPr>
            <w:noWrap/>
          </w:tcPr>
          <w:p>
            <w:pPr/>
            <w:r>
              <w:rPr/>
              <w:t xml:space="preserve">80 ÷ 100</w:t>
            </w:r>
          </w:p>
        </w:tc>
        <w:tc>
          <w:tcPr>
            <w:noWrap/>
          </w:tcPr>
          <w:p>
            <w:pPr/>
            <w:r>
              <w:rPr/>
              <w:t xml:space="preserve">Отлично</w:t>
            </w:r>
          </w:p>
        </w:tc>
      </w:tr>
      <w:tr>
        <w:trPr/>
        <w:tc>
          <w:tcPr>
            <w:noWrap/>
          </w:tcPr>
          <w:p>
            <w:pPr/>
            <w:r>
              <w:rPr/>
              <w:t xml:space="preserve">70 ÷ 79</w:t>
            </w:r>
          </w:p>
        </w:tc>
        <w:tc>
          <w:tcPr>
            <w:noWrap/>
          </w:tcPr>
          <w:p>
            <w:pPr/>
            <w:r>
              <w:rPr/>
              <w:t xml:space="preserve">Хорошо</w:t>
            </w:r>
          </w:p>
        </w:tc>
      </w:tr>
      <w:tr>
        <w:trPr/>
        <w:tc>
          <w:tcPr>
            <w:noWrap/>
          </w:tcPr>
          <w:p>
            <w:pPr/>
            <w:r>
              <w:rPr/>
              <w:t xml:space="preserve">60 ÷ 69</w:t>
            </w:r>
          </w:p>
        </w:tc>
        <w:tc>
          <w:tcPr>
            <w:noWrap/>
          </w:tcPr>
          <w:p>
            <w:pPr/>
            <w:r>
              <w:rPr/>
              <w:t xml:space="preserve">Удовлетворительно</w:t>
            </w:r>
          </w:p>
        </w:tc>
      </w:tr>
      <w:tr>
        <w:trPr/>
        <w:tc>
          <w:tcPr>
            <w:noWrap/>
          </w:tcPr>
          <w:p>
            <w:pPr/>
            <w:r>
              <w:rPr/>
              <w:t xml:space="preserve">менее 60</w:t>
            </w:r>
          </w:p>
        </w:tc>
        <w:tc>
          <w:tcPr>
            <w:noWrap/>
          </w:tcPr>
          <w:p>
            <w:pPr/>
            <w:r>
              <w:rPr/>
              <w:t xml:space="preserve">Неудовлетворительно</w:t>
            </w:r>
          </w:p>
        </w:tc>
      </w:tr>
    </w:tbl>
    <w:p>
      <w:pPr/>
      <w:r>
        <w:rPr/>
        <w:t xml:space="preserve"> </w:t>
      </w:r>
      <w:r>
        <w:rPr>
          <w:b w:val="1"/>
          <w:bCs w:val="1"/>
        </w:rPr>
        <w:t xml:space="preserve">Примерный образец вопросов в тесте</w:t>
      </w:r>
    </w:p>
    <w:p>
      <w:pPr/>
      <w:r>
        <w:rPr/>
        <w:t xml:space="preserve">1) Определение «Совокупность прав и обязанностей субъекта, закрепленных трудовым законодательством» относится к понятию </w:t>
      </w:r>
      <w:r>
        <w:rPr/>
        <w:t xml:space="preserve">_____ субъекта трудового права</w:t>
      </w:r>
    </w:p>
    <w:p>
      <w:pPr>
        <w:numPr>
          <w:ilvl w:val="0"/>
          <w:numId w:val="5"/>
        </w:numPr>
      </w:pPr>
      <w:r>
        <w:rPr/>
        <w:t xml:space="preserve">деликтоспособность</w:t>
      </w:r>
    </w:p>
    <w:p>
      <w:pPr>
        <w:numPr>
          <w:ilvl w:val="0"/>
          <w:numId w:val="5"/>
        </w:numPr>
      </w:pPr>
      <w:r>
        <w:rPr/>
        <w:t xml:space="preserve">правоспособность</w:t>
      </w:r>
    </w:p>
    <w:p>
      <w:pPr>
        <w:numPr>
          <w:ilvl w:val="0"/>
          <w:numId w:val="5"/>
        </w:numPr>
      </w:pPr>
      <w:r>
        <w:rPr/>
        <w:t xml:space="preserve">дееспособность</w:t>
      </w:r>
    </w:p>
    <w:p>
      <w:pPr>
        <w:numPr>
          <w:ilvl w:val="0"/>
          <w:numId w:val="5"/>
        </w:numPr>
      </w:pPr>
      <w:r>
        <w:rPr/>
        <w:t xml:space="preserve">правовой статус</w:t>
      </w:r>
    </w:p>
    <w:p>
      <w:pPr/>
      <w:r>
        <w:rPr/>
        <w:t xml:space="preserve">2) Определение «Специфический для данной отрасли права способ правового регулирования», т.е. воздействия через нормы права на волю людей, их поведение в нужном для государства, общества, работником и работодателей направлении» относится к понятию </w:t>
      </w:r>
      <w:r>
        <w:rPr/>
        <w:t xml:space="preserve">________ трудового права</w:t>
      </w:r>
    </w:p>
    <w:p>
      <w:pPr>
        <w:numPr>
          <w:ilvl w:val="0"/>
          <w:numId w:val="6"/>
        </w:numPr>
      </w:pPr>
      <w:r>
        <w:rPr/>
        <w:t xml:space="preserve">система</w:t>
      </w:r>
    </w:p>
    <w:p>
      <w:pPr>
        <w:numPr>
          <w:ilvl w:val="0"/>
          <w:numId w:val="6"/>
        </w:numPr>
      </w:pPr>
      <w:r>
        <w:rPr/>
        <w:t xml:space="preserve">функция</w:t>
      </w:r>
    </w:p>
    <w:p>
      <w:pPr>
        <w:numPr>
          <w:ilvl w:val="0"/>
          <w:numId w:val="6"/>
        </w:numPr>
      </w:pPr>
      <w:r>
        <w:rPr/>
        <w:t xml:space="preserve">метод</w:t>
      </w:r>
    </w:p>
    <w:p>
      <w:pPr>
        <w:numPr>
          <w:ilvl w:val="0"/>
          <w:numId w:val="6"/>
        </w:numPr>
      </w:pPr>
      <w:r>
        <w:rPr/>
        <w:t xml:space="preserve">предмет</w:t>
      </w:r>
    </w:p>
    <w:p>
      <w:pPr/>
      <w:r>
        <w:rPr/>
        <w:t xml:space="preserve"> </w:t>
      </w:r>
      <w:r>
        <w:rPr/>
        <w:t xml:space="preserve">3)</w:t>
      </w:r>
      <w:r>
        <w:rPr/>
        <w:t xml:space="preserve"> </w:t>
      </w:r>
      <w:r>
        <w:rPr/>
        <w:t xml:space="preserve">Расставьте источники трудового права по юридической силе:</w:t>
      </w:r>
      <w:r>
        <w:rPr/>
        <w:t xml:space="preserve"> </w:t>
      </w:r>
      <w:r>
        <w:rPr/>
        <w:t xml:space="preserve">1.Указ Президента РФ; 2.локальный нормативный акт; 3.акт органа местного самоуправления; 4.Постановление Правительства РФ:</w:t>
      </w:r>
    </w:p>
    <w:p>
      <w:pPr/>
      <w:r>
        <w:rPr/>
        <w:t xml:space="preserve">1) 1, 3, 4, 2</w:t>
      </w:r>
    </w:p>
    <w:p>
      <w:pPr/>
      <w:r>
        <w:rPr/>
        <w:t xml:space="preserve">2) 1, 4, 3, 2</w:t>
      </w:r>
    </w:p>
    <w:p>
      <w:pPr/>
      <w:r>
        <w:rPr/>
        <w:t xml:space="preserve">3) 4, 1, 3, 2</w:t>
      </w:r>
    </w:p>
    <w:p>
      <w:pPr/>
      <w:r>
        <w:rPr/>
        <w:t xml:space="preserve">4) 1, 2, 4, 3</w:t>
      </w:r>
    </w:p>
    <w:p>
      <w:pPr/>
      <w:r>
        <w:rPr/>
        <w:t xml:space="preserve"> 4) Работодателем может быть</w:t>
      </w:r>
    </w:p>
    <w:p>
      <w:pPr>
        <w:numPr>
          <w:ilvl w:val="0"/>
          <w:numId w:val="7"/>
        </w:numPr>
      </w:pPr>
      <w:r>
        <w:rPr/>
        <w:t xml:space="preserve">физическое и юридическое лицо</w:t>
      </w:r>
    </w:p>
    <w:p>
      <w:pPr>
        <w:numPr>
          <w:ilvl w:val="0"/>
          <w:numId w:val="7"/>
        </w:numPr>
      </w:pPr>
      <w:r>
        <w:rPr/>
        <w:t xml:space="preserve">только физическое лицо-индивидуальный предприниматель и юридическое лицо</w:t>
      </w:r>
    </w:p>
    <w:p>
      <w:pPr>
        <w:numPr>
          <w:ilvl w:val="0"/>
          <w:numId w:val="7"/>
        </w:numPr>
      </w:pPr>
      <w:r>
        <w:rPr/>
        <w:t xml:space="preserve">только юридическое лицо</w:t>
      </w:r>
    </w:p>
    <w:p>
      <w:pPr>
        <w:numPr>
          <w:ilvl w:val="0"/>
          <w:numId w:val="7"/>
        </w:numPr>
      </w:pPr>
      <w:r>
        <w:rPr/>
        <w:t xml:space="preserve">только физическое лицо</w:t>
      </w:r>
    </w:p>
    <w:p/>
    <w:p>
      <w:pPr/>
      <w:r>
        <w:rPr/>
        <w:t xml:space="preserve">5.2. Промежуточная аттестация проводится в виде:</w:t>
      </w:r>
    </w:p>
    <w:p/>
    <w:p>
      <w:pPr/>
      <w:r>
        <w:rPr/>
        <w:t xml:space="preserve">Экзамен</w:t>
      </w:r>
    </w:p>
    <w:p>
      <w:pPr/>
      <w:r>
        <w:rPr/>
        <w:t xml:space="preserve">Промежуточная аттестация проводится в виде </w:t>
      </w:r>
      <w:r>
        <w:rPr>
          <w:b w:val="1"/>
          <w:bCs w:val="1"/>
        </w:rPr>
        <w:t xml:space="preserve">экзамена</w:t>
      </w:r>
      <w:r>
        <w:rPr/>
        <w:t xml:space="preserve"> в форме устного собеседования (по 2 вопроса и 2 задачи в билете).</w:t>
      </w:r>
    </w:p>
    <w:p>
      <w:pPr>
        <w:numPr>
          <w:ilvl w:val="0"/>
          <w:numId w:val="8"/>
        </w:numPr>
      </w:pPr>
      <w:r>
        <w:rPr/>
        <w:t xml:space="preserve">Предмет трудового права.</w:t>
      </w:r>
    </w:p>
    <w:p>
      <w:pPr>
        <w:numPr>
          <w:ilvl w:val="0"/>
          <w:numId w:val="8"/>
        </w:numPr>
      </w:pPr>
      <w:r>
        <w:rPr/>
        <w:t xml:space="preserve">Особенности метода трудового права.</w:t>
      </w:r>
    </w:p>
    <w:p>
      <w:pPr>
        <w:numPr>
          <w:ilvl w:val="0"/>
          <w:numId w:val="8"/>
        </w:numPr>
      </w:pPr>
      <w:r>
        <w:rPr/>
        <w:t xml:space="preserve">Система трудового права.</w:t>
      </w:r>
    </w:p>
    <w:p>
      <w:pPr>
        <w:numPr>
          <w:ilvl w:val="0"/>
          <w:numId w:val="8"/>
        </w:numPr>
      </w:pPr>
      <w:r>
        <w:rPr/>
        <w:t xml:space="preserve">Место трудового права в системе отраслей права.</w:t>
      </w:r>
    </w:p>
    <w:p>
      <w:pPr>
        <w:numPr>
          <w:ilvl w:val="0"/>
          <w:numId w:val="8"/>
        </w:numPr>
      </w:pPr>
      <w:r>
        <w:rPr/>
        <w:t xml:space="preserve">Понятие и виды источников трудового права. Роль локальных норм в регулировании трудовых отношений.</w:t>
      </w:r>
    </w:p>
    <w:p>
      <w:pPr>
        <w:numPr>
          <w:ilvl w:val="0"/>
          <w:numId w:val="8"/>
        </w:numPr>
      </w:pPr>
      <w:r>
        <w:rPr/>
        <w:t xml:space="preserve">Понятие и классификация субъектов трудового права. Их правовой статус.</w:t>
      </w:r>
    </w:p>
    <w:p>
      <w:pPr>
        <w:numPr>
          <w:ilvl w:val="0"/>
          <w:numId w:val="8"/>
        </w:numPr>
      </w:pPr>
      <w:r>
        <w:rPr/>
        <w:t xml:space="preserve">Правовой статус работника как субъекта трудового права.</w:t>
      </w:r>
    </w:p>
    <w:p>
      <w:pPr>
        <w:numPr>
          <w:ilvl w:val="0"/>
          <w:numId w:val="8"/>
        </w:numPr>
      </w:pPr>
      <w:r>
        <w:rPr/>
        <w:t xml:space="preserve">Правовой статус работодателя как субъекта трудового права.</w:t>
      </w:r>
    </w:p>
    <w:p>
      <w:pPr>
        <w:numPr>
          <w:ilvl w:val="0"/>
          <w:numId w:val="8"/>
        </w:numPr>
      </w:pPr>
      <w:r>
        <w:rPr/>
        <w:t xml:space="preserve">Особенности правового статуса работодателя–физического лица, не являющегося индивидуальным предпринимателем.</w:t>
      </w:r>
    </w:p>
    <w:p>
      <w:pPr>
        <w:numPr>
          <w:ilvl w:val="0"/>
          <w:numId w:val="8"/>
        </w:numPr>
      </w:pPr>
      <w:r>
        <w:rPr/>
        <w:t xml:space="preserve">Особенности правового статуса работодателя–физического лица, являющегося индивидуальным предпринимателем.</w:t>
      </w:r>
    </w:p>
    <w:p>
      <w:pPr>
        <w:numPr>
          <w:ilvl w:val="0"/>
          <w:numId w:val="8"/>
        </w:numPr>
      </w:pPr>
      <w:r>
        <w:rPr/>
        <w:t xml:space="preserve">Коллективный договор. Его социальная и юридическая значимость. Характеристика сторон и содержание. Порядок разработки и заключения коллективного договора. Контроль за выполнением коллективного договора.</w:t>
      </w:r>
    </w:p>
    <w:p>
      <w:pPr>
        <w:numPr>
          <w:ilvl w:val="0"/>
          <w:numId w:val="8"/>
        </w:numPr>
      </w:pPr>
      <w:r>
        <w:rPr/>
        <w:t xml:space="preserve">Понятие, виды и стороны соглашений. Содержание, структура, действие социально-партнерских соглашений. Контроль за их выполнением.</w:t>
      </w:r>
    </w:p>
    <w:p>
      <w:pPr>
        <w:numPr>
          <w:ilvl w:val="0"/>
          <w:numId w:val="8"/>
        </w:numPr>
      </w:pPr>
      <w:r>
        <w:rPr/>
        <w:t xml:space="preserve">Понятие занятости, подходящей и неподходящей работы. Понятие безработного. Социальные гарантии при потере работы и безработице. Пособие по безработице: право на получение, размеры, порядок выплаты, прекращения и приостановления выплаты. Право безработного на получение досрочной пенсии. Общественные работы.</w:t>
      </w:r>
    </w:p>
    <w:p>
      <w:pPr>
        <w:numPr>
          <w:ilvl w:val="0"/>
          <w:numId w:val="8"/>
        </w:numPr>
      </w:pPr>
      <w:r>
        <w:rPr/>
        <w:t xml:space="preserve">Понятие трудового договора. Отличия трудовых договоров от гражданско-правовых договоров.</w:t>
      </w:r>
    </w:p>
    <w:p>
      <w:pPr>
        <w:numPr>
          <w:ilvl w:val="0"/>
          <w:numId w:val="8"/>
        </w:numPr>
      </w:pPr>
      <w:r>
        <w:rPr/>
        <w:t xml:space="preserve">Стороны трудового договора.</w:t>
      </w:r>
    </w:p>
    <w:p>
      <w:pPr>
        <w:numPr>
          <w:ilvl w:val="0"/>
          <w:numId w:val="8"/>
        </w:numPr>
      </w:pPr>
      <w:r>
        <w:rPr/>
        <w:t xml:space="preserve">Содержание трудового договора</w:t>
      </w:r>
    </w:p>
    <w:p>
      <w:pPr>
        <w:numPr>
          <w:ilvl w:val="0"/>
          <w:numId w:val="8"/>
        </w:numPr>
      </w:pPr>
      <w:r>
        <w:rPr/>
        <w:t xml:space="preserve">Персональные данные работника (понятие, защита прав работника при обработке и передаче его персональных данных).</w:t>
      </w:r>
    </w:p>
    <w:p>
      <w:pPr>
        <w:numPr>
          <w:ilvl w:val="0"/>
          <w:numId w:val="8"/>
        </w:numPr>
      </w:pPr>
      <w:r>
        <w:rPr/>
        <w:t xml:space="preserve">Срочные трудовые договоры: особенности заключения и расторжения, виды срочных трудовых договоров.</w:t>
      </w:r>
    </w:p>
    <w:p>
      <w:pPr>
        <w:numPr>
          <w:ilvl w:val="0"/>
          <w:numId w:val="8"/>
        </w:numPr>
      </w:pPr>
      <w:r>
        <w:rPr/>
        <w:t xml:space="preserve">Гарантии при приеме на работу. Запрещение необоснованного отказа при приеме на работу. Порядок заключения трудового договора. Оформление при приеме на работу. Испытательный срок при приеме на работу.</w:t>
      </w:r>
    </w:p>
    <w:p>
      <w:pPr>
        <w:numPr>
          <w:ilvl w:val="0"/>
          <w:numId w:val="8"/>
        </w:numPr>
      </w:pPr>
      <w:r>
        <w:rPr/>
        <w:t xml:space="preserve">Понятие и виды перевода на другую работу. Отличие перевода от перемещения.</w:t>
      </w:r>
    </w:p>
    <w:p>
      <w:pPr>
        <w:numPr>
          <w:ilvl w:val="0"/>
          <w:numId w:val="8"/>
        </w:numPr>
      </w:pPr>
      <w:r>
        <w:rPr/>
        <w:t xml:space="preserve">Изменение условий трудового договора, определенных работником и работодателем.</w:t>
      </w:r>
    </w:p>
    <w:p>
      <w:pPr>
        <w:numPr>
          <w:ilvl w:val="0"/>
          <w:numId w:val="8"/>
        </w:numPr>
      </w:pPr>
      <w:r>
        <w:rPr/>
        <w:t xml:space="preserve">Понятие и виды постоянного перевода работников на другую работу.</w:t>
      </w:r>
    </w:p>
    <w:p>
      <w:pPr>
        <w:numPr>
          <w:ilvl w:val="0"/>
          <w:numId w:val="8"/>
        </w:numPr>
      </w:pPr>
      <w:r>
        <w:rPr/>
        <w:t xml:space="preserve">Понятие и виды временного перевода работников на другую работу.</w:t>
      </w:r>
    </w:p>
    <w:p>
      <w:pPr>
        <w:numPr>
          <w:ilvl w:val="0"/>
          <w:numId w:val="8"/>
        </w:numPr>
      </w:pPr>
      <w:r>
        <w:rPr/>
        <w:t xml:space="preserve">Расторжение трудового договора по инициативе работника.</w:t>
      </w:r>
    </w:p>
    <w:p>
      <w:pPr>
        <w:numPr>
          <w:ilvl w:val="0"/>
          <w:numId w:val="8"/>
        </w:numPr>
      </w:pPr>
      <w:r>
        <w:rPr/>
        <w:t xml:space="preserve">Прекращение трудового договора по обстоятельствам, не зависящим от воли сторон.</w:t>
      </w:r>
    </w:p>
    <w:p>
      <w:pPr>
        <w:numPr>
          <w:ilvl w:val="0"/>
          <w:numId w:val="8"/>
        </w:numPr>
      </w:pPr>
      <w:r>
        <w:rPr/>
        <w:t xml:space="preserve">Основания и порядок расторжения трудового договора по инициативе работодателя в соответствии со ст. 81 ТК РФ (по объективным основаниям).</w:t>
      </w:r>
    </w:p>
    <w:p>
      <w:pPr>
        <w:numPr>
          <w:ilvl w:val="0"/>
          <w:numId w:val="8"/>
        </w:numPr>
      </w:pPr>
      <w:r>
        <w:rPr/>
        <w:t xml:space="preserve">Основания и порядок расторжения трудового договора по инициативе работодателя в соответствии со ст. 81 ТК РФ (по негативным основаниям).</w:t>
      </w:r>
    </w:p>
    <w:p>
      <w:pPr>
        <w:numPr>
          <w:ilvl w:val="0"/>
          <w:numId w:val="8"/>
        </w:numPr>
      </w:pPr>
      <w:r>
        <w:rPr/>
        <w:t xml:space="preserve">Прекращение трудового договора вследствие нарушения правил заключения трудового договора (ст. 84 ТК РФ).</w:t>
      </w:r>
    </w:p>
    <w:p>
      <w:pPr>
        <w:numPr>
          <w:ilvl w:val="0"/>
          <w:numId w:val="8"/>
        </w:numPr>
      </w:pPr>
      <w:r>
        <w:rPr/>
        <w:t xml:space="preserve">Общий порядок оформления увольнения и производства расчета. Основания выплаты выходного пособия, его размеры. Правовые последствия незаконного увольнения. Правовые последствия незаконного увольнения.</w:t>
      </w:r>
    </w:p>
    <w:p>
      <w:pPr>
        <w:numPr>
          <w:ilvl w:val="0"/>
          <w:numId w:val="8"/>
        </w:numPr>
      </w:pPr>
      <w:r>
        <w:rPr/>
        <w:t xml:space="preserve">Понятие и виды рабочего времени. Режимы рабочего времени.</w:t>
      </w:r>
    </w:p>
    <w:p>
      <w:pPr>
        <w:numPr>
          <w:ilvl w:val="0"/>
          <w:numId w:val="8"/>
        </w:numPr>
      </w:pPr>
      <w:r>
        <w:rPr/>
        <w:t xml:space="preserve">Понятие и виды времени отдыха. Виды отпусков, порядок их предоставления.</w:t>
      </w:r>
    </w:p>
    <w:p>
      <w:pPr>
        <w:numPr>
          <w:ilvl w:val="0"/>
          <w:numId w:val="8"/>
        </w:numPr>
      </w:pPr>
      <w:r>
        <w:rPr/>
        <w:t xml:space="preserve">Понятие заработной платы. Системы заработной платы. Оплата труда при отклонении от нормальных условий труда. Гарантийные выплаты и доплаты. Их сходство и различие с оплатой труда. Понятие компенсационных выплат. Их виды.</w:t>
      </w:r>
    </w:p>
    <w:p>
      <w:pPr>
        <w:numPr>
          <w:ilvl w:val="0"/>
          <w:numId w:val="8"/>
        </w:numPr>
      </w:pPr>
      <w:r>
        <w:rPr/>
        <w:t xml:space="preserve">Виды дисциплинарной ответственности. Основания и порядок наложения дисциплинарного взыскания.</w:t>
      </w:r>
    </w:p>
    <w:p>
      <w:pPr>
        <w:numPr>
          <w:ilvl w:val="0"/>
          <w:numId w:val="8"/>
        </w:numPr>
      </w:pPr>
      <w:r>
        <w:rPr/>
        <w:t xml:space="preserve">Понятие и виды материальной ответственности работника за ущерб, причиненный работодателю. Основания и условия привлечения работников к материальной ответственности.</w:t>
      </w:r>
    </w:p>
    <w:p>
      <w:pPr>
        <w:numPr>
          <w:ilvl w:val="0"/>
          <w:numId w:val="8"/>
        </w:numPr>
      </w:pPr>
      <w:r>
        <w:rPr/>
        <w:t xml:space="preserve">Материальная ответственность работодателя перед работником. Ее виды.</w:t>
      </w:r>
    </w:p>
    <w:p>
      <w:pPr>
        <w:numPr>
          <w:ilvl w:val="0"/>
          <w:numId w:val="8"/>
        </w:numPr>
      </w:pPr>
      <w:r>
        <w:rPr/>
        <w:t xml:space="preserve">Понятие трудовых споров. Их классификация. Органы по рассмотрению индивидуальных и коллективных трудовых споров.</w:t>
      </w:r>
    </w:p>
    <w:p>
      <w:pPr>
        <w:numPr>
          <w:ilvl w:val="0"/>
          <w:numId w:val="8"/>
        </w:numPr>
      </w:pPr>
      <w:r>
        <w:rPr/>
        <w:t xml:space="preserve">Порядок рассмотрения трудового спора в КТС. Исполнение решения КТС.</w:t>
      </w:r>
    </w:p>
    <w:p>
      <w:pPr>
        <w:numPr>
          <w:ilvl w:val="0"/>
          <w:numId w:val="8"/>
        </w:numPr>
      </w:pPr>
      <w:r>
        <w:rPr/>
        <w:t xml:space="preserve">Особенности судебного порядка рассмотрения трудовых споров. Исполнение решений суда.</w:t>
      </w:r>
    </w:p>
    <w:p>
      <w:pPr>
        <w:numPr>
          <w:ilvl w:val="0"/>
          <w:numId w:val="8"/>
        </w:numPr>
      </w:pPr>
      <w:r>
        <w:rPr/>
        <w:t xml:space="preserve">Порядок разрешения коллективных трудовых споров. Забастовки.</w:t>
      </w:r>
    </w:p>
    <w:p>
      <w:pPr>
        <w:numPr>
          <w:ilvl w:val="0"/>
          <w:numId w:val="8"/>
        </w:numPr>
      </w:pPr>
      <w:r>
        <w:rPr/>
        <w:t xml:space="preserve">Понятие охраны труда. Общие меры по охране труда для всех категорий работников.</w:t>
      </w:r>
    </w:p>
    <w:p>
      <w:pPr>
        <w:numPr>
          <w:ilvl w:val="0"/>
          <w:numId w:val="8"/>
        </w:numPr>
      </w:pPr>
      <w:r>
        <w:rPr/>
        <w:t xml:space="preserve">Специальная оценка условий труда.</w:t>
      </w:r>
    </w:p>
    <w:p>
      <w:pPr>
        <w:numPr>
          <w:ilvl w:val="0"/>
          <w:numId w:val="8"/>
        </w:numPr>
      </w:pPr>
      <w:r>
        <w:rPr/>
        <w:t xml:space="preserve">Особенности регулирования труда женщин и лиц с семейными обязанностями.</w:t>
      </w:r>
    </w:p>
    <w:p>
      <w:pPr>
        <w:numPr>
          <w:ilvl w:val="0"/>
          <w:numId w:val="8"/>
        </w:numPr>
      </w:pPr>
      <w:r>
        <w:rPr/>
        <w:t xml:space="preserve">Особенности регулирования труда несовершеннолетних.</w:t>
      </w:r>
    </w:p>
    <w:p>
      <w:pPr>
        <w:numPr>
          <w:ilvl w:val="0"/>
          <w:numId w:val="8"/>
        </w:numPr>
      </w:pPr>
      <w:r>
        <w:rPr/>
        <w:t xml:space="preserve">Особенности регулировании труда лиц, работающих в районах Крайнего Севера и приравненных к ним местностях.</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успешного усвоения курса необходимо не только посещать аудиторные занятия, но и вести активную самостоятельную работу.</w:t>
      </w:r>
    </w:p>
    <w:p>
      <w:pPr/>
      <w:r>
        <w:rPr/>
        <w:t xml:space="preserve">Самостоятельная работа является составной частью учебной работы и имеет целью закрепление и углубление полученных знаний и навыков, поиск и приобретение новых знаний, а также выполнение учебных заданий, подготовку к предстоящим занятиям и промежуточной аттестации. Самостоятельную работу можно подразделить следующие виды:</w:t>
      </w:r>
    </w:p>
    <w:p>
      <w:pPr/>
      <w:r>
        <w:rPr>
          <w:b w:val="1"/>
          <w:bCs w:val="1"/>
          <w:i w:val="1"/>
          <w:iCs w:val="1"/>
        </w:rPr>
        <w:t xml:space="preserve">Первый</w:t>
      </w:r>
      <w:r>
        <w:rPr/>
        <w:t xml:space="preserve"> – это самостоятельная работа, проводимая под руководством преподавателя в часы, определенные расписанием занятий. Основная цель данного вида занятий состоит в обучении студентов методам самостоятельной работы с трудовым законодательством, иными актами, содержащими нормы трудового права, и учебной литературой.</w:t>
      </w:r>
    </w:p>
    <w:p>
      <w:pPr/>
      <w:r>
        <w:rPr>
          <w:b w:val="1"/>
          <w:bCs w:val="1"/>
          <w:i w:val="1"/>
          <w:iCs w:val="1"/>
        </w:rPr>
        <w:t xml:space="preserve">Второй</w:t>
      </w:r>
      <w:r>
        <w:rPr/>
        <w:t xml:space="preserve"> – самостоятельная работа, которую студент планирует лично. Она может осуществляться в любое свободное от занятий время и заключается в самостоятельном изучении нормативных правовых актов, чтении учебной и научной литературы, периодических юридических изданий. В ходе нее студенты могут повторять пройденный материал, дорабатывать конспекты лекций, самостоятельно изучать те или иные проблемы трудового права, готовить доклады (рефераты, проекты). Самостоятельная работа может осуществляться дома, в учебном заведении в помещениях для самостоятельной работы</w:t>
      </w:r>
      <w:r>
        <w:rPr/>
        <w:t xml:space="preserve"> </w:t>
      </w:r>
      <w:r>
        <w:rPr/>
        <w:t xml:space="preserve">и библиотеках.</w:t>
      </w:r>
    </w:p>
    <w:p>
      <w:pPr/>
      <w:r>
        <w:rPr/>
        <w:t xml:space="preserve">Студентам рекомендуется посещать консультации, проводимые преподавателем. Консультации имеют в основном индивидуальный характер. При необходимости, в том числе перед проведением практических занятий и промежуточной аттестации, могут проводиться групповые консультации. В ходе консультаций студентам оказывается помощь в освоении наиболее сложных вопросов учебного курса, уяснении отдельных проблем современного трудового права.</w:t>
      </w:r>
    </w:p>
    <w:p>
      <w:pPr/>
      <w:r>
        <w:rPr/>
        <w:t xml:space="preserve">Обучающемуся рекомендуется следующая схема подготовки к занятию (в зависимости от формы его проведения):</w:t>
      </w:r>
    </w:p>
    <w:p>
      <w:pPr>
        <w:numPr>
          <w:ilvl w:val="0"/>
          <w:numId w:val="9"/>
        </w:numPr>
      </w:pPr>
      <w:r>
        <w:rPr/>
        <w:t xml:space="preserve">Проработать конспект лекций, просмотреть и выучить основные определения;</w:t>
      </w:r>
    </w:p>
    <w:p>
      <w:pPr>
        <w:numPr>
          <w:ilvl w:val="0"/>
          <w:numId w:val="9"/>
        </w:numPr>
      </w:pPr>
      <w:r>
        <w:rPr/>
        <w:t xml:space="preserve">Прочитать (изучить) основную и дополнительную литературу, рекомендованную по изучаемому разделу, составить тезисы, аннотации и конспекты наиболее важных моментов;</w:t>
      </w:r>
    </w:p>
    <w:p>
      <w:pPr>
        <w:numPr>
          <w:ilvl w:val="0"/>
          <w:numId w:val="9"/>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9"/>
        </w:numPr>
      </w:pPr>
      <w:r>
        <w:rPr/>
        <w:t xml:space="preserve">Ответить на вопросы плана семинарского занятия;</w:t>
      </w:r>
    </w:p>
    <w:p>
      <w:pPr>
        <w:numPr>
          <w:ilvl w:val="0"/>
          <w:numId w:val="9"/>
        </w:numPr>
      </w:pPr>
      <w:r>
        <w:rPr/>
        <w:t xml:space="preserve">Выполнить самостоятельно домашнее задание по указанию преподавателя;</w:t>
      </w:r>
    </w:p>
    <w:p>
      <w:pPr>
        <w:numPr>
          <w:ilvl w:val="0"/>
          <w:numId w:val="9"/>
        </w:numPr>
      </w:pPr>
      <w:r>
        <w:rPr/>
        <w:t xml:space="preserve">Проработать тестовые задания и вопросы;</w:t>
      </w:r>
    </w:p>
    <w:p>
      <w:pPr>
        <w:numPr>
          <w:ilvl w:val="0"/>
          <w:numId w:val="9"/>
        </w:numPr>
      </w:pPr>
      <w:r>
        <w:rPr/>
        <w:t xml:space="preserve">Использовать для самопроверки материалы фонда оценочных средств;</w:t>
      </w:r>
    </w:p>
    <w:p>
      <w:pPr>
        <w:numPr>
          <w:ilvl w:val="0"/>
          <w:numId w:val="9"/>
        </w:numPr>
      </w:pPr>
      <w:r>
        <w:rPr/>
        <w:t xml:space="preserve">При затруднениях сформулировать вопросы к преподавателю.</w:t>
      </w:r>
    </w:p>
    <w:p>
      <w:pPr/>
      <w:r>
        <w:rPr>
          <w:b w:val="1"/>
          <w:bCs w:val="1"/>
        </w:rPr>
        <w:t xml:space="preserve">Методические рекомендации студентам по составлению конспекта учебной или научной литературы:</w:t>
      </w:r>
    </w:p>
    <w:p>
      <w:pPr>
        <w:numPr>
          <w:ilvl w:val="0"/>
          <w:numId w:val="10"/>
        </w:numPr>
      </w:pPr>
      <w:r>
        <w:rPr/>
        <w:t xml:space="preserve">Внимательно прочитайте текст. Уточните в справочной литературе непонятные слова. Вынесите справочные данные на поля конспекта или отдельным графически выделенным блоком.</w:t>
      </w:r>
    </w:p>
    <w:p>
      <w:pPr>
        <w:numPr>
          <w:ilvl w:val="0"/>
          <w:numId w:val="10"/>
        </w:numPr>
      </w:pPr>
      <w:r>
        <w:rPr/>
        <w:t xml:space="preserve">Выделите главное, составьте план.</w:t>
      </w:r>
    </w:p>
    <w:p>
      <w:pPr>
        <w:numPr>
          <w:ilvl w:val="0"/>
          <w:numId w:val="10"/>
        </w:numPr>
      </w:pPr>
      <w:r>
        <w:rPr/>
        <w:t xml:space="preserve">Кратко сформулируйте основные положения текста, тезисно выделите аргументацию автора.</w:t>
      </w:r>
    </w:p>
    <w:p>
      <w:pPr>
        <w:numPr>
          <w:ilvl w:val="0"/>
          <w:numId w:val="10"/>
        </w:numPr>
      </w:pPr>
      <w:r>
        <w:rPr/>
        <w:t xml:space="preserve">Законспектируйте материал, следуя пунктам плана. При конспектировании старайтесь выразить мысль своими словами.</w:t>
      </w:r>
    </w:p>
    <w:p>
      <w:pPr>
        <w:numPr>
          <w:ilvl w:val="0"/>
          <w:numId w:val="10"/>
        </w:numPr>
      </w:pPr>
      <w:r>
        <w:rPr/>
        <w:t xml:space="preserve">Грамотно записывайте цитаты. Цитируя, учитывайте лаконичность и значимость мысли.</w:t>
      </w:r>
    </w:p>
    <w:p>
      <w:pPr>
        <w:numPr>
          <w:ilvl w:val="0"/>
          <w:numId w:val="10"/>
        </w:numPr>
      </w:pPr>
      <w:r>
        <w:rPr/>
        <w:t xml:space="preserve">Используйте графические выделения.</w:t>
      </w:r>
    </w:p>
    <w:p>
      <w:pPr>
        <w:numPr>
          <w:ilvl w:val="0"/>
          <w:numId w:val="10"/>
        </w:numPr>
      </w:pPr>
      <w:r>
        <w:rPr/>
        <w:t xml:space="preserve">Составьте конспект с использованием технологии «интеллектуальная карта».</w:t>
      </w:r>
    </w:p>
    <w:p>
      <w:pPr/>
      <w:r>
        <w:rPr/>
        <w:t xml:space="preserve">В тексте конспекта желательно приводить не только тезисные положения, но и их доказательства. При оформлении конспекта необходимо стремиться к емкости каждого предложения. Мысли автора следует излагать кратко, заботясь о стиле и выразительности написанного. Число дополнительных элементов конспекта должно быть логически обоснованным, записи должны распределяться в определенной последовательности, отвечающей логической структуре произведения. Овладение навыками конспектирования требует от обучающегося целеустремленности, повседневной самостоятельной работы.</w:t>
      </w:r>
    </w:p>
    <w:p>
      <w:pPr/>
      <w:r>
        <w:rPr/>
        <w:t xml:space="preserve">Методические рекомендации студентам по написанию реферата.</w:t>
      </w:r>
    </w:p>
    <w:p>
      <w:pPr/>
      <w:r>
        <w:rPr/>
        <w:t xml:space="preserve">Реферат — индивидуальная письменная работа обучающегося, предполагающая анализ изложения в научных и других источниках определенной научной проблемы или вопроса. Реферат имеет стандартную структуру: титульный лист, содержание, введение, основное содержание темы, заключение, список использованных источников, приложения.</w:t>
      </w:r>
    </w:p>
    <w:p>
      <w:pPr/>
      <w:r>
        <w:rPr/>
        <w:t xml:space="preserve">Написание реферата следует начать с изложения плана темы, который обычно включает 3-4 пункта. План должен быть логично изложен, разделы плана в тексте обязательно выделяются. План обязательно должен включать в себя введение и заключение. Во введении формулируются актуальность, цель и задачи реферата; в основной части рассматриваются теоретические проблемы темы и практика реализации в современных политических, экономических и социальных условиях; в заключении подводятся основные итоги, высказываются выводы и предложения. Реферат завершается списком использованных нормативных источников и литературы.</w:t>
      </w:r>
    </w:p>
    <w:p>
      <w:pPr/>
      <w:r>
        <w:rPr/>
        <w:t xml:space="preserve">Оценивается оригинальность реферата, актуальность и полнота использованных источников, системность излагаемого материала, логика изложения и убедительность аргументации, оформление, своевременность срока сдачи, защита реферата перед аудиторией.</w:t>
      </w:r>
    </w:p>
    <w:p>
      <w:pPr/>
      <w:r>
        <w:rPr/>
        <w:t xml:space="preserve">Основные </w:t>
      </w:r>
      <w:r>
        <w:rPr>
          <w:b w:val="1"/>
          <w:bCs w:val="1"/>
        </w:rPr>
        <w:t xml:space="preserve">методы</w:t>
      </w:r>
      <w:r>
        <w:rPr/>
        <w:t xml:space="preserve"> проведения практических занятий по трудовому праву:</w:t>
      </w:r>
    </w:p>
    <w:p>
      <w:pPr>
        <w:numPr>
          <w:ilvl w:val="0"/>
          <w:numId w:val="11"/>
        </w:numPr>
      </w:pPr>
      <w:r>
        <w:rPr/>
        <w:t xml:space="preserve">обсуждение вопросов семинара;</w:t>
      </w:r>
    </w:p>
    <w:p>
      <w:pPr>
        <w:numPr>
          <w:ilvl w:val="0"/>
          <w:numId w:val="11"/>
        </w:numPr>
      </w:pPr>
      <w:r>
        <w:rPr/>
        <w:t xml:space="preserve">выступления студентов с докладами и сообщениями (рефератами) и их обсуждение;</w:t>
      </w:r>
    </w:p>
    <w:p>
      <w:pPr>
        <w:numPr>
          <w:ilvl w:val="0"/>
          <w:numId w:val="11"/>
        </w:numPr>
      </w:pPr>
      <w:r>
        <w:rPr/>
        <w:t xml:space="preserve">дискуссии;</w:t>
      </w:r>
    </w:p>
    <w:p>
      <w:pPr>
        <w:numPr>
          <w:ilvl w:val="0"/>
          <w:numId w:val="11"/>
        </w:numPr>
      </w:pPr>
      <w:r>
        <w:rPr/>
        <w:t xml:space="preserve">решение задач;</w:t>
      </w:r>
    </w:p>
    <w:p>
      <w:pPr>
        <w:numPr>
          <w:ilvl w:val="0"/>
          <w:numId w:val="11"/>
        </w:numPr>
      </w:pPr>
      <w:r>
        <w:rPr/>
        <w:t xml:space="preserve">тестирование.</w:t>
      </w:r>
    </w:p>
    <w:p>
      <w:pPr/>
      <w:r>
        <w:rPr/>
        <w:t xml:space="preserve">Студентам следует уделить особое внимание тенденциям развития трудового права в современных условиях формирования рыночной экономики и функционирования рынка труда. В связи с этим на практических занятиях рассматриваются теоретические положения, заслушиваются доклады, проводятся дискуссии (диспуты), подготавливаются проекты по наиболее важным проблемам трудового права в России и, по возможности, трудового права в других странах.</w:t>
      </w:r>
    </w:p>
    <w:p>
      <w:pPr/>
      <w:r>
        <w:rPr/>
        <w:t xml:space="preserve">Вместе с тем студенты должны выработать практические навыки и умения в применении норм трудового права. При решении практических задач студенты должны научиться работать не только с нормативными актами, но и с судебной практикой. В процессе решения задач (казусов) студент должен уяснить изложенную в задаче ситуацию и круг требований работника, определить подведомственность трудового спора, затем найти норму трудового права, относящуюся к данному спору, ознакомиться с судебной практикой, установить фактические обстоятельства, сопоставив их с выбранной нормой трудового права, и, наконец, решить дело по существу – дать ему правовую квалификацию от имени властного правоприменительного органа (комиссии по трудовым спорам, инспекции труда, суда и др.). Студент должен дать юридическую оценку ситуации на основе всестороннего толкования трудового законодательства и иных нормативных актов, содержащих нормы трудового права, и сформулировать аргументированное решение. Решения могут быть представлены в письменной или в устной форме.</w:t>
      </w:r>
    </w:p>
    <w:p>
      <w:pPr/>
      <w:r>
        <w:rPr/>
        <w:t xml:space="preserve">При подготовке к</w:t>
      </w:r>
      <w:r>
        <w:rPr/>
        <w:t xml:space="preserve"> </w:t>
      </w:r>
      <w:r>
        <w:rPr/>
        <w:t xml:space="preserve">практическому занятию</w:t>
      </w:r>
      <w:r>
        <w:rPr/>
        <w:t xml:space="preserve"> </w:t>
      </w:r>
      <w:r>
        <w:rPr/>
        <w:t xml:space="preserve">студентам необходимо изучить конспект прослушанной лекции, рекомендованные нормативные правовые акты, основную и дополнительную литературу, подготовить доклад (сообщение, выступление, реферат). Темы докладов рекомендуются преподавателем.</w:t>
      </w:r>
    </w:p>
    <w:p>
      <w:pPr/>
      <w:r>
        <w:rPr/>
        <w:t xml:space="preserve">Рекомендации по ознакомлению и изучению специальной юридической литературы по каждой теме даются преподавателем. Преподаватель рекомендует только основные нормативные акты.</w:t>
      </w:r>
    </w:p>
    <w:p>
      <w:pPr/>
      <w:r>
        <w:rPr/>
        <w:t xml:space="preserve">Следует иметь в виду, что в программе приведены лишь важнейшие нормативные акты, которые не исключают, а наоборот, предполагают при решении задач использование других нормативных актов. Их тексты студенты могут найти самостоятельно в компьютерных юридических базах данных; в сборниках нормативных актов по трудовому законодательству; в «Собрании законодательства РФ»; в «Бюллетене Министерства труда и социального развития РФ»; в «Российской газете», «Парламентской газете», «Российских вестях» и др. Руководящие акты судебной практики также включены в компьютерные базы данных, официально они публикуются в «Бюллетене Верховного Суда РФ» в разделе по гражданским делам.</w:t>
      </w:r>
    </w:p>
    <w:p>
      <w:pPr/>
      <w:r>
        <w:rPr/>
        <w:t xml:space="preserve">Следует учитывать, что со временем учебный материал устаревает в связи с происходящими изменениями в трудовом законодательстве и новыми тенденциями в развитии науки трудового права.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Преподавание дисциплины ведется посредством лекционных и практических занятий. Кроме того, трудовое право изучается в ходе самостоятельной работы.</w:t>
      </w:r>
    </w:p>
    <w:p>
      <w:pPr/>
      <w:r>
        <w:rPr>
          <w:b w:val="1"/>
          <w:bCs w:val="1"/>
        </w:rPr>
        <w:t xml:space="preserve">Реализация целевой установки осуществляется:</w:t>
      </w:r>
    </w:p>
    <w:p>
      <w:pPr/>
      <w:r>
        <w:rPr>
          <w:b w:val="1"/>
          <w:bCs w:val="1"/>
          <w:i w:val="1"/>
          <w:iCs w:val="1"/>
        </w:rPr>
        <w:t xml:space="preserve">В ходе лекций</w:t>
      </w:r>
      <w:r>
        <w:rPr/>
        <w:t xml:space="preserve"> – изложением основных теоретических положений отрасли и содержания правовых норм, регулирующих сферу труда.</w:t>
      </w:r>
    </w:p>
    <w:p>
      <w:pPr/>
      <w:r>
        <w:rPr>
          <w:b w:val="1"/>
          <w:bCs w:val="1"/>
          <w:i w:val="1"/>
          <w:iCs w:val="1"/>
        </w:rPr>
        <w:t xml:space="preserve">В ходе практических занятий</w:t>
      </w:r>
      <w:r>
        <w:rPr/>
        <w:t xml:space="preserve"> – углублением и закреплением знаний, полученных на лекциях и в ходе самостоятельной работы, формированием навыков применения норм права к конкретным ситуациям, проверкой знаний студентов путем решения практических задач и тестирования. Выбор задач и их количество осуществляется преподавателем, ведущим занятия в студенческой группе, в зависимости от количества часов. Занятия могут проводиться в форме деловых игр, диспутов, заслушивания выступлений по отдельным темам курса.</w:t>
      </w:r>
    </w:p>
    <w:p>
      <w:pPr/>
      <w:r>
        <w:rPr/>
        <w:t xml:space="preserve">Практические занятия преследуют цель закрепить теоретические знания путем разбора ситуаций (казусов) в виде сформулированных задач по трудовому праву. При этом активизируется работа с нормативными актами по трудовому праву.</w:t>
      </w:r>
    </w:p>
    <w:p>
      <w:pPr/>
      <w:r>
        <w:rPr/>
        <w:t xml:space="preserve">Студент-бакалавр не только должен знать российское законодательство, но также уметь анализировать и решать юридические проблемы в сфере трудовых и связанных с ними отношений. Иными словами, бакалавр должен самостоятельно решать юридическое дело. Его работа либо непосредственно связана с применением норм трудового законодательства, либо направлена на обеспечение правоприменительной деятельности.</w:t>
      </w:r>
    </w:p>
    <w:p>
      <w:pPr/>
      <w:r>
        <w:rPr/>
        <w:t xml:space="preserve">Практические занятия по трудовому праву призваны ознакомить бакалавра с алгоритмом правоотношения, стадиями правоприменительной деятельности и на основе знаний юридического материала и судебной практики научить разрешению юридических дел. Решению задач (казусов) отводится центральное место. В основном каждая из них содержит конкретное дело из юридической практики. Однако в учебных целях суть казусов “очищена” от привходящих обстоятельств (обычно имеющих место в конкретных делах), поскольку они не влияют на решение того или иного дела по существу. В отдельных случаях фабула предусматривает известную гиперболизацию одних обстоятельств за счет приуменьшения других, не являющихся главными для данной темы.</w:t>
      </w:r>
    </w:p>
    <w:p>
      <w:pPr/>
      <w:r>
        <w:rPr/>
        <w:t xml:space="preserve">В каждом конкретном случае необходимо отыскать соответствующую норму (нормы) права и применять ее к установленным и подтвержденным доказательствами фактическим обстоятельствам дела.</w:t>
      </w:r>
    </w:p>
    <w:p>
      <w:pPr/>
      <w:r>
        <w:rPr/>
        <w:t xml:space="preserve">Студент должен правильно охарактеризовать природу и состав правоотношения, определить точный смысл правовой нормы, применить нормативный материал к конкретным отношениям и облечь проделанную работу в соответствующую форму (решение соответствующего органа, ответ на жалобу или заявление и т.п.). При этом в одних задачах вопросы, на которые следует ответить, сформулированы в тексте, а в других студент должен сам поставить вопросы и дать на них развернутый ответ со ссылкой на источник.</w:t>
      </w:r>
    </w:p>
    <w:p>
      <w:pPr/>
      <w:r>
        <w:rPr/>
        <w:t xml:space="preserve">Решение задачи предусматривает следующие стадии применения права: 1) установление фактических обстоятельств дела; 2) выбор нормы права; 3) решение юридического дела. С практической точки зрения целесообразнее начинать с выбора нормы трудового права. Во-первых, норма очертит круг исследуемых обстоятельств, не позволит установить факты, не относящиеся к данному случаю. Во-вторых, для вынесения решения необходимо сделать умозаключение, в котором большей посылкой служит норма права, а меньшей - фактические обстоятельства, сопоставляемые с этой нормой. В такой же последовательности целесообразно излагать и ход решения задачи (а правоприменительному органу решать юридическое дело). Выбор нормы права предлагает постановку вопроса, где ее искать. Указывая норму права, студент должен назвать официальный источник, где эта норма опубликована. Установление фактических обстоятельств дела предполагает нахождение таких фактов, которые относятся к данному случаю и имеют юридическое значение, а также доказательств, подтверждающих эти факты.</w:t>
      </w:r>
    </w:p>
    <w:p>
      <w:pPr/>
      <w:r>
        <w:rPr/>
        <w:t xml:space="preserve">Количество устанавливаемых фактов определяется нормой, которая подлежит применению. Качественная характеристика фактов требует: а) надежности информации об этих фактах; б) их истинности и в) достоверности.</w:t>
      </w:r>
    </w:p>
    <w:p>
      <w:pPr/>
      <w:r>
        <w:rPr/>
        <w:t xml:space="preserve">Надежность информации - отсутствие технико-организационных и социально-психологических искажений. Технико-организационные искажения называются ошибками при обработке сведений и составлении документов и т.д.</w:t>
      </w:r>
    </w:p>
    <w:p>
      <w:pPr/>
      <w:r>
        <w:rPr/>
        <w:t xml:space="preserve">Правовая квалификация - это юридическая оценка фактических обстоятельств дела путем соотнесения их с нормами трудового права, умозаключение, вывод о соответствии этих обстоятельств выбранным нормам.</w:t>
      </w:r>
    </w:p>
    <w:p>
      <w:pPr/>
      <w:r>
        <w:rPr/>
        <w:t xml:space="preserve">Заключение по делу - это вывод, решение правоприменителя для себя. Этот вывод не находит внешнего выражения, но он связан с убежденностью в наличии или отсутствии конкретных правоотношений (гражданин имеет право, работодатель обязан).</w:t>
      </w:r>
    </w:p>
    <w:p>
      <w:pPr/>
      <w:r>
        <w:rPr/>
        <w:t xml:space="preserve">Решение должно быть вынесено от имени властного правоприменительного органа в категорической форме (отказать в удовлетворении заявленных требований; выплатить заработную плату и т.д.). В решении по денежным требованиям должна быть указана также сумма, подлежащая взысканию или оплате.</w:t>
      </w:r>
    </w:p>
    <w:p>
      <w:pPr/>
      <w:r>
        <w:rPr/>
        <w:t xml:space="preserve">Подводя итог, студент должен обобщить исследование.</w:t>
      </w:r>
    </w:p>
    <w:p>
      <w:pPr/>
      <w:r>
        <w:rPr/>
        <w:t xml:space="preserve">В ходе самостоятельной работы студенты углубляют и закрепляют полученные на лекциях знания, готовятся к предстоящим занятиям. Самостоятельная работа без участия преподавателя может быть организована с выдачей соответствующих заданий учебным группам. Рекомендуется подготовка рефератов и проектов по отдельным темам, конспектирование научных статей, монографий, публикаций в специальных периодических изданиях.</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2"/>
        </w:numPr>
      </w:pPr>
      <w:r>
        <w:rPr/>
        <w:t xml:space="preserve">Трудовое право в 2 т. Том 1. Общая часть : учебник для бакалавриата и магистратуры / Ю. П. Орловский [и др.] ; ответственный редактор Ю. П. Орловский. — 2-е изд., перераб. и доп. — Москва : Издательство Юрайт, 2019. — 285 с. — Текст : электронный // ЭБС Юрайт [сайт]. — URL: https://www.biblio-online.ru/bcode/434523</w:t>
      </w:r>
    </w:p>
    <w:p>
      <w:pPr>
        <w:numPr>
          <w:ilvl w:val="0"/>
          <w:numId w:val="12"/>
        </w:numPr>
      </w:pPr>
      <w:r>
        <w:rPr/>
        <w:t xml:space="preserve">Трудовое право в 2 т. Том 2. Особенная часть. Международно-правовое регулирование труда : учебник для бакалавриата и магистратуры / Ю. П. Орловский [и др.] ; ответственный редактор Ю. П. Орловский. — 2-е изд., перераб. и доп. — Москва : Издательство Юрайт, 2019. — 506 с. — Текст : электронный // ЭБС Юрайт [сайт]. — URL: https://www.biblio-online.ru/bcode/434526</w:t>
      </w:r>
    </w:p>
    <w:p>
      <w:pPr>
        <w:numPr>
          <w:ilvl w:val="0"/>
          <w:numId w:val="12"/>
        </w:numPr>
      </w:pPr>
      <w:r>
        <w:rPr/>
        <w:t xml:space="preserve">Трудовое право. Практикум : учебное пособие для академического бакалавриата / С. Ю. Головина [и др.] ; под редакцией С. Ю. Головиной. — Москва : Издательство Юрайт, 2019. — 346 с. - Текст : электронный // ЭБС Юрайт [сайт]. — URL: https://www.biblio-online.ru/bcode/432992</w:t>
      </w:r>
    </w:p>
    <w:p>
      <w:pPr/>
    </w:p>
    <w:p>
      <w:pPr/>
      <w:r>
        <w:rPr/>
        <w:t xml:space="preserve">Научная библиотека ПетрГУ</w:t>
      </w:r>
    </w:p>
    <w:p>
      <w:pPr/>
      <w:r>
        <w:rPr/>
        <w:t xml:space="preserve">Никонов, Д. А. Трудовое право : курс лекций / Д. А. Никонов, А. В. Стремоухов. - Москва : НОРМА, 2007. - 431 с. ; 22 см. - (Курс лекций для студентов юридических вузов и факультетов). – 50 экз.</w:t>
      </w:r>
    </w:p>
    <w:p>
      <w:pPr/>
      <w:r>
        <w:rPr/>
        <w:t xml:space="preserve">Никонов, Д. А. Трудовое право : практикум : [для юридических вузов и факультетов] / Д. А. Никонов, А. В. Стремоухов. - Москва : НОРМА, 2007. - 239 с. ; 20 см. - Библиогр. в конце тем. – 80 экз.</w:t>
      </w:r>
    </w:p>
    <w:p>
      <w:pPr/>
      <w:r>
        <w:rPr/>
        <w:t xml:space="preserve">Трудовое право : учеб. для студентов вузов, обучающихся по специальности "Юриспруденция" / [Н. А. Бриллиантова [и др.] ; под ред. О. В. Смирнова и И. О. Снигиревой ; Акад. труда и соц. отношений. - 3-е изд., перераб. и доп. - Москва : Проспект, 2008. - 598 с. ; 22 см. – 50 экз.</w:t>
      </w:r>
    </w:p>
    <w:p>
      <w:pPr>
        <w:jc w:val="both"/>
        <w:ind w:left="0" w:right="0" w:firstLine="570" w:hanging="0"/>
        <w:spacing w:before="240" w:after="240"/>
      </w:pPr>
      <w:r>
        <w:rPr>
          <w:b w:val="1"/>
          <w:bCs w:val="1"/>
        </w:rPr>
        <w:t xml:space="preserve">8.2. Дополнительная литература:</w:t>
      </w:r>
    </w:p>
    <w:p>
      <w:pPr>
        <w:numPr>
          <w:ilvl w:val="0"/>
          <w:numId w:val="13"/>
        </w:numPr>
      </w:pPr>
      <w:r>
        <w:rPr/>
        <w:t xml:space="preserve">Гладков, Н. Г. Трудовые споры : учебно-практическое пособие для бакалавриата и магистратуры / Н. Г. Гладков. — Москва : Издательство Юрайт, 2019. — 191 с. — Текст : электронный // ЭБС Юрайт [сайт]. — URL: </w:t>
      </w:r>
      <w:hyperlink r:id="rId7" w:history="1">
        <w:r>
          <w:rPr/>
          <w:t xml:space="preserve">https://www.biblio-online.ru/bcode/428199</w:t>
        </w:r>
      </w:hyperlink>
    </w:p>
    <w:p>
      <w:pPr>
        <w:numPr>
          <w:ilvl w:val="0"/>
          <w:numId w:val="13"/>
        </w:numPr>
      </w:pPr>
      <w:r>
        <w:rPr/>
        <w:t xml:space="preserve">Клочков, М. А. Служба в органах и организациях прокуратуры Российской Федерации: трудовые отношения : учебное пособие для вузов / М. А. Клочков, Ю. Н. Полетаев. — Москва : Издательство Юрайт, 2019. — 182 с. — (Текст : электронный // ЭБС Юрайт [сайт]. — URL: </w:t>
      </w:r>
      <w:hyperlink r:id="rId8" w:history="1">
        <w:r>
          <w:rPr/>
          <w:t xml:space="preserve">https://www.biblio-online.ru/bcode/427593</w:t>
        </w:r>
      </w:hyperlink>
    </w:p>
    <w:p>
      <w:pPr>
        <w:numPr>
          <w:ilvl w:val="0"/>
          <w:numId w:val="13"/>
        </w:numPr>
      </w:pPr>
      <w:r>
        <w:rPr/>
        <w:t xml:space="preserve">Петров, А. Я. Дисциплинарная ответственность работников : практическое пособие / А. Я. Петров. — Москва : Издательство Юрайт, 2019. — 89 с. — (Профессиональная практика). — Текст : электронный // ЭБС Юрайт [сайт]. — URL: </w:t>
      </w:r>
      <w:hyperlink r:id="rId9" w:history="1">
        <w:r>
          <w:rPr/>
          <w:t xml:space="preserve">https://www.biblio-online.ru/bcode/439008</w:t>
        </w:r>
      </w:hyperlink>
    </w:p>
    <w:p>
      <w:pPr>
        <w:numPr>
          <w:ilvl w:val="0"/>
          <w:numId w:val="13"/>
        </w:numPr>
      </w:pPr>
      <w:r>
        <w:rPr/>
        <w:t xml:space="preserve">Петров, А. Я. Ответственность по трудовому праву + доп. Материал в ЭБС : учебное пособие для бакалавриата и магистратуры / А. Я. Петров. — Москва : Издательство Юрайт, 2019. — 303 с. — Текст : электронный // ЭБС Юрайт [сайт]. — URL: </w:t>
      </w:r>
      <w:hyperlink r:id="rId10" w:history="1">
        <w:r>
          <w:rPr/>
          <w:t xml:space="preserve">https://www.biblio-online.ru/bcode/439005</w:t>
        </w:r>
      </w:hyperlink>
    </w:p>
    <w:p>
      <w:pPr>
        <w:numPr>
          <w:ilvl w:val="0"/>
          <w:numId w:val="13"/>
        </w:numPr>
      </w:pPr>
      <w:r>
        <w:rPr/>
        <w:t xml:space="preserve">Сафонов, В. А. Социальное партнерство : учебник для бакалавриата и магистратуры / В. А. Сафонов. — Москва : Издательство Юрайт, 2019. — 395 с. — Текст : электронный // ЭБС Юрайт [сайт]. — URL: </w:t>
      </w:r>
      <w:hyperlink r:id="rId11" w:history="1">
        <w:r>
          <w:rPr/>
          <w:t xml:space="preserve">https://www.biblio-online.ru/bcode/432111</w:t>
        </w:r>
      </w:hyperlink>
    </w:p>
    <w:p>
      <w:pPr>
        <w:numPr>
          <w:ilvl w:val="0"/>
          <w:numId w:val="13"/>
        </w:numPr>
      </w:pPr>
      <w:r>
        <w:rPr/>
        <w:t xml:space="preserve">Федин, В. В. Трудовые споры: теория и практика : учебно-практическое пособие для бакалавриата и магистратуры / В. В. Федин. — Москва : Издательство Юрайт, 2019. — 527 с. — Текст : электронный // ЭБС Юрайт [сайт]. — URL: https://www.biblio-online.ru/bcode/425842</w:t>
      </w:r>
    </w:p>
    <w:p>
      <w:pPr>
        <w:numPr>
          <w:ilvl w:val="0"/>
          <w:numId w:val="13"/>
        </w:numPr>
      </w:pPr>
      <w:r>
        <w:rPr/>
        <w:t xml:space="preserve">Хильчук, Е. Л. Трудовые споры : учебное пособие для академического бакалавриата / Е. Л. Хильчук, И. П. Чикирева. — Москва : Издательство Юрайт, 2019 ; Тюмень : Тюменский государственный университет. — 263 с. — Текст : электронный // ЭБС Юрайт [сайт]. — URL: https://www.biblio-online.ru/bcode/434458</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4"/>
        </w:numPr>
      </w:pPr>
      <w:r>
        <w:rPr/>
        <w:t xml:space="preserve">http</w:t>
      </w:r>
      <w:r>
        <w:rPr/>
        <w:t xml:space="preserve">://</w:t>
      </w:r>
      <w:r>
        <w:rPr/>
        <w:t xml:space="preserve">www</w:t>
      </w:r>
      <w:r>
        <w:rPr/>
        <w:t xml:space="preserve">.</w:t>
      </w:r>
      <w:r>
        <w:rPr/>
        <w:t xml:space="preserve">gov</w:t>
      </w:r>
      <w:r>
        <w:rPr/>
        <w:t xml:space="preserve">.</w:t>
      </w:r>
      <w:r>
        <w:rPr/>
        <w:t xml:space="preserve">ru</w:t>
      </w:r>
      <w:r>
        <w:rPr/>
        <w:t xml:space="preserve"> - Официальный портал федеральных органов исполнительной власти</w:t>
      </w:r>
    </w:p>
    <w:p>
      <w:pPr>
        <w:numPr>
          <w:ilvl w:val="0"/>
          <w:numId w:val="14"/>
        </w:numPr>
      </w:pPr>
      <w:r>
        <w:rPr/>
        <w:t xml:space="preserve">https</w:t>
      </w:r>
      <w:r>
        <w:rPr/>
        <w:t xml:space="preserve">://</w:t>
      </w:r>
      <w:r>
        <w:rPr/>
        <w:t xml:space="preserve">sudrf</w:t>
      </w:r>
      <w:r>
        <w:rPr/>
        <w:t xml:space="preserve">.</w:t>
      </w:r>
      <w:r>
        <w:rPr/>
        <w:t xml:space="preserve">ru</w:t>
      </w:r>
      <w:r>
        <w:rPr/>
        <w:t xml:space="preserve">/ - ГАС РФ «Правосудие»</w:t>
      </w:r>
    </w:p>
    <w:p>
      <w:pPr>
        <w:numPr>
          <w:ilvl w:val="0"/>
          <w:numId w:val="14"/>
        </w:numPr>
      </w:pPr>
      <w:r>
        <w:rPr/>
        <w:t xml:space="preserve">http</w:t>
      </w:r>
      <w:r>
        <w:rPr/>
        <w:t xml:space="preserve">://</w:t>
      </w:r>
      <w:r>
        <w:rPr/>
        <w:t xml:space="preserve">www</w:t>
      </w:r>
      <w:r>
        <w:rPr/>
        <w:t xml:space="preserve">.</w:t>
      </w:r>
      <w:r>
        <w:rPr/>
        <w:t xml:space="preserve">rg</w:t>
      </w:r>
      <w:r>
        <w:rPr/>
        <w:t xml:space="preserve">.</w:t>
      </w:r>
      <w:r>
        <w:rPr/>
        <w:t xml:space="preserve">ru</w:t>
      </w:r>
      <w:r>
        <w:rPr/>
        <w:t xml:space="preserve"> - Российская газета</w:t>
      </w:r>
    </w:p>
    <w:p>
      <w:pPr>
        <w:numPr>
          <w:ilvl w:val="0"/>
          <w:numId w:val="14"/>
        </w:numPr>
      </w:pPr>
      <w:r>
        <w:rPr/>
        <w:t xml:space="preserve">http</w:t>
      </w:r>
      <w:r>
        <w:rPr/>
        <w:t xml:space="preserve">://</w:t>
      </w:r>
      <w:r>
        <w:rPr/>
        <w:t xml:space="preserve">www</w:t>
      </w:r>
      <w:r>
        <w:rPr/>
        <w:t xml:space="preserve">.</w:t>
      </w:r>
      <w:r>
        <w:rPr/>
        <w:t xml:space="preserve">consultant</w:t>
      </w:r>
      <w:r>
        <w:rPr/>
        <w:t xml:space="preserve">.</w:t>
      </w:r>
      <w:r>
        <w:rPr/>
        <w:t xml:space="preserve">ru</w:t>
      </w:r>
      <w:r>
        <w:rPr/>
        <w:t xml:space="preserve"> - Официальный сайт компании «Консультант Плюс»</w:t>
      </w:r>
    </w:p>
    <w:p>
      <w:pPr>
        <w:numPr>
          <w:ilvl w:val="0"/>
          <w:numId w:val="14"/>
        </w:numPr>
      </w:pPr>
      <w:r>
        <w:rPr/>
        <w:t xml:space="preserve">http</w:t>
      </w:r>
      <w:r>
        <w:rPr/>
        <w:t xml:space="preserve">://</w:t>
      </w:r>
      <w:r>
        <w:rPr/>
        <w:t xml:space="preserve">www</w:t>
      </w:r>
      <w:r>
        <w:rPr/>
        <w:t xml:space="preserve">.</w:t>
      </w:r>
      <w:r>
        <w:rPr/>
        <w:t xml:space="preserve">duma</w:t>
      </w:r>
      <w:r>
        <w:rPr/>
        <w:t xml:space="preserve">.</w:t>
      </w:r>
      <w:r>
        <w:rPr/>
        <w:t xml:space="preserve">gov</w:t>
      </w:r>
      <w:r>
        <w:rPr/>
        <w:t xml:space="preserve">.</w:t>
      </w:r>
      <w:r>
        <w:rPr/>
        <w:t xml:space="preserve">ru</w:t>
      </w:r>
      <w:r>
        <w:rPr/>
        <w:t xml:space="preserve"> - Официальный сайт Государственной Думы</w:t>
      </w:r>
    </w:p>
    <w:p>
      <w:pPr>
        <w:numPr>
          <w:ilvl w:val="0"/>
          <w:numId w:val="14"/>
        </w:numPr>
      </w:pPr>
      <w:hyperlink r:id="rId12" w:history="1">
        <w:r>
          <w:rPr/>
          <w:t xml:space="preserve">https://rosmintrud.ru/</w:t>
        </w:r>
      </w:hyperlink>
      <w:r>
        <w:rPr/>
        <w:t xml:space="preserve"> </w:t>
      </w:r>
      <w:r>
        <w:rPr/>
        <w:t xml:space="preserve">- Официальный сайт</w:t>
      </w:r>
      <w:r>
        <w:rPr/>
        <w:t xml:space="preserve"> </w:t>
      </w:r>
      <w:r>
        <w:rPr/>
        <w:t xml:space="preserve">Министерства труда</w:t>
      </w:r>
      <w:r>
        <w:rPr/>
        <w:t xml:space="preserve"> </w:t>
      </w:r>
      <w:r>
        <w:rPr/>
        <w:t xml:space="preserve">и социальной защиты</w:t>
      </w:r>
      <w:r>
        <w:rPr/>
        <w:t xml:space="preserve"> </w:t>
      </w:r>
      <w:r>
        <w:rPr/>
        <w:t xml:space="preserve">Российской Федерации</w:t>
      </w:r>
    </w:p>
    <w:p>
      <w:pPr>
        <w:numPr>
          <w:ilvl w:val="0"/>
          <w:numId w:val="14"/>
        </w:numPr>
      </w:pPr>
      <w:hyperlink r:id="rId13" w:history="1">
        <w:r>
          <w:rPr/>
          <w:t xml:space="preserve">https://mintrud.karelia.ru/</w:t>
        </w:r>
      </w:hyperlink>
      <w:r>
        <w:rPr/>
        <w:t xml:space="preserve"> </w:t>
      </w:r>
      <w:r>
        <w:rPr/>
        <w:t xml:space="preserve">- Официальный сайт</w:t>
      </w:r>
      <w:r>
        <w:rPr/>
        <w:t xml:space="preserve"> </w:t>
      </w:r>
      <w:r>
        <w:rPr/>
        <w:t xml:space="preserve">Интерактивный портал Управления труда и занятости Республики Карелия</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A387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5B641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B25E1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47D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F44B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DCE81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2BD3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FDD8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5CE98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08BFB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A8CF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F4F4D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A3E69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EEDB0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682E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blio-online.ru/bcode/428199" TargetMode="External"/><Relationship Id="rId8" Type="http://schemas.openxmlformats.org/officeDocument/2006/relationships/hyperlink" Target="https://www.biblio-online.ru/bcode/427593" TargetMode="External"/><Relationship Id="rId9" Type="http://schemas.openxmlformats.org/officeDocument/2006/relationships/hyperlink" Target="https://www.biblio-online.ru/bcode/439008" TargetMode="External"/><Relationship Id="rId10" Type="http://schemas.openxmlformats.org/officeDocument/2006/relationships/hyperlink" Target="https://www.biblio-online.ru/bcode/439005" TargetMode="External"/><Relationship Id="rId11" Type="http://schemas.openxmlformats.org/officeDocument/2006/relationships/hyperlink" Target="https://www.biblio-online.ru/bcode/432111" TargetMode="External"/><Relationship Id="rId12" Type="http://schemas.openxmlformats.org/officeDocument/2006/relationships/hyperlink" Target="https://rosmintrud.ru/" TargetMode="External"/><Relationship Id="rId13" Type="http://schemas.openxmlformats.org/officeDocument/2006/relationships/hyperlink" Target="https://mintrud.kareli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2026-04-21T04:04:31+03:00</dcterms:created>
  <dcterms:modified xsi:type="dcterms:W3CDTF">2026-04-21T04:04:31+03:00</dcterms:modified>
</cp:coreProperties>
</file>

<file path=docProps/custom.xml><?xml version="1.0" encoding="utf-8"?>
<Properties xmlns="http://schemas.openxmlformats.org/officeDocument/2006/custom-properties" xmlns:vt="http://schemas.openxmlformats.org/officeDocument/2006/docPropsVTypes"/>
</file>