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экономической теории и менеджмента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ЭКОНОМИКА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(География и Английский язык)»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(География и Английский язык)»).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Морошкина Марина Валерьевна, доцент, кафедра экономики, управления производством и государственного и муниципального управления, кандидат экономических наук; Лебедева Юлия Васильевна, старший преподаватель, кафедра экономической теории и менеджмента.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Экономика образования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Федеральные государственные образовательные стандарты, федеральные государственные требования, образовательные стандарты, образовательные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Образование как отрасль народного хозяйства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Рынок образовательных услуг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системы образования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Законодательные основы функционирования системы образования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экономики образования.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Федеральные государственные образовательные стандарты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Образование как отрасль народного хозяйства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Рынок образовательных услуг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системы образования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Законодательные основы функционирования системы образования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экономики 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Федеральные государственные образовательные стандарты, федеральные государственные требования, образовательные стандарты, образовательные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Образование как отрасль народного хозяйства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Рынок образовательных услуг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Устав образовательной организации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государственного регулирования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Экономика образования как наука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Федеральные государственные образовательные стандарты, федеральные государственные требования, образовательные стандарты, образовательные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Образование как отрасль народного хозяйства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Рынок образовательных услуг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системы образования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Законодательные основы функционирования системы образования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экономики 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форме: деловая и/или ролевая игра; деловая и/или ролевая игра; деловая и/или ролевая игра; кейс-задача; творческое задание; творческое задание; творческое задание; творческое задание; творческое задание; зачет (дифференцированный зачет).</w:t>
      </w:r>
    </w:p>
    <w:p>
      <w:pPr/>
      <w:r>
        <w:rPr/>
        <w:t xml:space="preserve"> Оценочные средства для текущего контроля.</w:t>
      </w:r>
    </w:p>
    <w:p>
      <w:pPr/>
      <w:r>
        <w:rPr/>
        <w:t xml:space="preserve"> Деловая и/или ролевая игра</w:t>
      </w:r>
    </w:p>
    <w:p>
      <w:pPr/>
      <w:r>
        <w:rPr/>
        <w:t xml:space="preserve"> игра показывает уровень знаний по теме</w:t>
      </w:r>
    </w:p>
    <w:p>
      <w:pPr/>
      <w:r>
        <w:rPr/>
        <w:t xml:space="preserve"> Деловая и/или ролевая игра</w:t>
      </w:r>
    </w:p>
    <w:p>
      <w:pPr/>
      <w:r>
        <w:rPr/>
        <w:t xml:space="preserve"> игра показывает уровень знаний по теме</w:t>
      </w:r>
    </w:p>
    <w:p>
      <w:pPr/>
      <w:r>
        <w:rPr/>
        <w:t xml:space="preserve"> Деловая и/или ролевая игра</w:t>
      </w:r>
    </w:p>
    <w:p>
      <w:pPr/>
      <w:r>
        <w:rPr/>
        <w:t xml:space="preserve"> игра показывает уровень знаний по теме</w:t>
      </w:r>
    </w:p>
    <w:p>
      <w:pPr/>
      <w:r>
        <w:rPr/>
        <w:t xml:space="preserve"> Кейс-задача</w:t>
      </w:r>
    </w:p>
    <w:p>
      <w:pPr/>
      <w:r>
        <w:rPr/>
        <w:t xml:space="preserve"> выполнение задачи говорит об усвоении материала</w:t>
      </w:r>
    </w:p>
    <w:p>
      <w:pPr/>
      <w:r>
        <w:rPr/>
        <w:t xml:space="preserve"> Творческое задание</w:t>
      </w:r>
    </w:p>
    <w:p>
      <w:pPr/>
      <w:r>
        <w:rPr/>
        <w:t xml:space="preserve">  позволяют оценить уровень знаний</w:t>
      </w:r>
    </w:p>
    <w:p>
      <w:pPr/>
      <w:r>
        <w:rPr/>
        <w:t xml:space="preserve"> Творческое задание</w:t>
      </w:r>
    </w:p>
    <w:p>
      <w:pPr/>
      <w:r>
        <w:rPr/>
        <w:t xml:space="preserve"> выполнение задания говорит об усвоении материала</w:t>
      </w:r>
    </w:p>
    <w:p>
      <w:pPr/>
      <w:r>
        <w:rPr/>
        <w:t xml:space="preserve"> Творческое задание</w:t>
      </w:r>
    </w:p>
    <w:p>
      <w:pPr/>
      <w:r>
        <w:rPr/>
        <w:t xml:space="preserve"> выполнение задания говорит об усвоении материала</w:t>
      </w:r>
    </w:p>
    <w:p>
      <w:pPr/>
      <w:r>
        <w:rPr/>
        <w:t xml:space="preserve"> Творческое задание</w:t>
      </w:r>
    </w:p>
    <w:p>
      <w:pPr/>
      <w:r>
        <w:rPr/>
        <w:t xml:space="preserve">  позволяют оценить уровень знаний</w:t>
      </w:r>
    </w:p>
    <w:p>
      <w:pPr/>
      <w:r>
        <w:rPr/>
        <w:t xml:space="preserve"> Творческое задание</w:t>
      </w:r>
    </w:p>
    <w:p>
      <w:pPr/>
      <w:r>
        <w:rPr/>
        <w:t xml:space="preserve"> выполнение задачи говорит об усвоении материала</w:t>
      </w:r>
    </w:p>
    <w:p>
      <w:pPr/>
      <w:r>
        <w:rPr/>
        <w:t xml:space="preserve"> Зачет (дифференцированный зачет)</w:t>
      </w:r>
    </w:p>
    <w:p>
      <w:pPr/>
      <w:r>
        <w:rPr/>
        <w:t xml:space="preserve"> ответы на предложенные вопросы позволяют оценить уровень знаний</w:t>
      </w:r>
    </w:p>
    <w:p>
      <w:pPr/>
      <w:r>
        <w:rPr/>
        <w:t xml:space="preserve">Промежуточная аттестация проводится в виде: зачет.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кейс-задача;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/>
    <w:p>
      <w:pPr/>
      <w:r>
        <w:rPr/>
        <w:t xml:space="preserve">Кейс-задача</w:t>
      </w:r>
    </w:p>
    <w:p/>
    <w:p>
      <w:pPr/>
      <w:r>
        <w:rPr/>
        <w:t xml:space="preserve">Круглый стол, дискуссия, полемика, диспут, дебаты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Главной задачей предлагаемого учебно-методического комплекса по курсу «Экономика образования» является  изучение студентами основные направлений поведения и функционирования образовательной системы. Условия перехода к рынку определяют необходимость изучения теории и практики экономики, соответствующей  стандарту знаний, сложившейся практике высшего образования. Основной идей построения курса является методическая комплексность  разделов курса.  Изучение курса проходит в рамках аудиторной, семинарской,  индивидуальной и  самостоятельной работы.</w:t>
      </w:r>
    </w:p>
    <w:p>
      <w:pPr/>
      <w:r>
        <w:rPr/>
        <w:t xml:space="preserve">Предлагаемый курс позволит студентам   ознакомиться с  экономической системой  образования, ее историческим развитием и современным состоянием, структурой, основными субъектами, механизмами ее функционирования и тенденциями развития.</w:t>
      </w:r>
    </w:p>
    <w:p>
      <w:pPr/>
      <w:r>
        <w:rPr/>
        <w:t xml:space="preserve">После проработки  студент должен иметь необходимые знания, навыки и умения для их применения в активных формах. Постановка проблемы семинарского занятия предполагает цикл изучения темы и содержит различные формы активной работы студента:</w:t>
      </w:r>
    </w:p>
    <w:p>
      <w:pPr/>
      <w:r>
        <w:rPr/>
        <w:t xml:space="preserve">-) разбор конкретных случаев из хозяйственной практики</w:t>
      </w:r>
    </w:p>
    <w:p>
      <w:pPr/>
      <w:r>
        <w:rPr/>
        <w:t xml:space="preserve">-) имитационные модели для обсуждения с целью уяснения внутренней  логики и взаимосвязей явлений и процессов в системе образования</w:t>
      </w:r>
    </w:p>
    <w:p>
      <w:pPr/>
      <w:r>
        <w:rPr/>
        <w:t xml:space="preserve">-) дискуссии по актуальным вопросам осуществления экономических преобразований в системе образования в России, отражающих содержание изучаемой темы</w:t>
      </w:r>
    </w:p>
    <w:p>
      <w:pPr/>
      <w:r>
        <w:rPr/>
        <w:t xml:space="preserve">-) практикумы по экономическому анализу и сравнительному  расчету экономических показателей системы образования</w:t>
      </w:r>
    </w:p>
    <w:p>
      <w:pPr/>
      <w:r>
        <w:rPr/>
        <w:t xml:space="preserve">Существенное значение для успешного усвоения полной программы курса имеет самостоятельная работа студента.  Учебно-методический комплекс содержит полный перечень дидактических единиц, входящих в каждую тему. </w:t>
      </w:r>
    </w:p>
    <w:p>
      <w:pPr/>
      <w:r>
        <w:rPr/>
        <w:t xml:space="preserve">При подготовке к итоговому зачету следует, прежде всего, использовать конспекты лекций и учебную литературу, указанную в списке как основная литература. Зачет проводится в форме тестирования.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Главной задачей предлагаемого учебно-методического комплекса по курсу «Экономика образования» является  изучение студентами основные направлений поведения и функционирования образовательной системы. Условия перехода к рынку определяют необходимость изучения теории и практики экономики, соответствующей  стандарту знаний, сложившейся практике высшего образования. Основной идей построения курса является методическая комплексность  разделов курса.  Изучение курса проходит в рамках аудиторной, семинарской,  индивидуальной и  самостоятельной работы.</w:t>
      </w:r>
    </w:p>
    <w:p>
      <w:pPr/>
      <w:r>
        <w:rPr/>
        <w:t xml:space="preserve">Предлагаемый курс позволит студентам   ознакомиться с  экономической системой  образования, ее историческим развитием и современным состоянием, структурой, основными субъектами, механизмами ее функционирования и тенденциями развития.</w:t>
      </w:r>
    </w:p>
    <w:p>
      <w:pPr/>
      <w:r>
        <w:rPr/>
        <w:t xml:space="preserve">После проработки  студент должен иметь необходимые знания, навыки и умения для их применения в активных формах. Постановка проблемы семинарского занятия предполагает цикл изучения темы и содержит различные формы активной работы студента:</w:t>
      </w:r>
    </w:p>
    <w:p>
      <w:pPr/>
      <w:r>
        <w:rPr/>
        <w:t xml:space="preserve">-) разбор конкретных случаев из хозяйственной практики</w:t>
      </w:r>
    </w:p>
    <w:p>
      <w:pPr/>
      <w:r>
        <w:rPr/>
        <w:t xml:space="preserve">-) имитационные модели для обсуждения с целью уяснения внутренней  логики и взаимосвязей явлений и процессов в системе образования</w:t>
      </w:r>
    </w:p>
    <w:p>
      <w:pPr/>
      <w:r>
        <w:rPr/>
        <w:t xml:space="preserve">-) дискуссии по актуальным вопросам осуществления экономических преобразований в системе образования в России, отражающих содержание изучаемой темы</w:t>
      </w:r>
    </w:p>
    <w:p>
      <w:pPr/>
      <w:r>
        <w:rPr/>
        <w:t xml:space="preserve">-) практикумы по экономическому анализу и сравнительному  расчету экономических показателей системы образования</w:t>
      </w:r>
    </w:p>
    <w:p>
      <w:pPr/>
      <w:r>
        <w:rPr/>
        <w:t xml:space="preserve">Существенное значение для успешного усвоения полной программы курса имеет самостоятельная работа студента.  Учебно-методический комплекс содержит полный перечень дидактических единиц, входящих в каждую тему. </w:t>
      </w:r>
    </w:p>
    <w:p>
      <w:pPr/>
      <w:r>
        <w:rPr/>
        <w:t xml:space="preserve">При подготовке к итоговому зачету следует, прежде всего, использовать конспекты лекций и учебную литературу, указанную в списке как основная литература. Зачет проводится в форме тестирования.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Кальсина А.А. Экономика образования [Электронный ресурс]: учебное пособие. Направление подготовки: 050100 - «Педагогическое образование»/ Кальсина А.А.,</w:t>
      </w:r>
      <w:br/>
      <w:r>
        <w:rPr/>
        <w:t xml:space="preserve">Рябухин В.В.— Электрон. текстовые данные.— Пермь: Пермский государственныйгуманитарно-педагогический университет, 2014.— 112 c.— Режим доступа:</w:t>
      </w:r>
      <w:br/>
      <w:r>
        <w:rPr/>
        <w:t xml:space="preserve">http://www.iprbookshop.ru/32111.html.— ЭБС «IPRbooks»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2. Минько Э.В. Качество и востребованность образовательных услуг [Электронный ресурс] : учебное пособие / Э.В. Минько, А.Э. Минько. — Электрон. текстовые данные. — Саратов: Ай Пи Эр Медиа, 2017. — 1225 c. — 978-5-4486-0325-9. — Режим доступа: http://www.iprbookshop.ru/74225.html</w:t>
      </w:r>
      <w:br/>
      <w:r>
        <w:rPr/>
        <w:t xml:space="preserve">3. Минин А.Я. Информационные технологии в образовании [Электронный ресурс] : учебное пособие / А.Я. Минин. — Электрон. текстовые данные. — М. : Московский педагогический государственный университет, 2016. — 148 c. — 978-5-4263-0464-2. — Режим доступа: http://www.iprbookshop.ru/72493.html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1.Научная электронная библиотека https://elibrary.ru</w:t>
      </w:r>
      <w:br/>
      <w:r>
        <w:rPr/>
        <w:t xml:space="preserve">2. Электронно-библиотечная система - http://www.iprbookshop.ru/</w:t>
      </w:r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1. http://www.edu.ru Российское образование. Федеральный портал.</w:t>
      </w:r>
      <w:br/>
      <w:r>
        <w:rPr/>
        <w:t xml:space="preserve">2. http://www.informika.ru Informika - государственное научное предприятие, созданное для обеспечения всестороннего развития и продвижения новых  информационных технологий в сферах образования и науки России.</w:t>
      </w:r>
      <w:br/>
      <w:r>
        <w:rPr/>
        <w:t xml:space="preserve">3. http://mon.gov.ru/ – сайт министерства образования и науки </w:t>
      </w:r>
      <w:br/>
      <w:r>
        <w:rPr/>
        <w:t xml:space="preserve">4. http://window.edu.ru – единое окно доступа к образовательным ресурсам</w:t>
      </w:r>
      <w:br/>
      <w:r>
        <w:rPr/>
        <w:t xml:space="preserve">5. www.eed.ru – сайт журнала «Экономика образования сегодня»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CCB8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2026-04-21T07:21:06+03:00</dcterms:created>
  <dcterms:modified xsi:type="dcterms:W3CDTF">2026-04-21T07:21:06+03:00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