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44.04.02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карьерного консультирования»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12.05.2016 № 549 и учебным планом по направлению подготовки магистратуры 44.04.02 Психолого-педагогическое образование  (профиль «Психология карьерного консультирования»).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особенности построения взаимодействия с различными участниками образовательных отношений при планировании педагогических и управленческих технологий, направленных на организацию взаимодействия между субъектами образовательного процесса;</w:t>
            </w:r>
          </w:p>
          <w:p/>
          <w:p>
            <w:pPr/>
            <w:r>
              <w:rPr/>
              <w:t xml:space="preserve">ОПК-7.2. Оценивает эффективность взаимодействия участников образовательных отношений, владеет приемами коррекции взаимодействия с разными субъектами образовательного процесса.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и маркетинг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B5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2026-04-18T23:44:04+03:00</dcterms:created>
  <dcterms:modified xsi:type="dcterms:W3CDTF">2026-04-18T23:44:04+03:00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