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ПСИХОЛОГИЧЕСКАЯ ДИАГНОСТИКА И КОРРЕКЦИЯ ДЕТЕЙ С ОВЗ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диагностику уровня развития личностных и ме-тапредметных образовательных результатов обучающихся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современные методы и методики оценки образовательных достижений обучающихся; </w:t>
            </w:r>
          </w:p>
          <w:p/>
          <w:p>
            <w:pPr/>
            <w:r>
              <w:rPr/>
              <w:t xml:space="preserve">ПК-2.2. Знает методы и методики психолого-педагогической диагностики развития обучающихся; </w:t>
            </w:r>
          </w:p>
          <w:p/>
          <w:p>
            <w:pPr/>
            <w:r>
              <w:rPr/>
              <w:t xml:space="preserve">ПК-2.3. Знает психологические основы оценки личностных и метапредметных образовательных результатов обучающихся.</w:t>
            </w:r>
          </w:p>
          <w:p/>
          <w:p>
            <w:pPr/>
            <w:r>
              <w:rPr/>
              <w:t xml:space="preserve">ПК-2.4. Умеет проводить оценку личностных и метапредметных результатов обучения с использованием современных контрольно-измерительных материалов.</w:t>
            </w:r>
          </w:p>
          <w:p/>
          <w:p>
            <w:pPr/>
            <w:r>
              <w:rPr/>
              <w:t xml:space="preserve">ПК-2.5. Владеет методами и методиками психолого- педагогической диагностики; способами сбора, анализа и интерпретации полученных результатов.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Психологическая диагностика и коррекция детей с ОВЗ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456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2026-04-21T00:32:55+03:00</dcterms:created>
  <dcterms:modified xsi:type="dcterms:W3CDTF">2026-04-21T00:32:55+03:00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