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МЕТОДЫ ПОВЫШЕНИЯ НЕСУЩЕЙ СПОСОБНОСТИ И СТАБИЛЬНОСТИ ГРУНТОВ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</w:t>
            </w:r>
          </w:p>
          <w:p/>
          <w:p>
            <w:pPr/>
            <w:r>
              <w:rPr/>
              <w:t xml:space="preserve">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</w:t>
            </w:r>
          </w:p>
          <w:p/>
          <w:p>
            <w:pPr/>
            <w:r>
              <w:rPr/>
              <w:t xml:space="preserve">ПК-3.3. Умеет контролировать соблюдение технологий производства строительных работ.</w:t>
            </w:r>
          </w:p>
          <w:p/>
          <w:p>
            <w:pPr/>
            <w:r>
              <w:rPr/>
              <w:t xml:space="preserve">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</w:t>
            </w:r>
          </w:p>
          <w:p/>
          <w:p>
            <w:pPr/>
            <w:r>
              <w:rPr/>
              <w:t xml:space="preserve">ПК-3.5. Умеет вести текущую и исполнительную документацию по выполняемым видам строительных работ.</w:t>
            </w:r>
          </w:p>
          <w:p/>
          <w:p>
            <w:pPr/>
            <w:r>
              <w:rPr/>
              <w:t xml:space="preserve">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</w:t>
            </w:r>
          </w:p>
          <w:p/>
          <w:p>
            <w:pPr/>
            <w:r>
              <w:rPr/>
              <w:t xml:space="preserve">ПК-3.7.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ПК-3.8. Знает методы среднесрочного и оперативного планирования производства строительных работ.</w:t>
            </w:r>
          </w:p>
          <w:p/>
          <w:p>
            <w:pPr/>
            <w:r>
              <w:rPr/>
              <w:t xml:space="preserve">ПК-3.9. Знает методы определения видов, сложности и объемов строительных работ и производственных заданий.</w:t>
            </w:r>
          </w:p>
          <w:p/>
          <w:p>
            <w:pPr/>
            <w:r>
              <w:rPr/>
              <w:t xml:space="preserve">ПК-3.10. Знает правила ведения исполнительной и учетной документации при производстве строительных работ.</w:t>
            </w:r>
          </w:p>
          <w:p/>
          <w:p>
            <w:pPr/>
            <w:r>
              <w:rPr/>
              <w:t xml:space="preserve">ПК-3.11. Способен разрабатывать и контролировать выполнение календарных планов и графиков производства строительных работ.</w:t>
            </w:r>
          </w:p>
          <w:p/>
          <w:p>
            <w:pPr/>
            <w:r>
              <w:rPr/>
              <w:t xml:space="preserve">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</w:t>
            </w:r>
          </w:p>
          <w:p/>
          <w:p>
            <w:pPr/>
            <w:r>
              <w:rPr/>
              <w:t xml:space="preserve">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</w:t>
            </w:r>
          </w:p>
          <w:p/>
          <w:p>
            <w:pPr/>
            <w:r>
              <w:rPr/>
              <w:t xml:space="preserve">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Методы повышения несущей способности и стабильности грунтов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F6B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2026-04-21T09:56:50+03:00</dcterms:created>
  <dcterms:modified xsi:type="dcterms:W3CDTF">2026-04-21T09:56:50+03:00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