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
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
ПК-6.3. Составление плана мероприятий по соблюдению требований охраны труда, пожарной безопасности и охраны окружающей среды на участке строительства;
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