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УГОЛОВНЫЙ ПРОЦЕСС</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участвовать в подготовке проектов нормативных правовых актов и иных юридических документов</w:t>
            </w:r>
          </w:p>
        </w:tc>
        <w:tc>
          <w:tcPr>
            <w:tcW w:w="3100" w:type="dxa"/>
            <w:noWrap/>
          </w:tcPr>
          <w:p>
            <w:pPr/>
            <w:r>
              <w:rPr/>
              <w:t xml:space="preserve">ОПК-6.1. Знает правила составления юридических документов.</w:t>
            </w:r>
          </w:p>
          <w:p/>
          <w:p>
            <w:pPr/>
            <w:r>
              <w:rPr/>
              <w:t xml:space="preserve">ОПК-6.2. Знает пути формирования современного российского законодательства.</w:t>
            </w:r>
          </w:p>
          <w:p/>
          <w:p>
            <w:pPr/>
            <w:r>
              <w:rPr/>
              <w:t xml:space="preserve">ОПК-6.3. Знает виды  нормативно-правовых актов, виды правотворчества.                             ОПК-6.4. Знает структуру нормативно-правового акта, а также правила его действия. ОПК-6.5. Владеет навыками участия в разработке нормативно- правовых актов в соответствии с профилем своей профессиональной деятельности.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Уголовный процесс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72, 7, 82,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 1.</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Общая часть. 2.</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82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Особенная часть. 1.</w:t>
            </w:r>
          </w:p>
        </w:tc>
        <w:tc>
          <w:tcPr>
            <w:noWrap/>
          </w:tcPr>
          <w:p>
            <w:pPr>
              <w:jc w:val="left"/>
              <w:ind w:left="0" w:right="0" w:firstLine="0" w:hanging="0"/>
            </w:pPr>
            <w:r>
              <w:rPr/>
              <w:t xml:space="preserve">108</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Особенная часть. 2.</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324</w:t>
            </w:r>
          </w:p>
        </w:tc>
        <w:tc>
          <w:tcPr>
            <w:noWrap/>
          </w:tcPr>
          <w:p>
            <w:pPr>
              <w:jc w:val="left"/>
              <w:ind w:left="0" w:right="0" w:firstLine="0" w:hanging="0"/>
            </w:pPr>
            <w:r>
              <w:rPr/>
              <w:t xml:space="preserve">20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сущность и назначение уголовного судопроизводства, его структура.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Принципы уголовного судопроизводства.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Участники уголовного судопроизводства: государственные органы и должностные лица.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Участники уголовного судопроизводства, отстаивающие свои или представляемые интересы. Иные участники уголовного судопроизводства.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Возбуждение уголовного дела.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Предварительное расследование: понятие и общие условия.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Следственные действия и порядок их производства.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Привлечение в качестве обвиняемого. Предъявление обвинения.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Приостановление и возобновление предварительного следствия. Прекращение уголовного дела.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Окончание предварительного следствия с обвинительным заключением. Обвинительное заключение.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Уголовное преследование. Реабилитация.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Гражданский иск в уголовном процессе.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Общие положения теории доказательств.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Виды (источники) доказательств.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Меры процессуального принуждения.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Подсудность уголовных дел. Подготовка к судебному заседанию.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Общие условия судебного разбирательства.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Содержание и порядок судебного разбирательства.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Постановление приговора.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Производство в суде апелляционной инстанции.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Исполнение приговора.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теме: Понятие, сущность и назначение уголовного судопроизводства, его структура.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по теме: 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Информационный поиск по теме: 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по теме: Принципы уголовного судопроизводства.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Выполнение кейс-задания по теме: Принципы уголовного судопроизводства.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по темам: Участники уголовного судопроизводства: государственные органы и должностные лица. Участники уголовного судопроизводства, отстаивающие свои или представляемые интересы. Иные участники уголовного судопроизводства.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тестированию по теме: Участники уголовного судопроизводства: государственные органы и должностные лица. Участники уголовного судопроизводства, отстаивающие свои или представляемые интересы. Иные участники уголовного судопроизводства.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Уголовное преследование. Реабилитация.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Общие положения теории доказательств.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кейс-задания по теме: Общие положения теории доказательств.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и выполнение кейс-задания по теме: Виды (источники) доказательств.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и выполнение кейс-задания по теме: Меры процессуального принуждения.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Возбуждение уголовного дела.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проекта процессуального документа &amp;quot;Постановление о возбуждении уголовного дела&amp;quot;.</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Предварительное расследование: понятие и общие условия.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кейс-задания по теме: Предварительное расследование: понятие и общие условия.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Следственные действия и порядок их производства.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проекта процессуального документа &amp;quot;Постановление о привлечении лица в качестве обвиняемого&amp;quot;</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Приостановление и возобновление предварительного следствия.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Прекращение уголовного дела.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Окончание предварительного следствия с обвинительным заключением.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кейс-задания по теме: Обвинительное заключение.</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Дознание. Дознание в сокращенной форме.</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кейс-задания по теме: Подсудность уголовных дел.</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Подготовка к судебному заседанию.</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Общие условия судебного разбирательства.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деловой игре по темам: Содержание и порядок судебного разбирательства, Постановление приговора.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Производство в суде апелляционной инстанции.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Исполнение приговора.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теме: Особый порядок принятия судебного решения при согласии обвиняемого с предъявленным ему обвинением.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теме: Особый порядок принятия судебного решения при заключении досудебного соглашения о сотрудничестве.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теме: Особенности производства у мирового судьи.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теме: Особенности производства в суде с участием присяжных заседателей.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темам: Особенности производства по уголовным делам в отношении отдельных категорий лиц.</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модуля "Особенная часть" дисциплины "Уголовный процесс" используются следующие образовательные технологии:</w:t>
      </w:r>
    </w:p>
    <w:p>
      <w:pPr/>
      <w:r>
        <w:rPr>
          <w:b w:val="1"/>
          <w:bCs w:val="1"/>
          <w:i w:val="1"/>
          <w:iCs w:val="1"/>
        </w:rPr>
        <w:t xml:space="preserve">1. Ролевая игра</w:t>
      </w:r>
    </w:p>
    <w:p>
      <w:pPr/>
      <w:r>
        <w:rPr/>
        <w:t xml:space="preserve">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обнаружить свое незнание или достигнуть понимания правовых явлений и процессов. Суть ролевой игры заключается в проживании обучающимся роли своего участника уголовного процесса, то есть, фактически, во временном присвоении себе его свойств и действии в соответствии с  процессуальным статусом своего участника уголовного процесса. Ключевым образовательным моментом в такой игре является именно процесс присваивания, то есть развитие умения действовать с точки реального участника уголовного процесса.</w:t>
      </w:r>
    </w:p>
    <w:p>
      <w:pPr/>
      <w:r>
        <w:rPr>
          <w:b w:val="1"/>
          <w:bCs w:val="1"/>
          <w:i w:val="1"/>
          <w:iCs w:val="1"/>
        </w:rPr>
        <w:t xml:space="preserve">2. Метод создания видеопрезентаций по ролевым играм</w:t>
      </w:r>
    </w:p>
    <w:p>
      <w:pPr/>
      <w:r>
        <w:rPr/>
        <w:t xml:space="preserve">Суть метода в том, что помимо процесса присваивания непосредственно в ходе ролевой игры, обучающимися создается видеопрезентация (учебный видеофайл), который затем рассматривается на аудиторном занятии с разбором и анализом допущенных ошибок в произведенном процессуальном действии с участием преподавателя.</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тест; информационный поиск по теме; информационный поиск по теме; собеседование.</w:t>
      </w:r>
    </w:p>
    <w:p>
      <w:pPr/>
      <w:r>
        <w:rPr/>
        <w:t xml:space="preserve">Оценочные средства для текущего контроля.</w:t>
      </w:r>
    </w:p>
    <w:p>
      <w:pPr/>
      <w:r>
        <w:rPr/>
        <w:t xml:space="preserve">Кейс-задача</w:t>
      </w:r>
    </w:p>
    <w:p>
      <w:pPr/>
      <w:r>
        <w:rPr/>
        <w:t xml:space="preserve">Решение кейс-задач происходит на основе следующих практикумов, например:</w:t>
      </w:r>
    </w:p>
    <w:p>
      <w:pPr>
        <w:numPr>
          <w:ilvl w:val="0"/>
          <w:numId w:val="1"/>
        </w:numPr>
      </w:pPr>
      <w:r>
        <w:rPr/>
        <w:t xml:space="preserve">Уголовный процесс. Практикум : учебное пособие для бакалавриата и специалитета / А. А. Усачев [и др.] ; под редакцией А. А. Усачева. — 2-е изд., перераб. и доп. — Москва : Издательство Юрайт, 2019. — 357 с. — (Бакалавр и специалист). — ISBN 978-5-534-08893-9. — Текст : электронный // Образовательная платформа Юрайт [сайт]. — URL: </w:t>
      </w:r>
      <w:hyperlink r:id="rId7" w:history="1">
        <w:r>
          <w:rPr/>
          <w:t xml:space="preserve">https://urait.ru/bcode/426673</w:t>
        </w:r>
      </w:hyperlink>
      <w:r>
        <w:rPr/>
        <w:t xml:space="preserve"> </w:t>
      </w:r>
    </w:p>
    <w:p>
      <w:pPr>
        <w:numPr>
          <w:ilvl w:val="0"/>
          <w:numId w:val="1"/>
        </w:numPr>
      </w:pPr>
      <w:r>
        <w:rPr>
          <w:i w:val="1"/>
          <w:iCs w:val="1"/>
        </w:rPr>
        <w:t xml:space="preserve">Францифоров, Ю. В. </w:t>
      </w:r>
      <w:r>
        <w:rPr/>
        <w:t xml:space="preserve"> Уголовный процесс : учебник и практикум для вузов / Ю. В. Францифоров, Н. С. Манова. — 5-е изд., перераб. и доп. — Москва : Издательство Юрайт, 2019. — 422 с. — (Высшее образование). — ISBN 978-5-534-12375-3. — Текст : электронный // Образовательная платформа Юрайт [сайт]. — URL: </w:t>
      </w:r>
      <w:hyperlink r:id="rId8" w:history="1">
        <w:r>
          <w:rPr/>
          <w:t xml:space="preserve">https://urait.ru/bcode/447414</w:t>
        </w:r>
      </w:hyperlink>
      <w:r>
        <w:rPr/>
        <w:t xml:space="preserve"> </w:t>
      </w:r>
    </w:p>
    <w:p/>
    <w:p>
      <w:pPr/>
      <w:r>
        <w:rPr/>
        <w:t xml:space="preserve">Тест</w:t>
      </w:r>
    </w:p>
    <w:p>
      <w:pPr/>
      <w:r>
        <w:rPr>
          <w:b w:val="1"/>
          <w:bCs w:val="1"/>
        </w:rPr>
        <w:t xml:space="preserve">Пример тестового задания:</w:t>
      </w:r>
    </w:p>
    <w:p>
      <w:pPr/>
      <w:r>
        <w:rPr>
          <w:b w:val="1"/>
          <w:bCs w:val="1"/>
          <w:i w:val="1"/>
          <w:iCs w:val="1"/>
        </w:rPr>
        <w:t xml:space="preserve">В каком из перечисленных случаев участие защитника при производстве по уголовному делу необязательно:</w:t>
      </w:r>
    </w:p>
    <w:p>
      <w:pPr>
        <w:numPr>
          <w:ilvl w:val="0"/>
          <w:numId w:val="2"/>
        </w:numPr>
      </w:pPr>
      <w:r>
        <w:rPr/>
        <w:t xml:space="preserve">если обвиняемый (подозреваемый) является несовершеннолетним;</w:t>
      </w:r>
    </w:p>
    <w:p>
      <w:pPr>
        <w:numPr>
          <w:ilvl w:val="0"/>
          <w:numId w:val="2"/>
        </w:numPr>
      </w:pPr>
      <w:r>
        <w:rPr/>
        <w:t xml:space="preserve">если обвиняемый (подозреваемый) не владеет языком судопроизводства;</w:t>
      </w:r>
    </w:p>
    <w:p>
      <w:pPr>
        <w:numPr>
          <w:ilvl w:val="0"/>
          <w:numId w:val="2"/>
        </w:numPr>
      </w:pPr>
      <w:r>
        <w:rPr/>
        <w:t xml:space="preserve">при рассмотрении уголовного дела мировым судьей;</w:t>
      </w:r>
    </w:p>
    <w:p>
      <w:pPr>
        <w:numPr>
          <w:ilvl w:val="0"/>
          <w:numId w:val="2"/>
        </w:numPr>
      </w:pPr>
      <w:r>
        <w:rPr/>
        <w:t xml:space="preserve">при рассмотрении уголовного дела в особом порядке уголовного судопроизводства;</w:t>
      </w:r>
    </w:p>
    <w:p>
      <w:pPr>
        <w:numPr>
          <w:ilvl w:val="0"/>
          <w:numId w:val="2"/>
        </w:numPr>
      </w:pPr>
      <w:r>
        <w:rPr/>
        <w:t xml:space="preserve">при рассмотрении уголовного дела по обвинению лица в совершении преступления, за которое предусматривается лишение своды на срок свыше 15 лет.</w:t>
      </w:r>
    </w:p>
    <w:p/>
    <w:p>
      <w:pPr/>
      <w:r>
        <w:rPr/>
        <w:t xml:space="preserve">Информационный поиск по теме</w:t>
      </w:r>
    </w:p>
    <w:p>
      <w:pPr/>
      <w:r>
        <w:rPr/>
        <w:t xml:space="preserve">Задание для информационного поиска по теме: Система действующего уголовно-процессуального законодательства.</w:t>
      </w:r>
    </w:p>
    <w:p>
      <w:pPr/>
      <w:r>
        <w:rPr/>
        <w:t xml:space="preserve">Информационный поиск производится при помощи СПС "КонсультантПлюс". По результатам работы обучающийся должен представить иерархичную подборку документов, которые составляют систему действующего уголовно-процессуального законодательства, указав название и реквизиты нормативных актов в рабочую тетрадь для практических занятий.</w:t>
      </w:r>
    </w:p>
    <w:p>
      <w:pPr/>
    </w:p>
    <w:p/>
    <w:p>
      <w:pPr/>
      <w:r>
        <w:rPr/>
        <w:t xml:space="preserve">Информационный поиск по теме</w:t>
      </w:r>
    </w:p>
    <w:p>
      <w:pPr/>
      <w:r>
        <w:rPr/>
        <w:t xml:space="preserve">Обучающийся в рамках соответствующих тем готовит проекты процессуальных документов в соответствии с требованиями уголовно-процессуального законодательства.</w:t>
      </w:r>
    </w:p>
    <w:p>
      <w:pPr/>
    </w:p>
    <w:p/>
    <w:p>
      <w:pPr/>
      <w:r>
        <w:rPr/>
        <w:t xml:space="preserve">Собеседование</w:t>
      </w:r>
    </w:p>
    <w:p>
      <w:pPr/>
      <w:r>
        <w:rPr>
          <w:b w:val="1"/>
          <w:bCs w:val="1"/>
        </w:rPr>
        <w:t xml:space="preserve">Общая часть.</w:t>
      </w:r>
    </w:p>
    <w:p>
      <w:pPr/>
      <w:r>
        <w:rPr>
          <w:b w:val="1"/>
          <w:bCs w:val="1"/>
        </w:rPr>
        <w:t xml:space="preserve">Тема 1.1. Понятие, сущность и назначение уголовного судопроизводства, его структура. </w:t>
      </w:r>
    </w:p>
    <w:p>
      <w:pPr>
        <w:numPr>
          <w:ilvl w:val="0"/>
          <w:numId w:val="3"/>
        </w:numPr>
      </w:pPr>
      <w:r>
        <w:rPr/>
        <w:t xml:space="preserve">Понятие уголовного процесса (уголовного судопроизводства), его соотношение с правосудием.</w:t>
      </w:r>
    </w:p>
    <w:p>
      <w:pPr>
        <w:numPr>
          <w:ilvl w:val="0"/>
          <w:numId w:val="3"/>
        </w:numPr>
      </w:pPr>
      <w:r>
        <w:rPr/>
        <w:t xml:space="preserve">Назначение (задачи) уголовного процесса.</w:t>
      </w:r>
    </w:p>
    <w:p>
      <w:pPr>
        <w:numPr>
          <w:ilvl w:val="0"/>
          <w:numId w:val="3"/>
        </w:numPr>
      </w:pPr>
      <w:r>
        <w:rPr/>
        <w:t xml:space="preserve">Стадии и производства в структуре уголовного процесса.</w:t>
      </w:r>
    </w:p>
    <w:p>
      <w:pPr>
        <w:numPr>
          <w:ilvl w:val="0"/>
          <w:numId w:val="3"/>
        </w:numPr>
      </w:pPr>
      <w:r>
        <w:rPr/>
        <w:t xml:space="preserve">Уголовно-процессуальное право в системе российского права. Предмет, метод и механизм уголовно-процессуального регулирования.</w:t>
      </w:r>
    </w:p>
    <w:p>
      <w:pPr>
        <w:numPr>
          <w:ilvl w:val="0"/>
          <w:numId w:val="3"/>
        </w:numPr>
      </w:pPr>
      <w:r>
        <w:rPr/>
        <w:t xml:space="preserve">Уголовно-процессуальные правоотношения.</w:t>
      </w:r>
    </w:p>
    <w:p>
      <w:pPr>
        <w:numPr>
          <w:ilvl w:val="0"/>
          <w:numId w:val="3"/>
        </w:numPr>
      </w:pPr>
      <w:r>
        <w:rPr/>
        <w:t xml:space="preserve">Уголовно-процессуальные функции.</w:t>
      </w:r>
    </w:p>
    <w:p>
      <w:pPr>
        <w:numPr>
          <w:ilvl w:val="0"/>
          <w:numId w:val="3"/>
        </w:numPr>
      </w:pPr>
      <w:r>
        <w:rPr/>
        <w:t xml:space="preserve">Уголовно-процессуальная форма.</w:t>
      </w:r>
    </w:p>
    <w:p>
      <w:pPr>
        <w:numPr>
          <w:ilvl w:val="0"/>
          <w:numId w:val="3"/>
        </w:numPr>
      </w:pPr>
      <w:r>
        <w:rPr/>
        <w:t xml:space="preserve">Уголовно-процессуальные гарантии.</w:t>
      </w:r>
    </w:p>
    <w:p>
      <w:pPr>
        <w:numPr>
          <w:ilvl w:val="0"/>
          <w:numId w:val="3"/>
        </w:numPr>
      </w:pPr>
      <w:r>
        <w:rPr/>
        <w:t xml:space="preserve">Уголовно-процессуальные акты.</w:t>
      </w:r>
    </w:p>
    <w:p>
      <w:pPr/>
      <w:r>
        <w:rPr>
          <w:b w:val="1"/>
          <w:bCs w:val="1"/>
          <w:u w:val="single"/>
        </w:rPr>
        <w:t xml:space="preserve">Тема 1.2. Система действующего уголовно-процессуального законодательства.</w:t>
      </w:r>
    </w:p>
    <w:p>
      <w:pPr>
        <w:numPr>
          <w:ilvl w:val="0"/>
          <w:numId w:val="4"/>
        </w:numPr>
      </w:pPr>
      <w:r>
        <w:rPr/>
        <w:t xml:space="preserve">Сущность и значение уголовно-процессуального закона. Соотношение понятий «уголовно-процессуальный закон», «уголовно-процессуальное законодательство» и «уголовно-процессуальное право».</w:t>
      </w:r>
    </w:p>
    <w:p>
      <w:pPr>
        <w:numPr>
          <w:ilvl w:val="0"/>
          <w:numId w:val="4"/>
        </w:numPr>
      </w:pPr>
      <w:r>
        <w:rPr/>
        <w:t xml:space="preserve">Система законодательства РФ об уголовном судопроизводстве. Конституция РФ и ее роль в регулировании уголовно-процессуальной деятельности. Уголовно-процессуальный кодекс (общая характеристика). Иные федеральные законы (конституционные и обычные), их общая характеристика. Общепризнанные принципы и нормы международного права, международные договоры РФ и их место в правовом регулировании уголовно-процессуальной деятельности.</w:t>
      </w:r>
    </w:p>
    <w:p>
      <w:pPr>
        <w:numPr>
          <w:ilvl w:val="0"/>
          <w:numId w:val="4"/>
        </w:numPr>
      </w:pPr>
      <w:r>
        <w:rPr/>
        <w:t xml:space="preserve">Уголовно-процессуальные нормы, их виды и структура. Особенности санкций уголовно-процессуальных норм.</w:t>
      </w:r>
    </w:p>
    <w:p>
      <w:pPr>
        <w:numPr>
          <w:ilvl w:val="0"/>
          <w:numId w:val="4"/>
        </w:numPr>
      </w:pPr>
      <w:r>
        <w:rPr/>
        <w:t xml:space="preserve">Действие уголовно-процессуального закона во времени, в пространстве, в отношении иностранных граждан и лиц без гражданства.</w:t>
      </w:r>
    </w:p>
    <w:p>
      <w:pPr>
        <w:numPr>
          <w:ilvl w:val="0"/>
          <w:numId w:val="4"/>
        </w:numPr>
      </w:pPr>
      <w:r>
        <w:rPr/>
        <w:t xml:space="preserve">Применение уголовно-процессуальных норм по аналогии.</w:t>
      </w:r>
    </w:p>
    <w:p>
      <w:pPr>
        <w:numPr>
          <w:ilvl w:val="0"/>
          <w:numId w:val="4"/>
        </w:numPr>
      </w:pPr>
      <w:r>
        <w:rPr/>
        <w:t xml:space="preserve">Значение решений Конституционного Суда РФ, постановлений Пленума Верховного Суда РФ, приказов и инструкций Генерального прокурора РФ, иных ведомственных нормативных актов для уголовного судопроизводства.</w:t>
      </w:r>
    </w:p>
    <w:p>
      <w:pPr/>
      <w:r>
        <w:rPr>
          <w:b w:val="1"/>
          <w:bCs w:val="1"/>
          <w:u w:val="single"/>
        </w:rPr>
        <w:t xml:space="preserve">Тема 1.3. Принципы уголовного судопроизводства.</w:t>
      </w:r>
    </w:p>
    <w:p>
      <w:pPr>
        <w:numPr>
          <w:ilvl w:val="0"/>
          <w:numId w:val="5"/>
        </w:numPr>
      </w:pPr>
      <w:r>
        <w:rPr/>
        <w:t xml:space="preserve">Понятие, сущность и значение принципов уголовного процесса, их нормативный характер, взаимосвязь и взаимообусловленность.</w:t>
      </w:r>
    </w:p>
    <w:p>
      <w:pPr>
        <w:numPr>
          <w:ilvl w:val="0"/>
          <w:numId w:val="5"/>
        </w:numPr>
      </w:pPr>
      <w:r>
        <w:rPr/>
        <w:t xml:space="preserve">Система принципов, закрепленных в международно-правовых актах, Конституции РФ и УПК РФ.</w:t>
      </w:r>
    </w:p>
    <w:p>
      <w:pPr>
        <w:numPr>
          <w:ilvl w:val="0"/>
          <w:numId w:val="5"/>
        </w:numPr>
      </w:pPr>
      <w:r>
        <w:rPr/>
        <w:t xml:space="preserve">Содержание отдельных принципов уголовного процесса: </w:t>
      </w:r>
    </w:p>
    <w:p>
      <w:pPr>
        <w:numPr>
          <w:ilvl w:val="0"/>
          <w:numId w:val="6"/>
        </w:numPr>
      </w:pPr>
      <w:r>
        <w:rPr/>
        <w:t xml:space="preserve">назначение уголовного судопроизводства;</w:t>
      </w:r>
    </w:p>
    <w:p>
      <w:pPr>
        <w:numPr>
          <w:ilvl w:val="0"/>
          <w:numId w:val="6"/>
        </w:numPr>
      </w:pPr>
      <w:r>
        <w:rPr/>
        <w:t xml:space="preserve">законность при производстве по уголовному делу;</w:t>
      </w:r>
    </w:p>
    <w:p>
      <w:pPr>
        <w:numPr>
          <w:ilvl w:val="0"/>
          <w:numId w:val="6"/>
        </w:numPr>
      </w:pPr>
      <w:r>
        <w:rPr/>
        <w:t xml:space="preserve">разумный срок уголовного судопроизводства;</w:t>
      </w:r>
    </w:p>
    <w:p>
      <w:pPr>
        <w:numPr>
          <w:ilvl w:val="0"/>
          <w:numId w:val="6"/>
        </w:numPr>
      </w:pPr>
      <w:r>
        <w:rPr/>
        <w:t xml:space="preserve">осуществление правосудия только судом;</w:t>
      </w:r>
    </w:p>
    <w:p>
      <w:pPr>
        <w:numPr>
          <w:ilvl w:val="0"/>
          <w:numId w:val="6"/>
        </w:numPr>
      </w:pPr>
      <w:r>
        <w:rPr/>
        <w:t xml:space="preserve">независимость судей;</w:t>
      </w:r>
    </w:p>
    <w:p>
      <w:pPr>
        <w:numPr>
          <w:ilvl w:val="0"/>
          <w:numId w:val="6"/>
        </w:numPr>
      </w:pPr>
      <w:r>
        <w:rPr/>
        <w:t xml:space="preserve">уважение чести и достоинства личности;</w:t>
      </w:r>
    </w:p>
    <w:p>
      <w:pPr>
        <w:numPr>
          <w:ilvl w:val="0"/>
          <w:numId w:val="6"/>
        </w:numPr>
      </w:pPr>
      <w:r>
        <w:rPr/>
        <w:t xml:space="preserve">неприкосновенность личности;</w:t>
      </w:r>
    </w:p>
    <w:p>
      <w:pPr>
        <w:numPr>
          <w:ilvl w:val="0"/>
          <w:numId w:val="6"/>
        </w:numPr>
      </w:pPr>
      <w:r>
        <w:rPr/>
        <w:t xml:space="preserve">охрана прав и свобод человека и гражданина в уголовном судопроизводстве;</w:t>
      </w:r>
    </w:p>
    <w:p>
      <w:pPr>
        <w:numPr>
          <w:ilvl w:val="0"/>
          <w:numId w:val="6"/>
        </w:numPr>
      </w:pPr>
      <w:r>
        <w:rPr/>
        <w:t xml:space="preserve">неприкосновенность жилища;</w:t>
      </w:r>
    </w:p>
    <w:p>
      <w:pPr>
        <w:numPr>
          <w:ilvl w:val="0"/>
          <w:numId w:val="6"/>
        </w:numPr>
      </w:pPr>
      <w:r>
        <w:rPr/>
        <w:t xml:space="preserve">тайна переписки, телефонных и иных переговоров, почтовых, телеграфных и иных сообщений;</w:t>
      </w:r>
    </w:p>
    <w:p>
      <w:pPr>
        <w:numPr>
          <w:ilvl w:val="0"/>
          <w:numId w:val="6"/>
        </w:numPr>
      </w:pPr>
      <w:r>
        <w:rPr/>
        <w:t xml:space="preserve">презумпция невиновности;</w:t>
      </w:r>
    </w:p>
    <w:p>
      <w:pPr>
        <w:numPr>
          <w:ilvl w:val="0"/>
          <w:numId w:val="6"/>
        </w:numPr>
      </w:pPr>
      <w:r>
        <w:rPr/>
        <w:t xml:space="preserve">состязательность сторон;</w:t>
      </w:r>
    </w:p>
    <w:p>
      <w:pPr>
        <w:numPr>
          <w:ilvl w:val="0"/>
          <w:numId w:val="6"/>
        </w:numPr>
      </w:pPr>
      <w:r>
        <w:rPr/>
        <w:t xml:space="preserve">обеспечение подозреваемому и обвиняемому права на защиту;</w:t>
      </w:r>
    </w:p>
    <w:p>
      <w:pPr>
        <w:numPr>
          <w:ilvl w:val="0"/>
          <w:numId w:val="6"/>
        </w:numPr>
      </w:pPr>
      <w:r>
        <w:rPr/>
        <w:t xml:space="preserve">свобода оценки доказательств;</w:t>
      </w:r>
    </w:p>
    <w:p>
      <w:pPr>
        <w:numPr>
          <w:ilvl w:val="0"/>
          <w:numId w:val="6"/>
        </w:numPr>
      </w:pPr>
      <w:r>
        <w:rPr/>
        <w:t xml:space="preserve">язык уголовного судопроизводства;</w:t>
      </w:r>
    </w:p>
    <w:p>
      <w:pPr>
        <w:numPr>
          <w:ilvl w:val="0"/>
          <w:numId w:val="6"/>
        </w:numPr>
      </w:pPr>
      <w:r>
        <w:rPr/>
        <w:t xml:space="preserve">право на обжалование процессуальных действий и решений.</w:t>
      </w:r>
    </w:p>
    <w:p>
      <w:pPr>
        <w:numPr>
          <w:ilvl w:val="0"/>
          <w:numId w:val="7"/>
        </w:numPr>
      </w:pPr>
      <w:r>
        <w:rPr/>
        <w:t xml:space="preserve">Принцип публичности уголовного судопроизводства.</w:t>
      </w:r>
    </w:p>
    <w:p>
      <w:pPr>
        <w:numPr>
          <w:ilvl w:val="0"/>
          <w:numId w:val="7"/>
        </w:numPr>
      </w:pPr>
      <w:r>
        <w:rPr/>
        <w:t xml:space="preserve">Всесторонность, полнота и объективность исследования обстоятельств дела как одно из основных начал уголовного судопроизводства.</w:t>
      </w:r>
    </w:p>
    <w:p>
      <w:pPr>
        <w:numPr>
          <w:ilvl w:val="0"/>
          <w:numId w:val="7"/>
        </w:numPr>
      </w:pPr>
      <w:r>
        <w:rPr/>
        <w:t xml:space="preserve">Особенности реализации принципов в различных стадиях уголовного процесса.</w:t>
      </w:r>
    </w:p>
    <w:p>
      <w:pPr>
        <w:numPr>
          <w:ilvl w:val="0"/>
          <w:numId w:val="7"/>
        </w:numPr>
      </w:pPr>
      <w:r>
        <w:rPr/>
        <w:t xml:space="preserve">Перспективы развития принципов уголовного процесса.</w:t>
      </w:r>
    </w:p>
    <w:p>
      <w:pPr>
        <w:numPr>
          <w:ilvl w:val="0"/>
          <w:numId w:val="7"/>
        </w:numPr>
      </w:pPr>
      <w:r>
        <w:rPr/>
        <w:t xml:space="preserve">Нравственные начала уголовного судопроизводства и их роль в достижении задач уголовного судопроизводства.</w:t>
      </w:r>
    </w:p>
    <w:p>
      <w:pPr/>
      <w:r>
        <w:rPr>
          <w:b w:val="1"/>
          <w:bCs w:val="1"/>
          <w:u w:val="single"/>
        </w:rPr>
        <w:t xml:space="preserve">Тема 1.4. Участники уголовного судопроизводства: государственные органы и должностные лица.</w:t>
      </w:r>
    </w:p>
    <w:p>
      <w:pPr>
        <w:numPr>
          <w:ilvl w:val="0"/>
          <w:numId w:val="8"/>
        </w:numPr>
      </w:pPr>
      <w:r>
        <w:rPr/>
        <w:t xml:space="preserve">Понятие участников уголовного судопроизводства и их классификация.</w:t>
      </w:r>
    </w:p>
    <w:p>
      <w:pPr>
        <w:numPr>
          <w:ilvl w:val="0"/>
          <w:numId w:val="8"/>
        </w:numPr>
      </w:pPr>
      <w:r>
        <w:rPr/>
        <w:t xml:space="preserve">Суд – орган правосудия и судебной власти. Полномочия суда, его состав и формы деятельности.</w:t>
      </w:r>
    </w:p>
    <w:p>
      <w:pPr>
        <w:numPr>
          <w:ilvl w:val="0"/>
          <w:numId w:val="8"/>
        </w:numPr>
      </w:pPr>
      <w:r>
        <w:rPr/>
        <w:t xml:space="preserve">Государственные органы и должностные лица, уполномоченные осуществлять уголовное преследование, их процессуальное положение в уголовном судопроизводстве.</w:t>
      </w:r>
    </w:p>
    <w:p>
      <w:pPr>
        <w:numPr>
          <w:ilvl w:val="0"/>
          <w:numId w:val="8"/>
        </w:numPr>
      </w:pPr>
      <w:r>
        <w:rPr/>
        <w:t xml:space="preserve">Прокурор как участник уголовного судопроизводства и его процессуальное положение на различных стадиях уголовного процесса.</w:t>
      </w:r>
    </w:p>
    <w:p>
      <w:pPr>
        <w:numPr>
          <w:ilvl w:val="0"/>
          <w:numId w:val="8"/>
        </w:numPr>
      </w:pPr>
      <w:r>
        <w:rPr/>
        <w:t xml:space="preserve">Руководитель следственного органа, его назначение и полномочия в уголовном судопроизводстве.</w:t>
      </w:r>
    </w:p>
    <w:p>
      <w:pPr>
        <w:numPr>
          <w:ilvl w:val="0"/>
          <w:numId w:val="8"/>
        </w:numPr>
      </w:pPr>
      <w:r>
        <w:rPr/>
        <w:t xml:space="preserve">Следователь, его полномочия. Процессуальная самостоятельность и независимость следователя. Следователь-криминалист.</w:t>
      </w:r>
    </w:p>
    <w:p>
      <w:pPr>
        <w:numPr>
          <w:ilvl w:val="0"/>
          <w:numId w:val="8"/>
        </w:numPr>
      </w:pPr>
      <w:r>
        <w:rPr/>
        <w:t xml:space="preserve">Органы дознания, начальник подразделения дознания и дознаватель, их задачи и полномочия в уголовном судопроизводстве.</w:t>
      </w:r>
    </w:p>
    <w:p>
      <w:pPr>
        <w:numPr>
          <w:ilvl w:val="0"/>
          <w:numId w:val="8"/>
        </w:numPr>
      </w:pPr>
      <w:r>
        <w:rPr/>
        <w:t xml:space="preserve">Обстоятельства, исключающие участие в производстве по уголовному делу судьи, присяжных заседателей, Отводы, самоотводы и порядок их разрешения.</w:t>
      </w:r>
    </w:p>
    <w:p>
      <w:pPr/>
      <w:r>
        <w:rPr>
          <w:b w:val="1"/>
          <w:bCs w:val="1"/>
          <w:u w:val="single"/>
        </w:rPr>
        <w:t xml:space="preserve">Тема 1.5. Участники уголовного судопроизводства, отстаивающие свои или представляемые интересы. Иные участники уголовного судопроизводства.</w:t>
      </w:r>
    </w:p>
    <w:p>
      <w:pPr>
        <w:numPr>
          <w:ilvl w:val="0"/>
          <w:numId w:val="9"/>
        </w:numPr>
      </w:pPr>
      <w:r>
        <w:rPr/>
        <w:t xml:space="preserve">Участники процесса, отстаивающие свои или представляемые интересы в уголовном судопроизводстве: их классификация и общая характеристика процессуального положения.</w:t>
      </w:r>
    </w:p>
    <w:p>
      <w:pPr>
        <w:numPr>
          <w:ilvl w:val="0"/>
          <w:numId w:val="9"/>
        </w:numPr>
      </w:pPr>
      <w:r>
        <w:rPr/>
        <w:t xml:space="preserve">Потерпевший. Понятие и функциональное назначение деятельности потерпевшего. Его права, обязанности и ответственность.</w:t>
      </w:r>
    </w:p>
    <w:p>
      <w:pPr>
        <w:numPr>
          <w:ilvl w:val="0"/>
          <w:numId w:val="9"/>
        </w:numPr>
      </w:pPr>
      <w:r>
        <w:rPr/>
        <w:t xml:space="preserve">Частный обвинитель и его процессуальное положение.</w:t>
      </w:r>
    </w:p>
    <w:p>
      <w:pPr>
        <w:numPr>
          <w:ilvl w:val="0"/>
          <w:numId w:val="9"/>
        </w:numPr>
      </w:pPr>
      <w:r>
        <w:rPr/>
        <w:t xml:space="preserve">Гражданский истец. Понятие и процессуальное положение гражданского истца.</w:t>
      </w:r>
    </w:p>
    <w:p>
      <w:pPr>
        <w:numPr>
          <w:ilvl w:val="0"/>
          <w:numId w:val="9"/>
        </w:numPr>
      </w:pPr>
      <w:r>
        <w:rPr/>
        <w:t xml:space="preserve">Представители потерпевшего, частного обвинителя и гражданского истца, их процессуальное положение в уголовном судопроизводстве.</w:t>
      </w:r>
    </w:p>
    <w:p>
      <w:pPr>
        <w:numPr>
          <w:ilvl w:val="0"/>
          <w:numId w:val="9"/>
        </w:numPr>
      </w:pPr>
      <w:r>
        <w:rPr/>
        <w:t xml:space="preserve">Подозреваемый. Понятие и процессуальное положение подозреваемого.</w:t>
      </w:r>
    </w:p>
    <w:p>
      <w:pPr>
        <w:numPr>
          <w:ilvl w:val="0"/>
          <w:numId w:val="9"/>
        </w:numPr>
      </w:pPr>
      <w:r>
        <w:rPr/>
        <w:t xml:space="preserve">Обвиняемый, его процессуальное положение. Обеспечение прав обвиняемого.</w:t>
      </w:r>
    </w:p>
    <w:p>
      <w:pPr>
        <w:numPr>
          <w:ilvl w:val="0"/>
          <w:numId w:val="9"/>
        </w:numPr>
      </w:pPr>
      <w:r>
        <w:rPr/>
        <w:t xml:space="preserve">Законные представители несовершеннолетнего подозреваемого, обвиняемого.</w:t>
      </w:r>
    </w:p>
    <w:p>
      <w:pPr>
        <w:numPr>
          <w:ilvl w:val="0"/>
          <w:numId w:val="9"/>
        </w:numPr>
      </w:pPr>
      <w:r>
        <w:rPr/>
        <w:t xml:space="preserve">Защитник. Лица, которые могут исполнять обязанности защитника. Приглашение, назначение и замена защитника. Обстоятельства, исключающие участие в уголовном деле защитника. Порядок допуска к участию в деле защитника, его права и обязанности в уголовном процессе. Случаи обязательного участия защитника. Отказ от защитника.</w:t>
      </w:r>
    </w:p>
    <w:p>
      <w:pPr>
        <w:numPr>
          <w:ilvl w:val="0"/>
          <w:numId w:val="9"/>
        </w:numPr>
      </w:pPr>
      <w:r>
        <w:rPr/>
        <w:t xml:space="preserve">Гражданский ответчик и его представитель. Понятие и процессуальное положение гражданского ответчика и его представителя в уголовном судопроизводстве.</w:t>
      </w:r>
    </w:p>
    <w:p>
      <w:pPr>
        <w:numPr>
          <w:ilvl w:val="0"/>
          <w:numId w:val="9"/>
        </w:numPr>
      </w:pPr>
      <w:r>
        <w:rPr/>
        <w:t xml:space="preserve">Иные участники уголовного процесса: общая характеристика их процессуального положения.</w:t>
      </w:r>
    </w:p>
    <w:p>
      <w:pPr/>
      <w:r>
        <w:rPr>
          <w:b w:val="1"/>
          <w:bCs w:val="1"/>
          <w:u w:val="single"/>
        </w:rPr>
        <w:t xml:space="preserve">Тема 1.6. Уголовное преследование. Реабилитация.</w:t>
      </w:r>
    </w:p>
    <w:p>
      <w:pPr>
        <w:numPr>
          <w:ilvl w:val="0"/>
          <w:numId w:val="10"/>
        </w:numPr>
      </w:pPr>
      <w:r>
        <w:rPr/>
        <w:t xml:space="preserve">Понятия, сущность и основания уголовного преследования. Соотношение уголовного преследования с обвинением.</w:t>
      </w:r>
    </w:p>
    <w:p>
      <w:pPr>
        <w:numPr>
          <w:ilvl w:val="0"/>
          <w:numId w:val="10"/>
        </w:numPr>
      </w:pPr>
      <w:r>
        <w:rPr/>
        <w:t xml:space="preserve">Виды уголовного преследования.</w:t>
      </w:r>
    </w:p>
    <w:p>
      <w:pPr>
        <w:numPr>
          <w:ilvl w:val="0"/>
          <w:numId w:val="10"/>
        </w:numPr>
      </w:pPr>
      <w:r>
        <w:rPr/>
        <w:t xml:space="preserve">Субъекты, осуществляющие уголовное преследование.</w:t>
      </w:r>
    </w:p>
    <w:p>
      <w:pPr>
        <w:numPr>
          <w:ilvl w:val="0"/>
          <w:numId w:val="10"/>
        </w:numPr>
      </w:pPr>
      <w:r>
        <w:rPr/>
        <w:t xml:space="preserve">Отказ от уголовного преследования и его формы.</w:t>
      </w:r>
    </w:p>
    <w:p>
      <w:pPr>
        <w:numPr>
          <w:ilvl w:val="0"/>
          <w:numId w:val="10"/>
        </w:numPr>
      </w:pPr>
      <w:r>
        <w:rPr/>
        <w:t xml:space="preserve">Основания прекращения уголовного преследования.</w:t>
      </w:r>
    </w:p>
    <w:p>
      <w:pPr>
        <w:numPr>
          <w:ilvl w:val="0"/>
          <w:numId w:val="10"/>
        </w:numPr>
      </w:pPr>
      <w:r>
        <w:rPr/>
        <w:t xml:space="preserve">Понятие, содержание и основания возникновения права на реабилитацию.</w:t>
      </w:r>
    </w:p>
    <w:p>
      <w:pPr>
        <w:numPr>
          <w:ilvl w:val="0"/>
          <w:numId w:val="10"/>
        </w:numPr>
      </w:pPr>
      <w:r>
        <w:rPr/>
        <w:t xml:space="preserve">Субъекты права на реабилитацию.</w:t>
      </w:r>
    </w:p>
    <w:p>
      <w:pPr>
        <w:numPr>
          <w:ilvl w:val="0"/>
          <w:numId w:val="10"/>
        </w:numPr>
      </w:pPr>
      <w:r>
        <w:rPr/>
        <w:t xml:space="preserve">Порядок признания права на реабилитацию. Случаи отказа в признании данного права.</w:t>
      </w:r>
    </w:p>
    <w:p>
      <w:pPr>
        <w:numPr>
          <w:ilvl w:val="0"/>
          <w:numId w:val="10"/>
        </w:numPr>
      </w:pPr>
      <w:r>
        <w:rPr/>
        <w:t xml:space="preserve">Возмещение при реабилитации имущественного и морального вреда. Восстановление иных прав реабилитированного.</w:t>
      </w:r>
    </w:p>
    <w:p>
      <w:pPr>
        <w:numPr>
          <w:ilvl w:val="0"/>
          <w:numId w:val="10"/>
        </w:numPr>
      </w:pPr>
      <w:r>
        <w:rPr/>
        <w:t xml:space="preserve">Особенности реабилитации по делам частного обвинения.</w:t>
      </w:r>
    </w:p>
    <w:p>
      <w:pPr/>
      <w:r>
        <w:rPr>
          <w:b w:val="1"/>
          <w:bCs w:val="1"/>
        </w:rPr>
        <w:t xml:space="preserve">Тема 1.7. Общие положения теории доказательств. Виды (источники) доказательств.</w:t>
      </w:r>
    </w:p>
    <w:p>
      <w:pPr>
        <w:numPr>
          <w:ilvl w:val="0"/>
          <w:numId w:val="11"/>
        </w:numPr>
      </w:pPr>
      <w:r>
        <w:rPr/>
        <w:t xml:space="preserve">Общетеоретические и философские проблемы доказывания и доказательств в уголовном процессе (уголовно-процессуальное доказывание, доказательственное право и теория доказательств; уголовно-процессуальное доказывание как разновидность познавательной деятельности; общие закономерности и специфические особенности познания (доказывания) в уголовном судопроизводстве).</w:t>
      </w:r>
    </w:p>
    <w:p>
      <w:pPr>
        <w:numPr>
          <w:ilvl w:val="0"/>
          <w:numId w:val="11"/>
        </w:numPr>
      </w:pPr>
      <w:r>
        <w:rPr/>
        <w:t xml:space="preserve">Доказательства в уголовном процессе (понятие и свойства доказательств; классификация доказательств в уголовном судопроизводстве; виды (источники) доказательств; непроцессуальная информация и ее значение в доказывании).</w:t>
      </w:r>
    </w:p>
    <w:p>
      <w:pPr>
        <w:numPr>
          <w:ilvl w:val="0"/>
          <w:numId w:val="11"/>
        </w:numPr>
      </w:pPr>
      <w:r>
        <w:rPr/>
        <w:t xml:space="preserve">Предмет уголовно-процессуального доказывания, его структура и содержание. Пределы доказывания при производстве по уголовному делу.</w:t>
      </w:r>
    </w:p>
    <w:p>
      <w:pPr>
        <w:numPr>
          <w:ilvl w:val="0"/>
          <w:numId w:val="11"/>
        </w:numPr>
      </w:pPr>
      <w:r>
        <w:rPr/>
        <w:t xml:space="preserve">Процесс доказывания (понятие, структура и содержание процесса доказывания; субъекты уголовно-процессуального доказывания, обязанность доказывания; преюдиция; роль презумпции невиновности в правовом регулировании процесса доказывания).</w:t>
      </w:r>
    </w:p>
    <w:p>
      <w:pPr/>
      <w:r>
        <w:rPr>
          <w:b w:val="1"/>
          <w:bCs w:val="1"/>
          <w:u w:val="single"/>
        </w:rPr>
        <w:t xml:space="preserve">Тема 1.8. Меры процессуального принуждения.</w:t>
      </w:r>
    </w:p>
    <w:p>
      <w:pPr>
        <w:numPr>
          <w:ilvl w:val="0"/>
          <w:numId w:val="12"/>
        </w:numPr>
      </w:pPr>
      <w:r>
        <w:rPr/>
        <w:t xml:space="preserve">Понятие и виды мер процессуального принуждения.</w:t>
      </w:r>
    </w:p>
    <w:p>
      <w:pPr>
        <w:numPr>
          <w:ilvl w:val="0"/>
          <w:numId w:val="12"/>
        </w:numPr>
      </w:pPr>
      <w:r>
        <w:rPr/>
        <w:t xml:space="preserve">Задержание подозреваемого.</w:t>
      </w:r>
    </w:p>
    <w:p>
      <w:pPr>
        <w:numPr>
          <w:ilvl w:val="0"/>
          <w:numId w:val="12"/>
        </w:numPr>
      </w:pPr>
      <w:r>
        <w:rPr/>
        <w:t xml:space="preserve">Меры пресечения (понятие, сущность и назначение мер пресечения, их отличие от иных мер процессуального принуждения; виды мер пресечения; основания и условия применения мер пресечения, обстоятельства, учитываемые при их избрании; процессуальный порядок применения мер пресечения; применение мер пресечения в отношении подозреваемого; особенности применения в качестве меры пресечения заключения под стражу и домашнего ареста, сроки содержания под стражей и порядок их продления; порядок обжалования решений об избрании и применении мер пресечения; отмена и изменение меры пресечения.</w:t>
      </w:r>
    </w:p>
    <w:p>
      <w:pPr>
        <w:numPr>
          <w:ilvl w:val="0"/>
          <w:numId w:val="12"/>
        </w:numPr>
      </w:pPr>
      <w:r>
        <w:rPr/>
        <w:t xml:space="preserve">Иные меры процессуального принуждения.</w:t>
      </w:r>
    </w:p>
    <w:p>
      <w:pPr/>
      <w:r>
        <w:rPr>
          <w:b w:val="1"/>
          <w:bCs w:val="1"/>
        </w:rPr>
        <w:t xml:space="preserve">Особенная часть.</w:t>
      </w:r>
    </w:p>
    <w:p>
      <w:pPr/>
      <w:r>
        <w:rPr>
          <w:b w:val="1"/>
          <w:bCs w:val="1"/>
          <w:u w:val="single"/>
        </w:rPr>
        <w:t xml:space="preserve">Тема 2.1. Возбуждение уголовного дела.</w:t>
      </w:r>
    </w:p>
    <w:p>
      <w:pPr>
        <w:numPr>
          <w:ilvl w:val="0"/>
          <w:numId w:val="13"/>
        </w:numPr>
      </w:pPr>
      <w:r>
        <w:rPr/>
        <w:t xml:space="preserve">Понятие, сущность и задачи стадии возбуждения уголовного дела. Ее место и роль в осуществлении уголовно-процессуальной деятельности.</w:t>
      </w:r>
    </w:p>
    <w:p>
      <w:pPr>
        <w:numPr>
          <w:ilvl w:val="0"/>
          <w:numId w:val="13"/>
        </w:numPr>
      </w:pPr>
      <w:r>
        <w:rPr/>
        <w:t xml:space="preserve">Органы и должностные лица, уполномоченные возбуждать уголовное дело, их компетенция.</w:t>
      </w:r>
    </w:p>
    <w:p>
      <w:pPr>
        <w:numPr>
          <w:ilvl w:val="0"/>
          <w:numId w:val="13"/>
        </w:numPr>
      </w:pPr>
      <w:r>
        <w:rPr/>
        <w:t xml:space="preserve">Поводы и основание для возбуждения уголовного дела.</w:t>
      </w:r>
    </w:p>
    <w:p>
      <w:pPr>
        <w:numPr>
          <w:ilvl w:val="0"/>
          <w:numId w:val="13"/>
        </w:numPr>
      </w:pPr>
      <w:r>
        <w:rPr/>
        <w:t xml:space="preserve">Порядок и сроки рассмотрения сообщения о преступлении. Предварительная проверка сообщения о преступлении, сроки и способы ее осуществления.</w:t>
      </w:r>
    </w:p>
    <w:p>
      <w:pPr>
        <w:numPr>
          <w:ilvl w:val="0"/>
          <w:numId w:val="13"/>
        </w:numPr>
      </w:pPr>
      <w:r>
        <w:rPr/>
        <w:t xml:space="preserve">Решения, принимаемые по результатам рассмотрения сообщения о преступлении, их формы и общая характеристика.</w:t>
      </w:r>
    </w:p>
    <w:p>
      <w:pPr>
        <w:numPr>
          <w:ilvl w:val="0"/>
          <w:numId w:val="13"/>
        </w:numPr>
      </w:pPr>
      <w:r>
        <w:rPr/>
        <w:t xml:space="preserve">Порядок возбуждения уголовного дела. Постановление о возбуждении уголовного дела.</w:t>
      </w:r>
    </w:p>
    <w:p>
      <w:pPr>
        <w:numPr>
          <w:ilvl w:val="0"/>
          <w:numId w:val="13"/>
        </w:numPr>
      </w:pPr>
      <w:r>
        <w:rPr/>
        <w:t xml:space="preserve">Особенности возбуждения уголовных дел частного и частно-публичного обвинения.</w:t>
      </w:r>
    </w:p>
    <w:p>
      <w:pPr>
        <w:numPr>
          <w:ilvl w:val="0"/>
          <w:numId w:val="13"/>
        </w:numPr>
      </w:pPr>
      <w:r>
        <w:rPr/>
        <w:t xml:space="preserve">Отказ в возбуждении уголовного дела. Основания и порядок отказа в возбуждении уголовного дела. Постановление об отказе в возбуждении уголовного дела и порядок его обжалования.</w:t>
      </w:r>
    </w:p>
    <w:p>
      <w:pPr>
        <w:numPr>
          <w:ilvl w:val="0"/>
          <w:numId w:val="13"/>
        </w:numPr>
      </w:pPr>
      <w:r>
        <w:rPr/>
        <w:t xml:space="preserve">Надзор прокурора за процессуальной деятельностью органов дознания и предварительного следствия в стадии возбуждения уголовного дела.</w:t>
      </w:r>
    </w:p>
    <w:p>
      <w:pPr>
        <w:numPr>
          <w:ilvl w:val="0"/>
          <w:numId w:val="13"/>
        </w:numPr>
      </w:pPr>
      <w:r>
        <w:rPr/>
        <w:t xml:space="preserve">Обжалование решений, принимаемых в стадии возбуждения уголовного дела, и порядок рассмотрения жалоб.</w:t>
      </w:r>
    </w:p>
    <w:p>
      <w:pPr/>
      <w:r>
        <w:rPr>
          <w:b w:val="1"/>
          <w:bCs w:val="1"/>
          <w:u w:val="single"/>
        </w:rPr>
        <w:t xml:space="preserve">Тема 2.2. Предварительное расследование: понятие и общие условия.</w:t>
      </w:r>
    </w:p>
    <w:p>
      <w:pPr>
        <w:numPr>
          <w:ilvl w:val="0"/>
          <w:numId w:val="14"/>
        </w:numPr>
      </w:pPr>
      <w:r>
        <w:rPr/>
        <w:t xml:space="preserve">Понятие, сущность и значение стадии предварительного расследования.</w:t>
      </w:r>
    </w:p>
    <w:p>
      <w:pPr>
        <w:numPr>
          <w:ilvl w:val="0"/>
          <w:numId w:val="14"/>
        </w:numPr>
      </w:pPr>
      <w:r>
        <w:rPr/>
        <w:t xml:space="preserve">Формы предварительного расследования. Соотношение предварительного следствия и дознания.</w:t>
      </w:r>
    </w:p>
    <w:p>
      <w:pPr>
        <w:numPr>
          <w:ilvl w:val="0"/>
          <w:numId w:val="14"/>
        </w:numPr>
      </w:pPr>
      <w:r>
        <w:rPr/>
        <w:t xml:space="preserve">Общие условия предварительного расследования: понятие, сущность, значение.</w:t>
      </w:r>
    </w:p>
    <w:p>
      <w:pPr>
        <w:numPr>
          <w:ilvl w:val="0"/>
          <w:numId w:val="14"/>
        </w:numPr>
      </w:pPr>
      <w:r>
        <w:rPr/>
        <w:t xml:space="preserve">Виды общих условий предварительного расследования:</w:t>
      </w:r>
    </w:p>
    <w:p>
      <w:pPr>
        <w:numPr>
          <w:ilvl w:val="0"/>
          <w:numId w:val="15"/>
        </w:numPr>
      </w:pPr>
      <w:r>
        <w:rPr/>
        <w:t xml:space="preserve">подследственность уголовных дел, ее виды;</w:t>
      </w:r>
    </w:p>
    <w:p>
      <w:pPr>
        <w:numPr>
          <w:ilvl w:val="0"/>
          <w:numId w:val="15"/>
        </w:numPr>
      </w:pPr>
      <w:r>
        <w:rPr/>
        <w:t xml:space="preserve">соединение и выделение уголовных дел. Выделение в отдельное производство материалов уголовного дела;</w:t>
      </w:r>
    </w:p>
    <w:p>
      <w:pPr>
        <w:numPr>
          <w:ilvl w:val="0"/>
          <w:numId w:val="15"/>
        </w:numPr>
      </w:pPr>
      <w:r>
        <w:rPr/>
        <w:t xml:space="preserve">восстановление уголовных дел;</w:t>
      </w:r>
    </w:p>
    <w:p>
      <w:pPr>
        <w:numPr>
          <w:ilvl w:val="0"/>
          <w:numId w:val="15"/>
        </w:numPr>
      </w:pPr>
      <w:r>
        <w:rPr/>
        <w:t xml:space="preserve">обязательность рассмотрения ходатайств;</w:t>
      </w:r>
    </w:p>
    <w:p>
      <w:pPr>
        <w:numPr>
          <w:ilvl w:val="0"/>
          <w:numId w:val="15"/>
        </w:numPr>
      </w:pPr>
      <w:r>
        <w:rPr/>
        <w:t xml:space="preserve">деятельность органов дознания по производству неотложных следственных действий;</w:t>
      </w:r>
    </w:p>
    <w:p>
      <w:pPr>
        <w:numPr>
          <w:ilvl w:val="0"/>
          <w:numId w:val="15"/>
        </w:numPr>
      </w:pPr>
      <w:r>
        <w:rPr/>
        <w:t xml:space="preserve">производство предварительного расследования следственной группой, группой дознавателей;</w:t>
      </w:r>
    </w:p>
    <w:p>
      <w:pPr>
        <w:numPr>
          <w:ilvl w:val="0"/>
          <w:numId w:val="15"/>
        </w:numPr>
      </w:pPr>
      <w:r>
        <w:rPr/>
        <w:t xml:space="preserve">сроки предварительного расследования и порядок их продления;</w:t>
      </w:r>
    </w:p>
    <w:p>
      <w:pPr>
        <w:numPr>
          <w:ilvl w:val="0"/>
          <w:numId w:val="15"/>
        </w:numPr>
      </w:pPr>
      <w:r>
        <w:rPr/>
        <w:t xml:space="preserve">участие в предварительном расследовании специалиста, переводчика и понятых;</w:t>
      </w:r>
    </w:p>
    <w:p>
      <w:pPr>
        <w:numPr>
          <w:ilvl w:val="0"/>
          <w:numId w:val="15"/>
        </w:numPr>
      </w:pPr>
      <w:r>
        <w:rPr/>
        <w:t xml:space="preserve">недопустимость разглашения данных предварительного расследования;</w:t>
      </w:r>
    </w:p>
    <w:p>
      <w:pPr>
        <w:numPr>
          <w:ilvl w:val="0"/>
          <w:numId w:val="15"/>
        </w:numPr>
      </w:pPr>
      <w:r>
        <w:rPr/>
        <w:t xml:space="preserve">окончание предварительного расследования, его формы.</w:t>
      </w:r>
    </w:p>
    <w:p>
      <w:pPr/>
      <w:r>
        <w:rPr>
          <w:b w:val="1"/>
          <w:bCs w:val="1"/>
          <w:u w:val="single"/>
        </w:rPr>
        <w:t xml:space="preserve">Тема 2.3. Следственные действия и порядок их производства.</w:t>
      </w:r>
    </w:p>
    <w:p>
      <w:pPr>
        <w:numPr>
          <w:ilvl w:val="0"/>
          <w:numId w:val="16"/>
        </w:numPr>
      </w:pPr>
      <w:r>
        <w:rPr/>
        <w:t xml:space="preserve">Понятие, виды и система следственных действий.</w:t>
      </w:r>
    </w:p>
    <w:p>
      <w:pPr>
        <w:numPr>
          <w:ilvl w:val="0"/>
          <w:numId w:val="16"/>
        </w:numPr>
      </w:pPr>
      <w:r>
        <w:rPr/>
        <w:t xml:space="preserve">Общие правила производства и оформления следственных действий. Судебный порядок получения разрешения на производство следственного действия.</w:t>
      </w:r>
    </w:p>
    <w:p>
      <w:pPr>
        <w:numPr>
          <w:ilvl w:val="0"/>
          <w:numId w:val="16"/>
        </w:numPr>
      </w:pPr>
      <w:r>
        <w:rPr/>
        <w:t xml:space="preserve">Осмотр, его понятие и виды. Основания и процессуальный порядок производства осмотра. Протокол осмотра.</w:t>
      </w:r>
    </w:p>
    <w:p>
      <w:pPr>
        <w:numPr>
          <w:ilvl w:val="0"/>
          <w:numId w:val="16"/>
        </w:numPr>
      </w:pPr>
      <w:r>
        <w:rPr/>
        <w:t xml:space="preserve">Освидетельствование. Понятие и виды освидетельствования. Процессуальный порядок производства и оформления освидетельствования. Гарантии прав личности при освидетельствовании. Протокол освидетельствования.</w:t>
      </w:r>
    </w:p>
    <w:p>
      <w:pPr>
        <w:numPr>
          <w:ilvl w:val="0"/>
          <w:numId w:val="16"/>
        </w:numPr>
      </w:pPr>
      <w:r>
        <w:rPr/>
        <w:t xml:space="preserve">Следственный эксперимент. Понятие, условия и процессуальный порядок производства следственного эксперимента. Гарантии прав личности при проведении следственного эксперимента. Протокол следственного эксперимента.</w:t>
      </w:r>
    </w:p>
    <w:p>
      <w:pPr>
        <w:numPr>
          <w:ilvl w:val="0"/>
          <w:numId w:val="16"/>
        </w:numPr>
      </w:pPr>
      <w:r>
        <w:rPr/>
        <w:t xml:space="preserve">Обыск. Основания и порядок производства обыска. Личный обыск, особенности его производства. Протокол обыска.</w:t>
      </w:r>
    </w:p>
    <w:p>
      <w:pPr>
        <w:numPr>
          <w:ilvl w:val="0"/>
          <w:numId w:val="16"/>
        </w:numPr>
      </w:pPr>
      <w:r>
        <w:rPr/>
        <w:t xml:space="preserve">Выемка и ее виды. Отличие выемки от обыска. Основания и порядок производства выемки. Протокол выемки.</w:t>
      </w:r>
    </w:p>
    <w:p>
      <w:pPr>
        <w:numPr>
          <w:ilvl w:val="0"/>
          <w:numId w:val="16"/>
        </w:numPr>
      </w:pPr>
      <w:r>
        <w:rPr/>
        <w:t xml:space="preserve">Наложение ареста на почтово-телеграфные отправления, их осмотр и выемка.</w:t>
      </w:r>
    </w:p>
    <w:p>
      <w:pPr>
        <w:numPr>
          <w:ilvl w:val="0"/>
          <w:numId w:val="16"/>
        </w:numPr>
      </w:pPr>
      <w:r>
        <w:rPr/>
        <w:t xml:space="preserve">Контроль и запись переговоров. Основания и порядок проведения контроля и записи телефонных и иных переговоров. Процессуальный порядок оформления результатов контроля и записи переговоров.</w:t>
      </w:r>
    </w:p>
    <w:p>
      <w:pPr>
        <w:numPr>
          <w:ilvl w:val="0"/>
          <w:numId w:val="16"/>
        </w:numPr>
      </w:pPr>
      <w:r>
        <w:rPr/>
        <w:t xml:space="preserve">Получение информации о соединении между абонентами и (или) абонентскими устройствами. Основания, порядок проведения и оформления получения информации о соединении между абонентами и (или) абонентскими устройствами.</w:t>
      </w:r>
    </w:p>
    <w:p>
      <w:pPr>
        <w:numPr>
          <w:ilvl w:val="0"/>
          <w:numId w:val="16"/>
        </w:numPr>
      </w:pPr>
      <w:r>
        <w:rPr/>
        <w:t xml:space="preserve">Допрос и его виды. Порядок вызова на допрос. Общие правила производства допроса. Особенности допроса несовершеннолетних свидетелей и потерпевших. Протокол допроса.</w:t>
      </w:r>
    </w:p>
    <w:p>
      <w:pPr>
        <w:numPr>
          <w:ilvl w:val="0"/>
          <w:numId w:val="16"/>
        </w:numPr>
      </w:pPr>
      <w:r>
        <w:rPr/>
        <w:t xml:space="preserve">Очная ставка: понятие и виды. Основания и порядок производства очной ставки. Протокол очной ставки.</w:t>
      </w:r>
    </w:p>
    <w:p>
      <w:pPr>
        <w:numPr>
          <w:ilvl w:val="0"/>
          <w:numId w:val="16"/>
        </w:numPr>
      </w:pPr>
      <w:r>
        <w:rPr/>
        <w:t xml:space="preserve">Предъявление для опознания: понятие и виды. Процессуальный порядок предъявления для опознания. Протокол предъявления для опознания.</w:t>
      </w:r>
    </w:p>
    <w:p>
      <w:pPr>
        <w:numPr>
          <w:ilvl w:val="0"/>
          <w:numId w:val="16"/>
        </w:numPr>
      </w:pPr>
      <w:r>
        <w:rPr/>
        <w:t xml:space="preserve">Проверка показаний на месте: понятие, цели и процессуальный порядок производства. Протокол проверки показаний на месте.</w:t>
      </w:r>
    </w:p>
    <w:p>
      <w:pPr>
        <w:numPr>
          <w:ilvl w:val="0"/>
          <w:numId w:val="16"/>
        </w:numPr>
      </w:pPr>
      <w:r>
        <w:rPr/>
        <w:t xml:space="preserve">Производство судебной экспертизы. Основания и процессуальный порядок назначения и производства экспертизы. Права подозреваемого, обвиняемого, потерпевшего, свидетеля при производстве экспертизы. Получение образцов для сравнительного исследования. Помещение лица в медицинский или психиатрический стационар для производства судебной экспертизы. Допрос эксперта. Дополнительная и повторная судебная экспертизы.</w:t>
      </w:r>
    </w:p>
    <w:p>
      <w:pPr/>
      <w:r>
        <w:rPr>
          <w:b w:val="1"/>
          <w:bCs w:val="1"/>
        </w:rPr>
        <w:t xml:space="preserve">Тема 2.4. Привлечение в качестве обвиняемого. Предъявление обвинения.</w:t>
      </w:r>
    </w:p>
    <w:p>
      <w:pPr>
        <w:numPr>
          <w:ilvl w:val="0"/>
          <w:numId w:val="17"/>
        </w:numPr>
      </w:pPr>
      <w:r>
        <w:rPr/>
        <w:t xml:space="preserve">Понятие привлечения лица в качестве обвиняемого. Уголовно-правовое и уголовно-процессуальное значение акта привлечения лица в качестве обвиняемого.</w:t>
      </w:r>
    </w:p>
    <w:p>
      <w:pPr>
        <w:numPr>
          <w:ilvl w:val="0"/>
          <w:numId w:val="17"/>
        </w:numPr>
      </w:pPr>
      <w:r>
        <w:rPr/>
        <w:t xml:space="preserve">Основания и процессуальный порядок привлечения лица в качестве обвиняемого.</w:t>
      </w:r>
    </w:p>
    <w:p>
      <w:pPr>
        <w:numPr>
          <w:ilvl w:val="0"/>
          <w:numId w:val="17"/>
        </w:numPr>
      </w:pPr>
      <w:r>
        <w:rPr/>
        <w:t xml:space="preserve">Постановление о привлечении в качестве обвиняемого, его форма и содержание.</w:t>
      </w:r>
    </w:p>
    <w:p>
      <w:pPr>
        <w:numPr>
          <w:ilvl w:val="0"/>
          <w:numId w:val="17"/>
        </w:numPr>
      </w:pPr>
      <w:r>
        <w:rPr/>
        <w:t xml:space="preserve">Предъявление обвинения. Разъяснение обвиняемому его прав и обязанностей. Участие защитника при предъявлении обвинения.</w:t>
      </w:r>
    </w:p>
    <w:p>
      <w:pPr>
        <w:numPr>
          <w:ilvl w:val="0"/>
          <w:numId w:val="17"/>
        </w:numPr>
      </w:pPr>
      <w:r>
        <w:rPr/>
        <w:t xml:space="preserve">Допрос обвиняемого. Порядок вызова, предмет и порядок допроса обвиняемого. Протокол допроса обвиняемого.</w:t>
      </w:r>
    </w:p>
    <w:p>
      <w:pPr>
        <w:numPr>
          <w:ilvl w:val="0"/>
          <w:numId w:val="17"/>
        </w:numPr>
      </w:pPr>
      <w:r>
        <w:rPr/>
        <w:t xml:space="preserve">Изменение и дополнение обвинения. Частичное прекращение уголовного преследования.</w:t>
      </w:r>
    </w:p>
    <w:p>
      <w:pPr/>
      <w:r>
        <w:rPr>
          <w:b w:val="1"/>
          <w:bCs w:val="1"/>
        </w:rPr>
        <w:t xml:space="preserve">Тема 2.5. Приостановление и возобновление предварительного следствия.</w:t>
      </w:r>
    </w:p>
    <w:p>
      <w:pPr>
        <w:numPr>
          <w:ilvl w:val="0"/>
          <w:numId w:val="18"/>
        </w:numPr>
      </w:pPr>
      <w:r>
        <w:rPr/>
        <w:t xml:space="preserve">Понятие и значение приостановления предварительного следствия.</w:t>
      </w:r>
    </w:p>
    <w:p>
      <w:pPr>
        <w:numPr>
          <w:ilvl w:val="0"/>
          <w:numId w:val="18"/>
        </w:numPr>
      </w:pPr>
      <w:r>
        <w:rPr/>
        <w:t xml:space="preserve">Основания и условия приостановления предварительного следствия.</w:t>
      </w:r>
    </w:p>
    <w:p>
      <w:pPr>
        <w:numPr>
          <w:ilvl w:val="0"/>
          <w:numId w:val="18"/>
        </w:numPr>
      </w:pPr>
      <w:r>
        <w:rPr/>
        <w:t xml:space="preserve">Порядок и процессуальное оформление приостановления предварительного следствия.</w:t>
      </w:r>
    </w:p>
    <w:p>
      <w:pPr>
        <w:numPr>
          <w:ilvl w:val="0"/>
          <w:numId w:val="18"/>
        </w:numPr>
      </w:pPr>
      <w:r>
        <w:rPr/>
        <w:t xml:space="preserve">Меры, принимаемые следователем по установлению места нахождения подозреваемого и обвиняемого, а также по их розыску во время производства предварительного следствия и после его приостановления.</w:t>
      </w:r>
    </w:p>
    <w:p>
      <w:pPr>
        <w:numPr>
          <w:ilvl w:val="0"/>
          <w:numId w:val="18"/>
        </w:numPr>
      </w:pPr>
      <w:r>
        <w:rPr/>
        <w:t xml:space="preserve">Меры, принимаемые по установлению лица, подлежащего привлечению в качестве обвиняемого, после приостановления предварительного следствия.</w:t>
      </w:r>
    </w:p>
    <w:p>
      <w:pPr>
        <w:numPr>
          <w:ilvl w:val="0"/>
          <w:numId w:val="18"/>
        </w:numPr>
      </w:pPr>
      <w:r>
        <w:rPr/>
        <w:t xml:space="preserve">Возобновление приостановленного предварительного следствия: условия и процессуальный порядок.</w:t>
      </w:r>
    </w:p>
    <w:p>
      <w:pPr/>
      <w:r>
        <w:rPr>
          <w:b w:val="1"/>
          <w:bCs w:val="1"/>
        </w:rPr>
        <w:t xml:space="preserve">Тема 2.6. Прекращение уголовного дела.</w:t>
      </w:r>
    </w:p>
    <w:p>
      <w:pPr>
        <w:numPr>
          <w:ilvl w:val="0"/>
          <w:numId w:val="19"/>
        </w:numPr>
      </w:pPr>
      <w:r>
        <w:rPr/>
        <w:t xml:space="preserve">Понятие прекращения уголовного дела и уголовного преследования, их связь и соотношение.</w:t>
      </w:r>
    </w:p>
    <w:p>
      <w:pPr>
        <w:numPr>
          <w:ilvl w:val="0"/>
          <w:numId w:val="19"/>
        </w:numPr>
      </w:pPr>
      <w:r>
        <w:rPr/>
        <w:t xml:space="preserve">Основания прекращения уголовного дела и уголовного преследования, их классификация.</w:t>
      </w:r>
    </w:p>
    <w:p>
      <w:pPr>
        <w:numPr>
          <w:ilvl w:val="0"/>
          <w:numId w:val="19"/>
        </w:numPr>
      </w:pPr>
      <w:r>
        <w:rPr/>
        <w:t xml:space="preserve">Процессуальный порядок прекращения уголовного дела и уголовного преследования.</w:t>
      </w:r>
    </w:p>
    <w:p>
      <w:pPr>
        <w:numPr>
          <w:ilvl w:val="0"/>
          <w:numId w:val="19"/>
        </w:numPr>
      </w:pPr>
      <w:r>
        <w:rPr/>
        <w:t xml:space="preserve">Особенности прекращения уголовного дела и уголовного преследования по нереабилитирующим основаниям.</w:t>
      </w:r>
    </w:p>
    <w:p>
      <w:pPr>
        <w:numPr>
          <w:ilvl w:val="0"/>
          <w:numId w:val="19"/>
        </w:numPr>
      </w:pPr>
      <w:r>
        <w:rPr/>
        <w:t xml:space="preserve">Постановление о прекращении уголовного дела и уголовного преследования.</w:t>
      </w:r>
    </w:p>
    <w:p>
      <w:pPr>
        <w:numPr>
          <w:ilvl w:val="0"/>
          <w:numId w:val="19"/>
        </w:numPr>
      </w:pPr>
      <w:r>
        <w:rPr/>
        <w:t xml:space="preserve">Порядок обжалования решения о прекращении уголовного дела (уголовного преследования)</w:t>
      </w:r>
    </w:p>
    <w:p>
      <w:pPr>
        <w:numPr>
          <w:ilvl w:val="0"/>
          <w:numId w:val="19"/>
        </w:numPr>
      </w:pPr>
      <w:r>
        <w:rPr/>
        <w:t xml:space="preserve">Отмена постановления о прекращении уголовного дела или уголовного преследования и возобновление производства по уголовному делу.</w:t>
      </w:r>
    </w:p>
    <w:p>
      <w:pPr/>
      <w:r>
        <w:rPr>
          <w:b w:val="1"/>
          <w:bCs w:val="1"/>
        </w:rPr>
        <w:t xml:space="preserve">Тема 2.7. Окончание предварительного следствия с обвинительным заключением.</w:t>
      </w:r>
    </w:p>
    <w:p>
      <w:pPr>
        <w:numPr>
          <w:ilvl w:val="0"/>
          <w:numId w:val="20"/>
        </w:numPr>
      </w:pPr>
      <w:r>
        <w:rPr/>
        <w:t xml:space="preserve">Основания и порядок принятия следователем решения об окончании предварительного следствия с обвинительным заключением.</w:t>
      </w:r>
    </w:p>
    <w:p>
      <w:pPr>
        <w:numPr>
          <w:ilvl w:val="0"/>
          <w:numId w:val="20"/>
        </w:numPr>
      </w:pPr>
      <w:r>
        <w:rPr/>
        <w:t xml:space="preserve">Действия следователя после принятия этого решения, их  значение.</w:t>
      </w:r>
    </w:p>
    <w:p>
      <w:pPr>
        <w:numPr>
          <w:ilvl w:val="0"/>
          <w:numId w:val="20"/>
        </w:numPr>
      </w:pPr>
      <w:r>
        <w:rPr/>
        <w:t xml:space="preserve">Ознакомление потерпевшего, гражданского истца, гражданского ответчика и их представителей с материалами уголовного дела.</w:t>
      </w:r>
    </w:p>
    <w:p>
      <w:pPr>
        <w:numPr>
          <w:ilvl w:val="0"/>
          <w:numId w:val="20"/>
        </w:numPr>
      </w:pPr>
      <w:r>
        <w:rPr/>
        <w:t xml:space="preserve">Ознакомление обвиняемого и его защитника с материалами уголовного дела.</w:t>
      </w:r>
    </w:p>
    <w:p>
      <w:pPr>
        <w:numPr>
          <w:ilvl w:val="0"/>
          <w:numId w:val="20"/>
        </w:numPr>
      </w:pPr>
      <w:r>
        <w:rPr/>
        <w:t xml:space="preserve">Протокол ознакомления с материалами уголовного дела, его содержание.</w:t>
      </w:r>
    </w:p>
    <w:p>
      <w:pPr>
        <w:numPr>
          <w:ilvl w:val="0"/>
          <w:numId w:val="20"/>
        </w:numPr>
      </w:pPr>
      <w:r>
        <w:rPr/>
        <w:t xml:space="preserve">Разрешение ходатайств, заявленных при ознакомлении с материалами уголовного дела.</w:t>
      </w:r>
    </w:p>
    <w:p>
      <w:pPr/>
      <w:r>
        <w:rPr>
          <w:b w:val="1"/>
          <w:bCs w:val="1"/>
        </w:rPr>
        <w:t xml:space="preserve">Тема 2.8. Обвинительное заключение.</w:t>
      </w:r>
    </w:p>
    <w:p>
      <w:pPr>
        <w:numPr>
          <w:ilvl w:val="0"/>
          <w:numId w:val="21"/>
        </w:numPr>
      </w:pPr>
      <w:r>
        <w:rPr/>
        <w:t xml:space="preserve">Понятие, сущность и значение обвинительного заключения. Соотношение обвинительного заключения с постановлением о привлечении в качестве обвиняемого.</w:t>
      </w:r>
    </w:p>
    <w:p>
      <w:pPr>
        <w:numPr>
          <w:ilvl w:val="0"/>
          <w:numId w:val="21"/>
        </w:numPr>
      </w:pPr>
      <w:r>
        <w:rPr/>
        <w:t xml:space="preserve">Структура и содержание обвинительного заключения. Способы изложения в обвинительном заключении обстоятельств совершения преступления и собранных по делу доказательств.</w:t>
      </w:r>
    </w:p>
    <w:p>
      <w:pPr>
        <w:numPr>
          <w:ilvl w:val="0"/>
          <w:numId w:val="21"/>
        </w:numPr>
      </w:pPr>
      <w:r>
        <w:rPr/>
        <w:t xml:space="preserve">Приложения к обвинительному заключению.</w:t>
      </w:r>
    </w:p>
    <w:p>
      <w:pPr/>
      <w:r>
        <w:rPr>
          <w:b w:val="1"/>
          <w:bCs w:val="1"/>
        </w:rPr>
        <w:t xml:space="preserve">Тема 2.9. Дознание. Дознание в сокращенной форме.</w:t>
      </w:r>
    </w:p>
    <w:p>
      <w:pPr>
        <w:numPr>
          <w:ilvl w:val="0"/>
          <w:numId w:val="22"/>
        </w:numPr>
      </w:pPr>
      <w:r>
        <w:rPr/>
        <w:t xml:space="preserve">Сущность и виды  дознания.</w:t>
      </w:r>
    </w:p>
    <w:p>
      <w:pPr>
        <w:numPr>
          <w:ilvl w:val="0"/>
          <w:numId w:val="22"/>
        </w:numPr>
      </w:pPr>
      <w:r>
        <w:rPr/>
        <w:t xml:space="preserve">Общий порядок производства дознания.</w:t>
      </w:r>
    </w:p>
    <w:p>
      <w:pPr>
        <w:numPr>
          <w:ilvl w:val="0"/>
          <w:numId w:val="22"/>
        </w:numPr>
      </w:pPr>
      <w:r>
        <w:rPr/>
        <w:t xml:space="preserve">Основания и порядок производства дознания в сокращенной форме. Особенности доказывания при производстве дознания в сокращенной форме.</w:t>
      </w:r>
    </w:p>
    <w:p>
      <w:pPr>
        <w:numPr>
          <w:ilvl w:val="0"/>
          <w:numId w:val="22"/>
        </w:numPr>
      </w:pPr>
      <w:r>
        <w:rPr/>
        <w:t xml:space="preserve">Окончание дознания в обычной и сокращенной форме. Решения прокурора, принимаемые по уголовному делу, поступившему с обвинительным актом и обвинительным постановлением.</w:t>
      </w:r>
    </w:p>
    <w:p>
      <w:pPr/>
      <w:r>
        <w:rPr>
          <w:b w:val="1"/>
          <w:bCs w:val="1"/>
        </w:rPr>
        <w:t xml:space="preserve">Тема 2.10. Подсудность уголовных дел.</w:t>
      </w:r>
    </w:p>
    <w:p>
      <w:pPr>
        <w:numPr>
          <w:ilvl w:val="0"/>
          <w:numId w:val="23"/>
        </w:numPr>
      </w:pPr>
      <w:r>
        <w:rPr/>
        <w:t xml:space="preserve">Понятие подсудности и ее значение. Виды подсудности.</w:t>
      </w:r>
    </w:p>
    <w:p>
      <w:pPr>
        <w:numPr>
          <w:ilvl w:val="0"/>
          <w:numId w:val="23"/>
        </w:numPr>
      </w:pPr>
      <w:r>
        <w:rPr/>
        <w:t xml:space="preserve">Подсудность дел по предметному (родовому) признаку.</w:t>
      </w:r>
    </w:p>
    <w:p>
      <w:pPr>
        <w:numPr>
          <w:ilvl w:val="0"/>
          <w:numId w:val="23"/>
        </w:numPr>
      </w:pPr>
      <w:r>
        <w:rPr/>
        <w:t xml:space="preserve">Территориальная подсудность уголовного дела. Изменение территориальной подсудности уголовного дела.</w:t>
      </w:r>
    </w:p>
    <w:p>
      <w:pPr>
        <w:numPr>
          <w:ilvl w:val="0"/>
          <w:numId w:val="23"/>
        </w:numPr>
      </w:pPr>
      <w:r>
        <w:rPr/>
        <w:t xml:space="preserve">Персональная подсудность.</w:t>
      </w:r>
    </w:p>
    <w:p>
      <w:pPr>
        <w:numPr>
          <w:ilvl w:val="0"/>
          <w:numId w:val="23"/>
        </w:numPr>
      </w:pPr>
      <w:r>
        <w:rPr/>
        <w:t xml:space="preserve">Определение подсудности при соединении уголовных дел.</w:t>
      </w:r>
    </w:p>
    <w:p>
      <w:pPr>
        <w:numPr>
          <w:ilvl w:val="0"/>
          <w:numId w:val="23"/>
        </w:numPr>
      </w:pPr>
      <w:r>
        <w:rPr/>
        <w:t xml:space="preserve">Передача уголовного дела по подсудности.</w:t>
      </w:r>
    </w:p>
    <w:p>
      <w:pPr>
        <w:numPr>
          <w:ilvl w:val="0"/>
          <w:numId w:val="23"/>
        </w:numPr>
      </w:pPr>
      <w:r>
        <w:rPr/>
        <w:t xml:space="preserve">Недопустимость споров о подсудности.</w:t>
      </w:r>
    </w:p>
    <w:p>
      <w:pPr/>
      <w:r>
        <w:rPr>
          <w:b w:val="1"/>
          <w:bCs w:val="1"/>
        </w:rPr>
        <w:t xml:space="preserve">Тема 2.11. Подготовка к судебному заседанию.</w:t>
      </w:r>
    </w:p>
    <w:p>
      <w:pPr>
        <w:numPr>
          <w:ilvl w:val="0"/>
          <w:numId w:val="24"/>
        </w:numPr>
      </w:pPr>
      <w:r>
        <w:rPr/>
        <w:t xml:space="preserve">Сущность и значение стадии подготовки к судебному заседанию.</w:t>
      </w:r>
    </w:p>
    <w:p>
      <w:pPr>
        <w:numPr>
          <w:ilvl w:val="0"/>
          <w:numId w:val="24"/>
        </w:numPr>
      </w:pPr>
      <w:r>
        <w:rPr/>
        <w:t xml:space="preserve">Вопросы, подлежащие выяснению, и полномочия судьи по поступившему в суд уголовному делу.</w:t>
      </w:r>
    </w:p>
    <w:p>
      <w:pPr>
        <w:numPr>
          <w:ilvl w:val="0"/>
          <w:numId w:val="24"/>
        </w:numPr>
      </w:pPr>
      <w:r>
        <w:rPr/>
        <w:t xml:space="preserve">Решения, принимаемые судьей по поступившему в суд уголовному делу, их форма, содержание и срок принятия.</w:t>
      </w:r>
    </w:p>
    <w:p>
      <w:pPr>
        <w:numPr>
          <w:ilvl w:val="0"/>
          <w:numId w:val="24"/>
        </w:numPr>
      </w:pPr>
      <w:r>
        <w:rPr/>
        <w:t xml:space="preserve">Общий порядок подготовки к судебному заседанию.</w:t>
      </w:r>
    </w:p>
    <w:p>
      <w:pPr>
        <w:numPr>
          <w:ilvl w:val="0"/>
          <w:numId w:val="24"/>
        </w:numPr>
      </w:pPr>
      <w:r>
        <w:rPr/>
        <w:t xml:space="preserve">Постановление о назначении судебного заседания без проведения предварительного слушания; вопросы, разрешаемые в нем.</w:t>
      </w:r>
    </w:p>
    <w:p>
      <w:pPr>
        <w:numPr>
          <w:ilvl w:val="0"/>
          <w:numId w:val="24"/>
        </w:numPr>
      </w:pPr>
      <w:r>
        <w:rPr/>
        <w:t xml:space="preserve">Меры по обеспечению гражданского иска и возможной конфискации имущества, принимаемые по поступившему в суд делу.</w:t>
      </w:r>
    </w:p>
    <w:p>
      <w:pPr>
        <w:numPr>
          <w:ilvl w:val="0"/>
          <w:numId w:val="24"/>
        </w:numPr>
      </w:pPr>
      <w:r>
        <w:rPr/>
        <w:t xml:space="preserve">Предварительное слушание: основания его назначения и порядок проведения.</w:t>
      </w:r>
    </w:p>
    <w:p>
      <w:pPr>
        <w:numPr>
          <w:ilvl w:val="0"/>
          <w:numId w:val="24"/>
        </w:numPr>
      </w:pPr>
      <w:r>
        <w:rPr/>
        <w:t xml:space="preserve">Ходатайства об исключении доказательств и порядок их разрешения.</w:t>
      </w:r>
    </w:p>
    <w:p>
      <w:pPr>
        <w:numPr>
          <w:ilvl w:val="0"/>
          <w:numId w:val="24"/>
        </w:numPr>
      </w:pPr>
      <w:r>
        <w:rPr/>
        <w:t xml:space="preserve">Виды решений, принимаемых судьей на предварительном слушании. Возвращение уголовного дела прокурору. Приостановление производства по уголовному делу. Прекращение уголовного дела или уголовного преследования.</w:t>
      </w:r>
    </w:p>
    <w:p>
      <w:pPr>
        <w:numPr>
          <w:ilvl w:val="0"/>
          <w:numId w:val="24"/>
        </w:numPr>
      </w:pPr>
      <w:r>
        <w:rPr/>
        <w:t xml:space="preserve">Подготовительные действия к судебному разбирательству после его назначения.</w:t>
      </w:r>
    </w:p>
    <w:p>
      <w:pPr/>
      <w:r>
        <w:rPr>
          <w:b w:val="1"/>
          <w:bCs w:val="1"/>
        </w:rPr>
        <w:t xml:space="preserve">2.12. Общие условия судебного разбирательства.</w:t>
      </w:r>
    </w:p>
    <w:p>
      <w:pPr>
        <w:numPr>
          <w:ilvl w:val="0"/>
          <w:numId w:val="25"/>
        </w:numPr>
      </w:pPr>
      <w:r>
        <w:rPr/>
        <w:t xml:space="preserve">Сущность и значение стадии судебного разбирательства.</w:t>
      </w:r>
    </w:p>
    <w:p>
      <w:pPr>
        <w:numPr>
          <w:ilvl w:val="0"/>
          <w:numId w:val="25"/>
        </w:numPr>
      </w:pPr>
      <w:r>
        <w:rPr/>
        <w:t xml:space="preserve">Понятие и система общих условий судебного разбирательства.</w:t>
      </w:r>
    </w:p>
    <w:p>
      <w:pPr>
        <w:numPr>
          <w:ilvl w:val="0"/>
          <w:numId w:val="25"/>
        </w:numPr>
      </w:pPr>
      <w:r>
        <w:rPr/>
        <w:t xml:space="preserve">Непосредственность и устность. Гласность. Неизменность состава суда.</w:t>
      </w:r>
    </w:p>
    <w:p>
      <w:pPr>
        <w:numPr>
          <w:ilvl w:val="0"/>
          <w:numId w:val="25"/>
        </w:numPr>
      </w:pPr>
      <w:r>
        <w:rPr/>
        <w:t xml:space="preserve">Председательствующий в судебном заседании, его полномочия.</w:t>
      </w:r>
    </w:p>
    <w:p>
      <w:pPr>
        <w:numPr>
          <w:ilvl w:val="0"/>
          <w:numId w:val="25"/>
        </w:numPr>
      </w:pPr>
      <w:r>
        <w:rPr/>
        <w:t xml:space="preserve">Равенство прав сторон.</w:t>
      </w:r>
    </w:p>
    <w:p>
      <w:pPr>
        <w:numPr>
          <w:ilvl w:val="0"/>
          <w:numId w:val="25"/>
        </w:numPr>
      </w:pPr>
      <w:r>
        <w:rPr/>
        <w:t xml:space="preserve">Секретарь судебного заседания.</w:t>
      </w:r>
    </w:p>
    <w:p>
      <w:pPr>
        <w:numPr>
          <w:ilvl w:val="0"/>
          <w:numId w:val="25"/>
        </w:numPr>
      </w:pPr>
      <w:r>
        <w:rPr/>
        <w:t xml:space="preserve">Участие обвинителя.</w:t>
      </w:r>
    </w:p>
    <w:p>
      <w:pPr>
        <w:numPr>
          <w:ilvl w:val="0"/>
          <w:numId w:val="25"/>
        </w:numPr>
      </w:pPr>
      <w:r>
        <w:rPr/>
        <w:t xml:space="preserve">Участие подсудимого.</w:t>
      </w:r>
    </w:p>
    <w:p>
      <w:pPr>
        <w:numPr>
          <w:ilvl w:val="0"/>
          <w:numId w:val="25"/>
        </w:numPr>
      </w:pPr>
      <w:r>
        <w:rPr/>
        <w:t xml:space="preserve">Участие защитника.</w:t>
      </w:r>
    </w:p>
    <w:p>
      <w:pPr>
        <w:numPr>
          <w:ilvl w:val="0"/>
          <w:numId w:val="25"/>
        </w:numPr>
      </w:pPr>
      <w:r>
        <w:rPr/>
        <w:t xml:space="preserve">Участие потерпевшего.</w:t>
      </w:r>
    </w:p>
    <w:p>
      <w:pPr>
        <w:numPr>
          <w:ilvl w:val="0"/>
          <w:numId w:val="25"/>
        </w:numPr>
      </w:pPr>
      <w:r>
        <w:rPr/>
        <w:t xml:space="preserve">Участие гражданского истца и гражданского ответчика.</w:t>
      </w:r>
    </w:p>
    <w:p>
      <w:pPr>
        <w:numPr>
          <w:ilvl w:val="0"/>
          <w:numId w:val="25"/>
        </w:numPr>
      </w:pPr>
      <w:r>
        <w:rPr/>
        <w:t xml:space="preserve">Участие специалиста.</w:t>
      </w:r>
    </w:p>
    <w:p>
      <w:pPr>
        <w:numPr>
          <w:ilvl w:val="0"/>
          <w:numId w:val="25"/>
        </w:numPr>
      </w:pPr>
      <w:r>
        <w:rPr/>
        <w:t xml:space="preserve">Пределы судебного разбирательства.</w:t>
      </w:r>
    </w:p>
    <w:p>
      <w:pPr>
        <w:numPr>
          <w:ilvl w:val="0"/>
          <w:numId w:val="25"/>
        </w:numPr>
      </w:pPr>
      <w:r>
        <w:rPr/>
        <w:t xml:space="preserve">Отложение и приостановление судебного разбирательства.</w:t>
      </w:r>
    </w:p>
    <w:p>
      <w:pPr>
        <w:numPr>
          <w:ilvl w:val="0"/>
          <w:numId w:val="25"/>
        </w:numPr>
      </w:pPr>
      <w:r>
        <w:rPr/>
        <w:t xml:space="preserve">Прекращение уголовного дела в судебном заседании: основания и порядок.</w:t>
      </w:r>
    </w:p>
    <w:p>
      <w:pPr>
        <w:numPr>
          <w:ilvl w:val="0"/>
          <w:numId w:val="25"/>
        </w:numPr>
      </w:pPr>
      <w:r>
        <w:rPr/>
        <w:t xml:space="preserve">Решение вопроса о мере пресечения.</w:t>
      </w:r>
    </w:p>
    <w:p>
      <w:pPr>
        <w:numPr>
          <w:ilvl w:val="0"/>
          <w:numId w:val="25"/>
        </w:numPr>
      </w:pPr>
      <w:r>
        <w:rPr/>
        <w:t xml:space="preserve">Порядок вынесения определений, постановлений в судебном заседании.</w:t>
      </w:r>
    </w:p>
    <w:p>
      <w:pPr>
        <w:numPr>
          <w:ilvl w:val="0"/>
          <w:numId w:val="25"/>
        </w:numPr>
      </w:pPr>
      <w:r>
        <w:rPr/>
        <w:t xml:space="preserve">Регламент судебного заседания. Меры воздействия за нарушение порядка судебного заседания.</w:t>
      </w:r>
    </w:p>
    <w:p>
      <w:pPr>
        <w:numPr>
          <w:ilvl w:val="0"/>
          <w:numId w:val="25"/>
        </w:numPr>
      </w:pPr>
      <w:r>
        <w:rPr/>
        <w:t xml:space="preserve">Протокол судебного заседания. Замечания на протокол судебного заседания.</w:t>
      </w:r>
    </w:p>
    <w:p>
      <w:pPr/>
      <w:r>
        <w:rPr>
          <w:b w:val="1"/>
          <w:bCs w:val="1"/>
        </w:rPr>
        <w:t xml:space="preserve">Тема 2.13. Содержание и порядок судебного разбирательства.</w:t>
      </w:r>
    </w:p>
    <w:p>
      <w:pPr>
        <w:numPr>
          <w:ilvl w:val="0"/>
          <w:numId w:val="26"/>
        </w:numPr>
      </w:pPr>
      <w:r>
        <w:rPr/>
        <w:t xml:space="preserve">Содержание и структура судебного разбирательства.</w:t>
      </w:r>
    </w:p>
    <w:p>
      <w:pPr>
        <w:numPr>
          <w:ilvl w:val="0"/>
          <w:numId w:val="26"/>
        </w:numPr>
      </w:pPr>
      <w:r>
        <w:rPr/>
        <w:t xml:space="preserve">Подготовительная часть судебного заседания (понятие и назначение подготовительной части судебного разбирательства; порядок проведения подготовительной части судебного заседания).</w:t>
      </w:r>
    </w:p>
    <w:p>
      <w:pPr>
        <w:numPr>
          <w:ilvl w:val="0"/>
          <w:numId w:val="26"/>
        </w:numPr>
      </w:pPr>
      <w:r>
        <w:rPr/>
        <w:t xml:space="preserve">Судебное следствие (понятие, содержание и значение судебного следствия; начало судебного следствия; порядок исследования доказательств; допрос подсудимого, потерпевшего, свидетелей, эксперта; производство судебной экспертизы; осмотр вещественных доказательств; оглашение протоколов следственных действий и иных документов; приобщение к материалам уголовного дела документов, представленных суду; осмотр местности и помещений; следственный эксперимент; предъявление для опознания; освидетельствование; окончание и возобновление судебного следствия).</w:t>
      </w:r>
    </w:p>
    <w:p>
      <w:pPr>
        <w:numPr>
          <w:ilvl w:val="0"/>
          <w:numId w:val="26"/>
        </w:numPr>
      </w:pPr>
      <w:r>
        <w:rPr/>
        <w:t xml:space="preserve">Прения сторон и последнее слово подсудимого (понятие и значение судебных прений; лица, участвующие в судебных прениях; содержание и порядок судебных прений; реплики; последнее слово подсудимого, его значение; удаление суда в совещательную комнату для постановления приговора).</w:t>
      </w:r>
    </w:p>
    <w:p>
      <w:pPr/>
      <w:r>
        <w:rPr>
          <w:b w:val="1"/>
          <w:bCs w:val="1"/>
        </w:rPr>
        <w:t xml:space="preserve">Тема 2.14. Постановление приговора.</w:t>
      </w:r>
    </w:p>
    <w:p>
      <w:pPr>
        <w:numPr>
          <w:ilvl w:val="0"/>
          <w:numId w:val="27"/>
        </w:numPr>
      </w:pPr>
      <w:r>
        <w:rPr/>
        <w:t xml:space="preserve">Приговор как акт правосудия. Его правовые свойства. Виды приговоров.</w:t>
      </w:r>
    </w:p>
    <w:p>
      <w:pPr>
        <w:numPr>
          <w:ilvl w:val="0"/>
          <w:numId w:val="27"/>
        </w:numPr>
      </w:pPr>
      <w:r>
        <w:rPr/>
        <w:t xml:space="preserve">Вопросы, разрешаемые судом в приговоре.</w:t>
      </w:r>
    </w:p>
    <w:p>
      <w:pPr>
        <w:numPr>
          <w:ilvl w:val="0"/>
          <w:numId w:val="27"/>
        </w:numPr>
      </w:pPr>
      <w:r>
        <w:rPr/>
        <w:t xml:space="preserve">Порядок постановления приговора. Особое мнение судьи.</w:t>
      </w:r>
    </w:p>
    <w:p>
      <w:pPr>
        <w:numPr>
          <w:ilvl w:val="0"/>
          <w:numId w:val="27"/>
        </w:numPr>
      </w:pPr>
      <w:r>
        <w:rPr/>
        <w:t xml:space="preserve">Разрешение гражданского иска при постановлении приговора.</w:t>
      </w:r>
    </w:p>
    <w:p>
      <w:pPr>
        <w:numPr>
          <w:ilvl w:val="0"/>
          <w:numId w:val="27"/>
        </w:numPr>
      </w:pPr>
      <w:r>
        <w:rPr/>
        <w:t xml:space="preserve">Структура и содержание обвинительного и оправдательного приговора.</w:t>
      </w:r>
    </w:p>
    <w:p>
      <w:pPr>
        <w:numPr>
          <w:ilvl w:val="0"/>
          <w:numId w:val="27"/>
        </w:numPr>
      </w:pPr>
      <w:r>
        <w:rPr/>
        <w:t xml:space="preserve">Провозглашение приговора.</w:t>
      </w:r>
    </w:p>
    <w:p>
      <w:pPr/>
      <w:r>
        <w:rPr>
          <w:b w:val="1"/>
          <w:bCs w:val="1"/>
        </w:rPr>
        <w:t xml:space="preserve">Тема 2.15. Особый порядок принятия судебного решения при согласии обвиняемого с предъявленным ему обвинением.</w:t>
      </w:r>
    </w:p>
    <w:p>
      <w:pPr>
        <w:numPr>
          <w:ilvl w:val="0"/>
          <w:numId w:val="28"/>
        </w:numPr>
      </w:pPr>
      <w:r>
        <w:rPr/>
        <w:t xml:space="preserve">Понятие и  сущность особого порядка принятия судебного решения при согласии обвиняемого с предъявленным ему обвинением.</w:t>
      </w:r>
    </w:p>
    <w:p>
      <w:pPr>
        <w:numPr>
          <w:ilvl w:val="0"/>
          <w:numId w:val="28"/>
        </w:numPr>
      </w:pPr>
      <w:r>
        <w:rPr/>
        <w:t xml:space="preserve">Основания и условия применения особого порядка принятия судебного решения.</w:t>
      </w:r>
    </w:p>
    <w:p>
      <w:pPr>
        <w:numPr>
          <w:ilvl w:val="0"/>
          <w:numId w:val="28"/>
        </w:numPr>
      </w:pPr>
      <w:r>
        <w:rPr/>
        <w:t xml:space="preserve">Порядок заявления ходатайства о применении особого порядка судебного разбирательства.</w:t>
      </w:r>
    </w:p>
    <w:p>
      <w:pPr>
        <w:numPr>
          <w:ilvl w:val="0"/>
          <w:numId w:val="28"/>
        </w:numPr>
      </w:pPr>
      <w:r>
        <w:rPr/>
        <w:t xml:space="preserve">Порядок проведения судебного заседания и постановления приговора. Пределы обжалования приговора.</w:t>
      </w:r>
    </w:p>
    <w:p>
      <w:pPr/>
      <w:r>
        <w:rPr>
          <w:b w:val="1"/>
          <w:bCs w:val="1"/>
        </w:rPr>
        <w:t xml:space="preserve">Тема 2.16. Особый порядок принятия судебного решения при заключении досудебного соглашения о сотрудничестве.</w:t>
      </w:r>
    </w:p>
    <w:p>
      <w:pPr>
        <w:numPr>
          <w:ilvl w:val="0"/>
          <w:numId w:val="29"/>
        </w:numPr>
      </w:pPr>
      <w:r>
        <w:rPr/>
        <w:t xml:space="preserve">Понятие и сущность особого порядка принятия судебного решения при заключении досудебного соглашения о сотрудничестве.</w:t>
      </w:r>
    </w:p>
    <w:p>
      <w:pPr>
        <w:numPr>
          <w:ilvl w:val="0"/>
          <w:numId w:val="29"/>
        </w:numPr>
      </w:pPr>
      <w:r>
        <w:rPr/>
        <w:t xml:space="preserve">Условия и процессуальный порядок заявления ходатайства о заключении досудебного соглашения о сотрудничестве и его разрешения.</w:t>
      </w:r>
    </w:p>
    <w:p>
      <w:pPr>
        <w:numPr>
          <w:ilvl w:val="0"/>
          <w:numId w:val="29"/>
        </w:numPr>
      </w:pPr>
      <w:r>
        <w:rPr/>
        <w:t xml:space="preserve">Процессуальный порядок заключения досудебного соглашения о сотрудничестве.</w:t>
      </w:r>
    </w:p>
    <w:p>
      <w:pPr>
        <w:numPr>
          <w:ilvl w:val="0"/>
          <w:numId w:val="29"/>
        </w:numPr>
      </w:pPr>
      <w:r>
        <w:rPr/>
        <w:t xml:space="preserve">Особенности производства и окончания предварительного следствия в отношении обвиняемого, с которым заключено досудебное соглашение о сотрудничестве.</w:t>
      </w:r>
    </w:p>
    <w:p>
      <w:pPr>
        <w:numPr>
          <w:ilvl w:val="0"/>
          <w:numId w:val="29"/>
        </w:numPr>
      </w:pPr>
      <w:r>
        <w:rPr/>
        <w:t xml:space="preserve">Основания и порядок проведения судебного заседания и постановления приговора в особом порядке.</w:t>
      </w:r>
    </w:p>
    <w:p>
      <w:pPr/>
      <w:r>
        <w:rPr>
          <w:b w:val="1"/>
          <w:bCs w:val="1"/>
        </w:rPr>
        <w:t xml:space="preserve">Тема 2.17. Особенности производства у мирового судьи. Особенности производства в суде с участием присяжных заседателей.</w:t>
      </w:r>
    </w:p>
    <w:p>
      <w:pPr>
        <w:numPr>
          <w:ilvl w:val="0"/>
          <w:numId w:val="30"/>
        </w:numPr>
      </w:pPr>
      <w:r>
        <w:rPr/>
        <w:t xml:space="preserve">Сущность и значение производства в суде с участием присяжных заседателей.</w:t>
      </w:r>
    </w:p>
    <w:p>
      <w:pPr>
        <w:numPr>
          <w:ilvl w:val="0"/>
          <w:numId w:val="30"/>
        </w:numPr>
      </w:pPr>
      <w:r>
        <w:rPr/>
        <w:t xml:space="preserve">Особенности проведения предварительного слушания.</w:t>
      </w:r>
    </w:p>
    <w:p>
      <w:pPr>
        <w:numPr>
          <w:ilvl w:val="0"/>
          <w:numId w:val="30"/>
        </w:numPr>
      </w:pPr>
      <w:r>
        <w:rPr/>
        <w:t xml:space="preserve">Подготовительная часть судебного заседания. Формирование коллегии присяжных заседателей.</w:t>
      </w:r>
    </w:p>
    <w:p>
      <w:pPr>
        <w:numPr>
          <w:ilvl w:val="0"/>
          <w:numId w:val="30"/>
        </w:numPr>
      </w:pPr>
      <w:r>
        <w:rPr/>
        <w:t xml:space="preserve">Полномочия судьи, присяжных заседателей и полномочия старшины присяжных заседателей.</w:t>
      </w:r>
    </w:p>
    <w:p>
      <w:pPr>
        <w:numPr>
          <w:ilvl w:val="0"/>
          <w:numId w:val="30"/>
        </w:numPr>
      </w:pPr>
      <w:r>
        <w:rPr/>
        <w:t xml:space="preserve">Особенности судебного следствия в суде с участием присяжных заседателей.</w:t>
      </w:r>
    </w:p>
    <w:p>
      <w:pPr>
        <w:numPr>
          <w:ilvl w:val="0"/>
          <w:numId w:val="30"/>
        </w:numPr>
      </w:pPr>
      <w:r>
        <w:rPr/>
        <w:t xml:space="preserve">Прения сторон, реплики и последнее слово подсудимого.</w:t>
      </w:r>
    </w:p>
    <w:p>
      <w:pPr>
        <w:numPr>
          <w:ilvl w:val="0"/>
          <w:numId w:val="30"/>
        </w:numPr>
      </w:pPr>
      <w:r>
        <w:rPr/>
        <w:t xml:space="preserve">Постановка вопросов, подлежащих разрешению коллегией присяжных заседателей. Напутственное слово председательствующего.</w:t>
      </w:r>
    </w:p>
    <w:p>
      <w:pPr>
        <w:numPr>
          <w:ilvl w:val="0"/>
          <w:numId w:val="30"/>
        </w:numPr>
      </w:pPr>
      <w:r>
        <w:rPr/>
        <w:t xml:space="preserve">Порядок вынесения и провозглашения вердикта.</w:t>
      </w:r>
    </w:p>
    <w:p>
      <w:pPr>
        <w:numPr>
          <w:ilvl w:val="0"/>
          <w:numId w:val="30"/>
        </w:numPr>
      </w:pPr>
      <w:r>
        <w:rPr/>
        <w:t xml:space="preserve">Виды решений, принимаемых председательствующим судьей. Постановление приговора.</w:t>
      </w:r>
    </w:p>
    <w:p>
      <w:pPr/>
      <w:r>
        <w:rPr>
          <w:b w:val="1"/>
          <w:bCs w:val="1"/>
        </w:rPr>
        <w:t xml:space="preserve">Тема 2.18. Производство в суде апелляционной инстанции. Исполнение приговора.</w:t>
      </w:r>
    </w:p>
    <w:p>
      <w:pPr>
        <w:numPr>
          <w:ilvl w:val="0"/>
          <w:numId w:val="31"/>
        </w:numPr>
      </w:pPr>
      <w:r>
        <w:rPr/>
        <w:t xml:space="preserve">Понятие, назначение и основные черты российского апелляционного производства.</w:t>
      </w:r>
    </w:p>
    <w:p>
      <w:pPr>
        <w:numPr>
          <w:ilvl w:val="0"/>
          <w:numId w:val="31"/>
        </w:numPr>
      </w:pPr>
      <w:r>
        <w:rPr/>
        <w:t xml:space="preserve">Право и предмет апелляционного обжалования. Субъекты апелляционного обжалования.</w:t>
      </w:r>
    </w:p>
    <w:p>
      <w:pPr>
        <w:numPr>
          <w:ilvl w:val="0"/>
          <w:numId w:val="31"/>
        </w:numPr>
      </w:pPr>
      <w:r>
        <w:rPr/>
        <w:t xml:space="preserve">Порядок и сроки апелляционного обжалования приговоров или иных судебных решений.</w:t>
      </w:r>
    </w:p>
    <w:p>
      <w:pPr>
        <w:numPr>
          <w:ilvl w:val="0"/>
          <w:numId w:val="31"/>
        </w:numPr>
      </w:pPr>
      <w:r>
        <w:rPr/>
        <w:t xml:space="preserve">Апелляционные жалоба и представление. Требования, предъявляемые к их содержанию, и порядок устранения недостатков.</w:t>
      </w:r>
    </w:p>
    <w:p>
      <w:pPr>
        <w:numPr>
          <w:ilvl w:val="0"/>
          <w:numId w:val="31"/>
        </w:numPr>
      </w:pPr>
      <w:r>
        <w:rPr/>
        <w:t xml:space="preserve">Апелляционный порядок рассмотрения уголовного дела (суды, рассматривающие дела в апелляционном порядке; сроки рассмотрения уголовного дела в суде апелляционной инстанции; назначение и подготовка заседания суда апелляционной инстанции; порядок рассмотрения уголовного дела судом апелляционной инстанции; основания отмены или изменения судебного решения в апелляционном порядке; пределы прав суда апелляционной инстанции; решения, принимаемые судом апелляционной инстанции).</w:t>
      </w:r>
    </w:p>
    <w:p>
      <w:pPr>
        <w:numPr>
          <w:ilvl w:val="0"/>
          <w:numId w:val="31"/>
        </w:numPr>
      </w:pPr>
      <w:r>
        <w:rPr/>
        <w:t xml:space="preserve">Сущность и значение стадии исполнения приговора.</w:t>
      </w:r>
    </w:p>
    <w:p>
      <w:pPr>
        <w:numPr>
          <w:ilvl w:val="0"/>
          <w:numId w:val="31"/>
        </w:numPr>
      </w:pPr>
      <w:r>
        <w:rPr/>
        <w:t xml:space="preserve">Вступление приговора в законную силу.</w:t>
      </w:r>
    </w:p>
    <w:p>
      <w:pPr>
        <w:numPr>
          <w:ilvl w:val="0"/>
          <w:numId w:val="31"/>
        </w:numPr>
      </w:pPr>
      <w:r>
        <w:rPr/>
        <w:t xml:space="preserve">Порядок обращения к исполнению приговора, определения и постановления суда.</w:t>
      </w:r>
    </w:p>
    <w:p>
      <w:pPr>
        <w:numPr>
          <w:ilvl w:val="0"/>
          <w:numId w:val="31"/>
        </w:numPr>
      </w:pPr>
      <w:r>
        <w:rPr/>
        <w:t xml:space="preserve">Процессуальные вопросы, разрешаемые в стадии исполнения приговора и порядок их разрешения.</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32"/>
        </w:numPr>
      </w:pPr>
      <w:r>
        <w:rPr/>
        <w:t xml:space="preserve">Понятие, сущность и назначение уголовного судопроизводства, его структура.</w:t>
      </w:r>
    </w:p>
    <w:p>
      <w:pPr>
        <w:numPr>
          <w:ilvl w:val="0"/>
          <w:numId w:val="32"/>
        </w:numPr>
      </w:pPr>
      <w:r>
        <w:rPr/>
        <w:t xml:space="preserve">Понятие и виды процессуальных функций.</w:t>
      </w:r>
    </w:p>
    <w:p>
      <w:pPr>
        <w:numPr>
          <w:ilvl w:val="0"/>
          <w:numId w:val="32"/>
        </w:numPr>
      </w:pPr>
      <w:r>
        <w:rPr/>
        <w:t xml:space="preserve">Уголовно-процессуальные отношения, их особенности.</w:t>
      </w:r>
    </w:p>
    <w:p>
      <w:pPr>
        <w:numPr>
          <w:ilvl w:val="0"/>
          <w:numId w:val="32"/>
        </w:numPr>
      </w:pPr>
      <w:r>
        <w:rPr/>
        <w:t xml:space="preserve">Процессуальная форма и ее значение.</w:t>
      </w:r>
    </w:p>
    <w:p>
      <w:pPr>
        <w:numPr>
          <w:ilvl w:val="0"/>
          <w:numId w:val="32"/>
        </w:numPr>
      </w:pPr>
      <w:r>
        <w:rPr/>
        <w:t xml:space="preserve">Уголовно-процессуальные акты, их виды и значение.</w:t>
      </w:r>
    </w:p>
    <w:p>
      <w:pPr>
        <w:numPr>
          <w:ilvl w:val="0"/>
          <w:numId w:val="32"/>
        </w:numPr>
      </w:pPr>
      <w:r>
        <w:rPr/>
        <w:t xml:space="preserve">Сущность и значение уголовно-процессуального закона. Его действие во времени, пространстве и по кругу лиц.</w:t>
      </w:r>
    </w:p>
    <w:p>
      <w:pPr>
        <w:numPr>
          <w:ilvl w:val="0"/>
          <w:numId w:val="32"/>
        </w:numPr>
      </w:pPr>
      <w:r>
        <w:rPr/>
        <w:t xml:space="preserve">Система действующего уголовно-процессуального законодательства. Общая характеристика основных нормативно-правовых актов.</w:t>
      </w:r>
    </w:p>
    <w:p>
      <w:pPr>
        <w:numPr>
          <w:ilvl w:val="0"/>
          <w:numId w:val="32"/>
        </w:numPr>
      </w:pPr>
      <w:r>
        <w:rPr/>
        <w:t xml:space="preserve">Понятие, значение, система и классификация принципов уголовного судопроизводства.</w:t>
      </w:r>
    </w:p>
    <w:p>
      <w:pPr>
        <w:numPr>
          <w:ilvl w:val="0"/>
          <w:numId w:val="32"/>
        </w:numPr>
      </w:pPr>
      <w:r>
        <w:rPr/>
        <w:t xml:space="preserve">Принципы законности и публичности при производстве по уголовному делу.</w:t>
      </w:r>
    </w:p>
    <w:p>
      <w:pPr>
        <w:numPr>
          <w:ilvl w:val="0"/>
          <w:numId w:val="32"/>
        </w:numPr>
      </w:pPr>
      <w:r>
        <w:rPr/>
        <w:t xml:space="preserve">Презумпция невиновности, ее сущность и значение для уголовно-процессуальной деятельности.</w:t>
      </w:r>
    </w:p>
    <w:p>
      <w:pPr>
        <w:numPr>
          <w:ilvl w:val="0"/>
          <w:numId w:val="32"/>
        </w:numPr>
      </w:pPr>
      <w:r>
        <w:rPr/>
        <w:t xml:space="preserve">Принцип обеспечения подозреваемому и обвиняемому права на защиту.</w:t>
      </w:r>
    </w:p>
    <w:p>
      <w:pPr>
        <w:numPr>
          <w:ilvl w:val="0"/>
          <w:numId w:val="32"/>
        </w:numPr>
      </w:pPr>
      <w:r>
        <w:rPr/>
        <w:t xml:space="preserve">Состязательность и равноправие сторон как принцип уголовного судопроизводства.</w:t>
      </w:r>
    </w:p>
    <w:p>
      <w:pPr>
        <w:numPr>
          <w:ilvl w:val="0"/>
          <w:numId w:val="32"/>
        </w:numPr>
      </w:pPr>
      <w:r>
        <w:rPr/>
        <w:t xml:space="preserve">Осуществление правосудия только судом. Независимость судей и присяжных заседателей.</w:t>
      </w:r>
    </w:p>
    <w:p>
      <w:pPr>
        <w:numPr>
          <w:ilvl w:val="0"/>
          <w:numId w:val="32"/>
        </w:numPr>
      </w:pPr>
      <w:r>
        <w:rPr/>
        <w:t xml:space="preserve">Осуществление судопроизводства по делу в разумные сроки как принцип уголовного процесса</w:t>
      </w:r>
    </w:p>
    <w:p>
      <w:pPr>
        <w:numPr>
          <w:ilvl w:val="0"/>
          <w:numId w:val="32"/>
        </w:numPr>
      </w:pPr>
      <w:r>
        <w:rPr/>
        <w:t xml:space="preserve">Уважение чести и достоинства личности. Неприкосновенность личности при осуществлении уголовно-процессуальной деятельности.</w:t>
      </w:r>
    </w:p>
    <w:p>
      <w:pPr>
        <w:numPr>
          <w:ilvl w:val="0"/>
          <w:numId w:val="32"/>
        </w:numPr>
      </w:pPr>
      <w:r>
        <w:rPr/>
        <w:t xml:space="preserve">Понятие и классификация участников уголовного судопроизводства.</w:t>
      </w:r>
    </w:p>
    <w:p>
      <w:pPr>
        <w:numPr>
          <w:ilvl w:val="0"/>
          <w:numId w:val="32"/>
        </w:numPr>
      </w:pPr>
      <w:r>
        <w:rPr/>
        <w:t xml:space="preserve">Суд как орган судебной власти. Формы его деятельности и полномочия в уголовном судопроизводстве.</w:t>
      </w:r>
    </w:p>
    <w:p>
      <w:pPr>
        <w:numPr>
          <w:ilvl w:val="0"/>
          <w:numId w:val="32"/>
        </w:numPr>
      </w:pPr>
      <w:r>
        <w:rPr/>
        <w:t xml:space="preserve">Прокурор, его функции и полномочия в различных стадиях уголовного процесса.</w:t>
      </w:r>
    </w:p>
    <w:p>
      <w:pPr>
        <w:numPr>
          <w:ilvl w:val="0"/>
          <w:numId w:val="32"/>
        </w:numPr>
      </w:pPr>
      <w:r>
        <w:rPr/>
        <w:t xml:space="preserve">Следователь как субъект уголовно-процессуальной деятельности. Полномочия следователя и его взаимоотношения с руководителем следственного органа и прокурором.</w:t>
      </w:r>
    </w:p>
    <w:p>
      <w:pPr>
        <w:numPr>
          <w:ilvl w:val="0"/>
          <w:numId w:val="32"/>
        </w:numPr>
      </w:pPr>
      <w:r>
        <w:rPr/>
        <w:t xml:space="preserve">Орган дознания, начальник органа дознания, начальник подразделения дознания и дознаватель в уголовном судопроизводстве, их полномочия.</w:t>
      </w:r>
    </w:p>
    <w:p>
      <w:pPr>
        <w:numPr>
          <w:ilvl w:val="0"/>
          <w:numId w:val="32"/>
        </w:numPr>
      </w:pPr>
      <w:r>
        <w:rPr/>
        <w:t xml:space="preserve">Руководитель следственного органа и его полномочия в уголовном судопроизводстве.</w:t>
      </w:r>
    </w:p>
    <w:p>
      <w:pPr>
        <w:numPr>
          <w:ilvl w:val="0"/>
          <w:numId w:val="32"/>
        </w:numPr>
      </w:pPr>
      <w:r>
        <w:rPr/>
        <w:t xml:space="preserve">Потерпевший и его представитель в уголовном судопроизводстве. Их права, обязанности и ответственность.</w:t>
      </w:r>
    </w:p>
    <w:p>
      <w:pPr>
        <w:numPr>
          <w:ilvl w:val="0"/>
          <w:numId w:val="32"/>
        </w:numPr>
      </w:pPr>
      <w:r>
        <w:rPr/>
        <w:t xml:space="preserve">Подозреваемый и его процессуальное положение в уголовном судопроизводстве.</w:t>
      </w:r>
    </w:p>
    <w:p>
      <w:pPr>
        <w:numPr>
          <w:ilvl w:val="0"/>
          <w:numId w:val="32"/>
        </w:numPr>
      </w:pPr>
      <w:r>
        <w:rPr/>
        <w:t xml:space="preserve">Обвиняемый, его процессуальное положение в уголовном судопроизводстве.</w:t>
      </w:r>
    </w:p>
    <w:p>
      <w:pPr>
        <w:numPr>
          <w:ilvl w:val="0"/>
          <w:numId w:val="32"/>
        </w:numPr>
      </w:pPr>
      <w:r>
        <w:rPr/>
        <w:t xml:space="preserve">Защитник. Лица, допускаемые в качестве защитника по уголовному делу. Полномочия защитника.</w:t>
      </w:r>
    </w:p>
    <w:p>
      <w:pPr>
        <w:numPr>
          <w:ilvl w:val="0"/>
          <w:numId w:val="32"/>
        </w:numPr>
      </w:pPr>
      <w:r>
        <w:rPr/>
        <w:t xml:space="preserve">Приглашение, замена и назначение защитника. Обязательное участие защитника в уголовном судопроизводстве. Отказ от защитника.</w:t>
      </w:r>
    </w:p>
    <w:p>
      <w:pPr>
        <w:numPr>
          <w:ilvl w:val="0"/>
          <w:numId w:val="32"/>
        </w:numPr>
      </w:pPr>
      <w:r>
        <w:rPr/>
        <w:t xml:space="preserve">Гражданский истец, гражданский ответчик и их представители в уголовном судопроизводстве.</w:t>
      </w:r>
    </w:p>
    <w:p>
      <w:pPr>
        <w:numPr>
          <w:ilvl w:val="0"/>
          <w:numId w:val="32"/>
        </w:numPr>
      </w:pPr>
      <w:r>
        <w:rPr/>
        <w:t xml:space="preserve">Специалист, формы его участия в уголовном судопроизводстве.</w:t>
      </w:r>
    </w:p>
    <w:p>
      <w:pPr>
        <w:numPr>
          <w:ilvl w:val="0"/>
          <w:numId w:val="32"/>
        </w:numPr>
      </w:pPr>
      <w:r>
        <w:rPr/>
        <w:t xml:space="preserve">Понятие и основания уголовного преследования. Виды и субъекты уголовного преследования.</w:t>
      </w:r>
    </w:p>
    <w:p>
      <w:pPr>
        <w:numPr>
          <w:ilvl w:val="0"/>
          <w:numId w:val="32"/>
        </w:numPr>
      </w:pPr>
      <w:r>
        <w:rPr/>
        <w:t xml:space="preserve">Сущность, значение, основания и порядок реабилитации в уголовном судопроизводстве.</w:t>
      </w:r>
    </w:p>
    <w:p>
      <w:pPr>
        <w:numPr>
          <w:ilvl w:val="0"/>
          <w:numId w:val="32"/>
        </w:numPr>
      </w:pPr>
      <w:r>
        <w:rPr/>
        <w:t xml:space="preserve">Доказывание как процесс познания. Цель доказывания в уголовном судопроизводстве.</w:t>
      </w:r>
    </w:p>
    <w:p>
      <w:pPr>
        <w:numPr>
          <w:ilvl w:val="0"/>
          <w:numId w:val="32"/>
        </w:numPr>
      </w:pPr>
      <w:r>
        <w:rPr/>
        <w:t xml:space="preserve">Процесс доказывания и его структура. Субъекты и обязанность доказывания.</w:t>
      </w:r>
    </w:p>
    <w:p>
      <w:pPr>
        <w:numPr>
          <w:ilvl w:val="0"/>
          <w:numId w:val="32"/>
        </w:numPr>
      </w:pPr>
      <w:r>
        <w:rPr/>
        <w:t xml:space="preserve">Предмет и пределы доказывания по уголовным делам. Преюдиция.</w:t>
      </w:r>
    </w:p>
    <w:p>
      <w:pPr>
        <w:numPr>
          <w:ilvl w:val="0"/>
          <w:numId w:val="32"/>
        </w:numPr>
      </w:pPr>
      <w:r>
        <w:rPr/>
        <w:t xml:space="preserve">Понятие и свойства доказательств, их классификация.</w:t>
      </w:r>
    </w:p>
    <w:p>
      <w:pPr>
        <w:numPr>
          <w:ilvl w:val="0"/>
          <w:numId w:val="32"/>
        </w:numPr>
      </w:pPr>
      <w:r>
        <w:rPr/>
        <w:t xml:space="preserve">Показания свидетеля как источник доказательств. Проверка и оценка показаний свидетеля.</w:t>
      </w:r>
    </w:p>
    <w:p>
      <w:pPr>
        <w:numPr>
          <w:ilvl w:val="0"/>
          <w:numId w:val="32"/>
        </w:numPr>
      </w:pPr>
      <w:r>
        <w:rPr/>
        <w:t xml:space="preserve">Показания потерпевшего. Предмет и значение показаний потерпевшего, их проверка и оценка.</w:t>
      </w:r>
    </w:p>
    <w:p>
      <w:pPr>
        <w:numPr>
          <w:ilvl w:val="0"/>
          <w:numId w:val="32"/>
        </w:numPr>
      </w:pPr>
      <w:r>
        <w:rPr/>
        <w:t xml:space="preserve">Показания подозреваемого. Предмет и значение показаний подозреваемого, их проверка и оценка.</w:t>
      </w:r>
    </w:p>
    <w:p>
      <w:pPr>
        <w:numPr>
          <w:ilvl w:val="0"/>
          <w:numId w:val="32"/>
        </w:numPr>
      </w:pPr>
      <w:r>
        <w:rPr/>
        <w:t xml:space="preserve">Показания обвиняемого, их виды. Проверка и оценка показаний обвиняемого.</w:t>
      </w:r>
    </w:p>
    <w:p>
      <w:pPr>
        <w:numPr>
          <w:ilvl w:val="0"/>
          <w:numId w:val="32"/>
        </w:numPr>
      </w:pPr>
      <w:r>
        <w:rPr/>
        <w:t xml:space="preserve">Заключение и показания эксперта как источник доказательств. Проверка и оценка заключения и показаний эксперта.</w:t>
      </w:r>
    </w:p>
    <w:p>
      <w:pPr>
        <w:numPr>
          <w:ilvl w:val="0"/>
          <w:numId w:val="32"/>
        </w:numPr>
      </w:pPr>
      <w:r>
        <w:rPr/>
        <w:t xml:space="preserve">Заключение и показания специалиста. Проверка и оценка заключения и показаний специалиста.</w:t>
      </w:r>
    </w:p>
    <w:p>
      <w:pPr>
        <w:numPr>
          <w:ilvl w:val="0"/>
          <w:numId w:val="32"/>
        </w:numPr>
      </w:pPr>
      <w:r>
        <w:rPr/>
        <w:t xml:space="preserve">Вещественные доказательства: понятие и виды. Проверка и оценка вещественных доказательств. Хранение вещественных доказательств и определение их судьбы при разрешении уголовного дела.</w:t>
      </w:r>
    </w:p>
    <w:p>
      <w:pPr>
        <w:numPr>
          <w:ilvl w:val="0"/>
          <w:numId w:val="32"/>
        </w:numPr>
      </w:pPr>
      <w:r>
        <w:rPr/>
        <w:t xml:space="preserve">Протоколы следственных действий и судебного заседания как источник доказательств, их проверка и оценка.</w:t>
      </w:r>
    </w:p>
    <w:p>
      <w:pPr>
        <w:numPr>
          <w:ilvl w:val="0"/>
          <w:numId w:val="32"/>
        </w:numPr>
      </w:pPr>
      <w:r>
        <w:rPr/>
        <w:t xml:space="preserve">Иные документы как источник доказательств. Их отличие от вещественных доказательств.</w:t>
      </w:r>
    </w:p>
    <w:p>
      <w:pPr>
        <w:numPr>
          <w:ilvl w:val="0"/>
          <w:numId w:val="32"/>
        </w:numPr>
      </w:pPr>
      <w:r>
        <w:rPr/>
        <w:t xml:space="preserve">Понятие, сущность, значение и классификация мер процессуального принуждения.</w:t>
      </w:r>
    </w:p>
    <w:p>
      <w:pPr>
        <w:numPr>
          <w:ilvl w:val="0"/>
          <w:numId w:val="32"/>
        </w:numPr>
      </w:pPr>
      <w:r>
        <w:rPr/>
        <w:t xml:space="preserve">Задержание лица в качестве подозреваемого: основания, мотивы и процессуальный порядок.</w:t>
      </w:r>
    </w:p>
    <w:p>
      <w:pPr>
        <w:numPr>
          <w:ilvl w:val="0"/>
          <w:numId w:val="32"/>
        </w:numPr>
      </w:pPr>
      <w:r>
        <w:rPr/>
        <w:t xml:space="preserve">Понятие, виды и основания применения мер пресечения. Обстоятельства, учитываемые при избрании меры пресечения.</w:t>
      </w:r>
    </w:p>
    <w:p>
      <w:pPr>
        <w:numPr>
          <w:ilvl w:val="0"/>
          <w:numId w:val="32"/>
        </w:numPr>
      </w:pPr>
      <w:r>
        <w:rPr/>
        <w:t xml:space="preserve">Залог как мера пресечения. Порядок его избрания.</w:t>
      </w:r>
    </w:p>
    <w:p>
      <w:pPr>
        <w:numPr>
          <w:ilvl w:val="0"/>
          <w:numId w:val="32"/>
        </w:numPr>
      </w:pPr>
      <w:r>
        <w:rPr/>
        <w:t xml:space="preserve">Домашний арест как мера пресечения.</w:t>
      </w:r>
    </w:p>
    <w:p>
      <w:pPr>
        <w:numPr>
          <w:ilvl w:val="0"/>
          <w:numId w:val="32"/>
        </w:numPr>
      </w:pPr>
      <w:r>
        <w:rPr/>
        <w:t xml:space="preserve">Основания, условия и порядок избрания в качестве меры пресечения заключения под стражу.</w:t>
      </w:r>
    </w:p>
    <w:p>
      <w:pPr>
        <w:numPr>
          <w:ilvl w:val="0"/>
          <w:numId w:val="32"/>
        </w:numPr>
      </w:pPr>
      <w:r>
        <w:rPr/>
        <w:t xml:space="preserve">Сроки содержания под стражей обвиняемого при расследовании преступлений и порядок их продления.</w:t>
      </w:r>
    </w:p>
    <w:p/>
    <w:p>
      <w:pPr/>
      <w:r>
        <w:rPr/>
        <w:t xml:space="preserve">Экзамен</w:t>
      </w:r>
    </w:p>
    <w:p>
      <w:pPr/>
      <w:r>
        <w:rPr>
          <w:b w:val="1"/>
          <w:bCs w:val="1"/>
        </w:rPr>
        <w:t xml:space="preserve">Вопросы для подготовки: </w:t>
      </w:r>
    </w:p>
    <w:p>
      <w:pPr>
        <w:numPr>
          <w:ilvl w:val="0"/>
          <w:numId w:val="33"/>
        </w:numPr>
      </w:pPr>
      <w:r>
        <w:rPr/>
        <w:t xml:space="preserve">Понятие, сущность и назначение уголовного судопроизводства, его структура.</w:t>
      </w:r>
    </w:p>
    <w:p>
      <w:pPr>
        <w:numPr>
          <w:ilvl w:val="0"/>
          <w:numId w:val="33"/>
        </w:numPr>
      </w:pPr>
      <w:r>
        <w:rPr/>
        <w:t xml:space="preserve">Понятие и виды процессуальных функций.</w:t>
      </w:r>
    </w:p>
    <w:p>
      <w:pPr>
        <w:numPr>
          <w:ilvl w:val="0"/>
          <w:numId w:val="33"/>
        </w:numPr>
      </w:pPr>
      <w:r>
        <w:rPr/>
        <w:t xml:space="preserve">Уголовно-процессуальные отношения, их особенности.</w:t>
      </w:r>
    </w:p>
    <w:p>
      <w:pPr>
        <w:numPr>
          <w:ilvl w:val="0"/>
          <w:numId w:val="33"/>
        </w:numPr>
      </w:pPr>
      <w:r>
        <w:rPr/>
        <w:t xml:space="preserve">Процессуальная форма и ее значение.</w:t>
      </w:r>
    </w:p>
    <w:p>
      <w:pPr>
        <w:numPr>
          <w:ilvl w:val="0"/>
          <w:numId w:val="33"/>
        </w:numPr>
      </w:pPr>
      <w:r>
        <w:rPr/>
        <w:t xml:space="preserve">Уголовно-процессуальные акты, их виды и значение.</w:t>
      </w:r>
    </w:p>
    <w:p>
      <w:pPr>
        <w:numPr>
          <w:ilvl w:val="0"/>
          <w:numId w:val="33"/>
        </w:numPr>
      </w:pPr>
      <w:r>
        <w:rPr/>
        <w:t xml:space="preserve">Сущность и значение уголовно-процессуального закона. Его действие во времени, пространстве и по кругу лиц.</w:t>
      </w:r>
    </w:p>
    <w:p>
      <w:pPr>
        <w:numPr>
          <w:ilvl w:val="0"/>
          <w:numId w:val="33"/>
        </w:numPr>
      </w:pPr>
      <w:r>
        <w:rPr/>
        <w:t xml:space="preserve">Система действующего уголовно-процессуального законодательства. Общая характеристика основных нормативно-правовых актов.</w:t>
      </w:r>
    </w:p>
    <w:p>
      <w:pPr>
        <w:numPr>
          <w:ilvl w:val="0"/>
          <w:numId w:val="33"/>
        </w:numPr>
      </w:pPr>
      <w:r>
        <w:rPr/>
        <w:t xml:space="preserve">Понятие, значение, система и классификация принципов уголовного судопроизводства.</w:t>
      </w:r>
    </w:p>
    <w:p>
      <w:pPr>
        <w:numPr>
          <w:ilvl w:val="0"/>
          <w:numId w:val="33"/>
        </w:numPr>
      </w:pPr>
      <w:r>
        <w:rPr/>
        <w:t xml:space="preserve">Принципы законности и публичности при производстве по уголовному делу.</w:t>
      </w:r>
    </w:p>
    <w:p>
      <w:pPr>
        <w:numPr>
          <w:ilvl w:val="0"/>
          <w:numId w:val="33"/>
        </w:numPr>
      </w:pPr>
      <w:r>
        <w:rPr/>
        <w:t xml:space="preserve">Презумпция невиновности, ее сущность и значение для уголовно-процессуальной деятельности.</w:t>
      </w:r>
    </w:p>
    <w:p>
      <w:pPr>
        <w:numPr>
          <w:ilvl w:val="0"/>
          <w:numId w:val="33"/>
        </w:numPr>
      </w:pPr>
      <w:r>
        <w:rPr/>
        <w:t xml:space="preserve">Принцип обеспечения подозреваемому и обвиняемому права на защиту.</w:t>
      </w:r>
    </w:p>
    <w:p>
      <w:pPr>
        <w:numPr>
          <w:ilvl w:val="0"/>
          <w:numId w:val="33"/>
        </w:numPr>
      </w:pPr>
      <w:r>
        <w:rPr/>
        <w:t xml:space="preserve">Состязательность и равноправие сторон как принцип уголовного судопроизводства.</w:t>
      </w:r>
    </w:p>
    <w:p>
      <w:pPr>
        <w:numPr>
          <w:ilvl w:val="0"/>
          <w:numId w:val="33"/>
        </w:numPr>
      </w:pPr>
      <w:r>
        <w:rPr/>
        <w:t xml:space="preserve">Осуществление правосудия только судом. Независимость судей и присяжных заседателей.</w:t>
      </w:r>
    </w:p>
    <w:p>
      <w:pPr>
        <w:numPr>
          <w:ilvl w:val="0"/>
          <w:numId w:val="33"/>
        </w:numPr>
      </w:pPr>
      <w:r>
        <w:rPr/>
        <w:t xml:space="preserve">Осуществление судопроизводства по делу в разумные сроки как принцип уголовного процесса</w:t>
      </w:r>
    </w:p>
    <w:p>
      <w:pPr>
        <w:numPr>
          <w:ilvl w:val="0"/>
          <w:numId w:val="33"/>
        </w:numPr>
      </w:pPr>
      <w:r>
        <w:rPr/>
        <w:t xml:space="preserve">Уважение чести и достоинства личности. Неприкосновенность личности при осуществлении уголовно-процессуальной деятельности.</w:t>
      </w:r>
    </w:p>
    <w:p>
      <w:pPr>
        <w:numPr>
          <w:ilvl w:val="0"/>
          <w:numId w:val="33"/>
        </w:numPr>
      </w:pPr>
      <w:r>
        <w:rPr/>
        <w:t xml:space="preserve">Понятие и классификация участников уголовного судопроизводства.</w:t>
      </w:r>
    </w:p>
    <w:p>
      <w:pPr>
        <w:numPr>
          <w:ilvl w:val="0"/>
          <w:numId w:val="33"/>
        </w:numPr>
      </w:pPr>
      <w:r>
        <w:rPr/>
        <w:t xml:space="preserve">Суд как орган судебной власти. Формы его деятельности и полномочия в уголовном судопроизводстве.</w:t>
      </w:r>
    </w:p>
    <w:p>
      <w:pPr>
        <w:numPr>
          <w:ilvl w:val="0"/>
          <w:numId w:val="33"/>
        </w:numPr>
      </w:pPr>
      <w:r>
        <w:rPr/>
        <w:t xml:space="preserve">Прокурор, его функции и полномочия в различных стадиях уголовного процесса.</w:t>
      </w:r>
    </w:p>
    <w:p>
      <w:pPr>
        <w:numPr>
          <w:ilvl w:val="0"/>
          <w:numId w:val="33"/>
        </w:numPr>
      </w:pPr>
      <w:r>
        <w:rPr/>
        <w:t xml:space="preserve">Следователь как субъект уголовно-процессуальной деятельности. Полномочия следователя и его взаимоотношения с руководителем следственного органа и прокурором.</w:t>
      </w:r>
    </w:p>
    <w:p>
      <w:pPr>
        <w:numPr>
          <w:ilvl w:val="0"/>
          <w:numId w:val="33"/>
        </w:numPr>
      </w:pPr>
      <w:r>
        <w:rPr/>
        <w:t xml:space="preserve">Орган дознания, начальник органа дознания, начальник подразделения дознания и дознаватель в уголовном судопроизводстве, их полномочия.</w:t>
      </w:r>
    </w:p>
    <w:p>
      <w:pPr>
        <w:numPr>
          <w:ilvl w:val="0"/>
          <w:numId w:val="33"/>
        </w:numPr>
      </w:pPr>
      <w:r>
        <w:rPr/>
        <w:t xml:space="preserve">Руководитель следственного органа и его полномочия в уголовном судопроизводстве.</w:t>
      </w:r>
    </w:p>
    <w:p>
      <w:pPr>
        <w:numPr>
          <w:ilvl w:val="0"/>
          <w:numId w:val="33"/>
        </w:numPr>
      </w:pPr>
      <w:r>
        <w:rPr/>
        <w:t xml:space="preserve">Потерпевший и его представитель в уголовном судопроизводстве. Их права, обязанности и ответственность.</w:t>
      </w:r>
    </w:p>
    <w:p>
      <w:pPr>
        <w:numPr>
          <w:ilvl w:val="0"/>
          <w:numId w:val="33"/>
        </w:numPr>
      </w:pPr>
      <w:r>
        <w:rPr/>
        <w:t xml:space="preserve">Подозреваемый и его процессуальное положение в уголовном судопроизводстве.</w:t>
      </w:r>
    </w:p>
    <w:p>
      <w:pPr>
        <w:numPr>
          <w:ilvl w:val="0"/>
          <w:numId w:val="33"/>
        </w:numPr>
      </w:pPr>
      <w:r>
        <w:rPr/>
        <w:t xml:space="preserve">Обвиняемый, его процессуальное положение в уголовном судопроизводстве.</w:t>
      </w:r>
    </w:p>
    <w:p>
      <w:pPr>
        <w:numPr>
          <w:ilvl w:val="0"/>
          <w:numId w:val="33"/>
        </w:numPr>
      </w:pPr>
      <w:r>
        <w:rPr/>
        <w:t xml:space="preserve">Защитник. Лица, допускаемые в качестве защитника по уголовному делу. Полномочия защитника.</w:t>
      </w:r>
    </w:p>
    <w:p>
      <w:pPr>
        <w:numPr>
          <w:ilvl w:val="0"/>
          <w:numId w:val="33"/>
        </w:numPr>
      </w:pPr>
      <w:r>
        <w:rPr/>
        <w:t xml:space="preserve">Приглашение, замена и назначение защитника. Обязательное участие защитника в уголовном судопроизводстве. Отказ от защитника.</w:t>
      </w:r>
    </w:p>
    <w:p>
      <w:pPr>
        <w:numPr>
          <w:ilvl w:val="0"/>
          <w:numId w:val="33"/>
        </w:numPr>
      </w:pPr>
      <w:r>
        <w:rPr/>
        <w:t xml:space="preserve">Гражданский истец, гражданский ответчик и их представители в уголовном судопроизводстве.</w:t>
      </w:r>
    </w:p>
    <w:p>
      <w:pPr>
        <w:numPr>
          <w:ilvl w:val="0"/>
          <w:numId w:val="33"/>
        </w:numPr>
      </w:pPr>
      <w:r>
        <w:rPr/>
        <w:t xml:space="preserve">Специалист, формы его участия в уголовном судопроизводстве.</w:t>
      </w:r>
    </w:p>
    <w:p>
      <w:pPr>
        <w:numPr>
          <w:ilvl w:val="0"/>
          <w:numId w:val="33"/>
        </w:numPr>
      </w:pPr>
      <w:r>
        <w:rPr/>
        <w:t xml:space="preserve">Понятие и основания уголовного преследования. Виды и субъекты уголовного преследования.</w:t>
      </w:r>
    </w:p>
    <w:p>
      <w:pPr>
        <w:numPr>
          <w:ilvl w:val="0"/>
          <w:numId w:val="33"/>
        </w:numPr>
      </w:pPr>
      <w:r>
        <w:rPr/>
        <w:t xml:space="preserve">Сущность, значение, основания и порядок реабилитации в уголовном судопроизводстве.</w:t>
      </w:r>
    </w:p>
    <w:p>
      <w:pPr>
        <w:numPr>
          <w:ilvl w:val="0"/>
          <w:numId w:val="33"/>
        </w:numPr>
      </w:pPr>
      <w:r>
        <w:rPr/>
        <w:t xml:space="preserve">Доказывание как процесс познания. Цель доказывания в уголовном судопроизводстве.</w:t>
      </w:r>
    </w:p>
    <w:p>
      <w:pPr>
        <w:numPr>
          <w:ilvl w:val="0"/>
          <w:numId w:val="33"/>
        </w:numPr>
      </w:pPr>
      <w:r>
        <w:rPr/>
        <w:t xml:space="preserve">Процесс доказывания и его структура. Субъекты и обязанность доказывания.</w:t>
      </w:r>
    </w:p>
    <w:p>
      <w:pPr>
        <w:numPr>
          <w:ilvl w:val="0"/>
          <w:numId w:val="33"/>
        </w:numPr>
      </w:pPr>
      <w:r>
        <w:rPr/>
        <w:t xml:space="preserve">Предмет и пределы доказывания по уголовным делам. Преюдиция.</w:t>
      </w:r>
    </w:p>
    <w:p>
      <w:pPr>
        <w:numPr>
          <w:ilvl w:val="0"/>
          <w:numId w:val="33"/>
        </w:numPr>
      </w:pPr>
      <w:r>
        <w:rPr/>
        <w:t xml:space="preserve">Понятие и свойства доказательств, их классификация.</w:t>
      </w:r>
    </w:p>
    <w:p>
      <w:pPr>
        <w:numPr>
          <w:ilvl w:val="0"/>
          <w:numId w:val="33"/>
        </w:numPr>
      </w:pPr>
      <w:r>
        <w:rPr/>
        <w:t xml:space="preserve">Показания свидетеля как источник доказательств. Проверка и оценка показаний свидетеля.</w:t>
      </w:r>
    </w:p>
    <w:p>
      <w:pPr>
        <w:numPr>
          <w:ilvl w:val="0"/>
          <w:numId w:val="33"/>
        </w:numPr>
      </w:pPr>
      <w:r>
        <w:rPr/>
        <w:t xml:space="preserve">Показания потерпевшего. Предмет и значение показаний потерпевшего, их проверка и оценка.</w:t>
      </w:r>
    </w:p>
    <w:p>
      <w:pPr>
        <w:numPr>
          <w:ilvl w:val="0"/>
          <w:numId w:val="33"/>
        </w:numPr>
      </w:pPr>
      <w:r>
        <w:rPr/>
        <w:t xml:space="preserve">Показания подозреваемого. Предмет и значение показаний подозреваемого, их проверка и оценка.</w:t>
      </w:r>
    </w:p>
    <w:p>
      <w:pPr>
        <w:numPr>
          <w:ilvl w:val="0"/>
          <w:numId w:val="33"/>
        </w:numPr>
      </w:pPr>
      <w:r>
        <w:rPr/>
        <w:t xml:space="preserve">Показания обвиняемого, их виды. Проверка и оценка показаний обвиняемого.</w:t>
      </w:r>
    </w:p>
    <w:p>
      <w:pPr>
        <w:numPr>
          <w:ilvl w:val="0"/>
          <w:numId w:val="33"/>
        </w:numPr>
      </w:pPr>
      <w:r>
        <w:rPr/>
        <w:t xml:space="preserve">Заключение и показания эксперта как источник доказательств. Проверка и оценка заключения и показаний эксперта.</w:t>
      </w:r>
    </w:p>
    <w:p>
      <w:pPr>
        <w:numPr>
          <w:ilvl w:val="0"/>
          <w:numId w:val="33"/>
        </w:numPr>
      </w:pPr>
      <w:r>
        <w:rPr/>
        <w:t xml:space="preserve">Заключение и показания специалиста. Проверка и оценка заключения и показаний специалиста.</w:t>
      </w:r>
    </w:p>
    <w:p>
      <w:pPr>
        <w:numPr>
          <w:ilvl w:val="0"/>
          <w:numId w:val="33"/>
        </w:numPr>
      </w:pPr>
      <w:r>
        <w:rPr/>
        <w:t xml:space="preserve">Вещественные доказательства: понятие и виды. Проверка и оценка вещественных доказательств. Хранение вещественных доказательств и определение их судьбы при разрешении уголовного дела.</w:t>
      </w:r>
    </w:p>
    <w:p>
      <w:pPr>
        <w:numPr>
          <w:ilvl w:val="0"/>
          <w:numId w:val="33"/>
        </w:numPr>
      </w:pPr>
      <w:r>
        <w:rPr/>
        <w:t xml:space="preserve">Протоколы следственных действий и судебного заседания как источник доказательств, их проверка и оценка.</w:t>
      </w:r>
    </w:p>
    <w:p>
      <w:pPr>
        <w:numPr>
          <w:ilvl w:val="0"/>
          <w:numId w:val="33"/>
        </w:numPr>
      </w:pPr>
      <w:r>
        <w:rPr/>
        <w:t xml:space="preserve">Иные документы как источник доказательств. Их отличие от вещественных доказательств.</w:t>
      </w:r>
    </w:p>
    <w:p>
      <w:pPr>
        <w:numPr>
          <w:ilvl w:val="0"/>
          <w:numId w:val="33"/>
        </w:numPr>
      </w:pPr>
      <w:r>
        <w:rPr/>
        <w:t xml:space="preserve">Понятие, сущность, значение и классификация мер процессуального принуждения.</w:t>
      </w:r>
    </w:p>
    <w:p>
      <w:pPr>
        <w:numPr>
          <w:ilvl w:val="0"/>
          <w:numId w:val="33"/>
        </w:numPr>
      </w:pPr>
      <w:r>
        <w:rPr/>
        <w:t xml:space="preserve">Задержание лица в качестве подозреваемого: основания, мотивы и процессуальный порядок.</w:t>
      </w:r>
    </w:p>
    <w:p>
      <w:pPr>
        <w:numPr>
          <w:ilvl w:val="0"/>
          <w:numId w:val="33"/>
        </w:numPr>
      </w:pPr>
      <w:r>
        <w:rPr/>
        <w:t xml:space="preserve">Понятие, виды и основания применения мер пресечения. Обстоятельства, учитываемые при избрании меры пресечения.</w:t>
      </w:r>
    </w:p>
    <w:p>
      <w:pPr>
        <w:numPr>
          <w:ilvl w:val="0"/>
          <w:numId w:val="33"/>
        </w:numPr>
      </w:pPr>
      <w:r>
        <w:rPr/>
        <w:t xml:space="preserve">Залог как мера пресечения. Порядок его избрания.</w:t>
      </w:r>
    </w:p>
    <w:p>
      <w:pPr>
        <w:numPr>
          <w:ilvl w:val="0"/>
          <w:numId w:val="33"/>
        </w:numPr>
      </w:pPr>
      <w:r>
        <w:rPr/>
        <w:t xml:space="preserve">Домашний арест как мера пресечения.</w:t>
      </w:r>
    </w:p>
    <w:p>
      <w:pPr>
        <w:numPr>
          <w:ilvl w:val="0"/>
          <w:numId w:val="33"/>
        </w:numPr>
      </w:pPr>
      <w:r>
        <w:rPr/>
        <w:t xml:space="preserve">Основания, условия и порядок избрания в качестве меры пресечения заключения под стражу.</w:t>
      </w:r>
    </w:p>
    <w:p>
      <w:pPr>
        <w:numPr>
          <w:ilvl w:val="0"/>
          <w:numId w:val="33"/>
        </w:numPr>
      </w:pPr>
      <w:r>
        <w:rPr/>
        <w:t xml:space="preserve">Сроки содержания под стражей обвиняемого при расследовании преступлений и порядок их продления.</w:t>
      </w:r>
    </w:p>
    <w:p>
      <w:pPr>
        <w:numPr>
          <w:ilvl w:val="0"/>
          <w:numId w:val="33"/>
        </w:numPr>
      </w:pPr>
      <w:r>
        <w:rPr/>
        <w:t xml:space="preserve">Понятие гражданского иска в уголовном процессе, основания и процессуальный порядок предъявления. Действия следователя и дознавателя по обеспечению гражданского иска и возможной конфискации имущества.</w:t>
      </w:r>
    </w:p>
    <w:p>
      <w:pPr>
        <w:numPr>
          <w:ilvl w:val="0"/>
          <w:numId w:val="33"/>
        </w:numPr>
      </w:pPr>
      <w:r>
        <w:rPr/>
        <w:t xml:space="preserve">Понятие, сущность и задачи стадии возбуждения уголовного дела. Поводы и основания для возбуждения уголовного дела.</w:t>
      </w:r>
    </w:p>
    <w:p>
      <w:pPr>
        <w:numPr>
          <w:ilvl w:val="0"/>
          <w:numId w:val="33"/>
        </w:numPr>
      </w:pPr>
      <w:r>
        <w:rPr/>
        <w:t xml:space="preserve">Порядок рассмотрения и проверки сообщения о преступлении. Решения, принимаемые по результатам рассмотрения сообщения о преступлении.</w:t>
      </w:r>
    </w:p>
    <w:p>
      <w:pPr>
        <w:numPr>
          <w:ilvl w:val="0"/>
          <w:numId w:val="33"/>
        </w:numPr>
      </w:pPr>
      <w:r>
        <w:rPr/>
        <w:t xml:space="preserve">Порядок возбуждения уголовного дела. Особенности возбуждения уголовных дел частного и частно-публичного обвинения.</w:t>
      </w:r>
    </w:p>
    <w:p>
      <w:pPr>
        <w:numPr>
          <w:ilvl w:val="0"/>
          <w:numId w:val="33"/>
        </w:numPr>
      </w:pPr>
      <w:r>
        <w:rPr/>
        <w:t xml:space="preserve">Отказ в возбуждении уголовного дела. Основания и порядок принятия решения об отказе в возбуждении уголовного дела.</w:t>
      </w:r>
    </w:p>
    <w:p>
      <w:pPr>
        <w:numPr>
          <w:ilvl w:val="0"/>
          <w:numId w:val="33"/>
        </w:numPr>
      </w:pPr>
      <w:r>
        <w:rPr/>
        <w:t xml:space="preserve">Понятие, сущность и значение стадии предварительного расследования. Формы предварительного расследования и их соотношение.</w:t>
      </w:r>
    </w:p>
    <w:p>
      <w:pPr>
        <w:numPr>
          <w:ilvl w:val="0"/>
          <w:numId w:val="33"/>
        </w:numPr>
      </w:pPr>
      <w:r>
        <w:rPr/>
        <w:t xml:space="preserve">Общие условия предварительного расследования: понятие, значение и система.</w:t>
      </w:r>
    </w:p>
    <w:p>
      <w:pPr>
        <w:numPr>
          <w:ilvl w:val="0"/>
          <w:numId w:val="33"/>
        </w:numPr>
      </w:pPr>
      <w:r>
        <w:rPr/>
        <w:t xml:space="preserve">Понятие и виды подследственности. Производство предварительного следствия следственной группой.</w:t>
      </w:r>
    </w:p>
    <w:p>
      <w:pPr>
        <w:numPr>
          <w:ilvl w:val="0"/>
          <w:numId w:val="33"/>
        </w:numPr>
      </w:pPr>
      <w:r>
        <w:rPr/>
        <w:t xml:space="preserve">Сроки предварительного  следствия. Основания и порядок их продления.</w:t>
      </w:r>
    </w:p>
    <w:p>
      <w:pPr>
        <w:numPr>
          <w:ilvl w:val="0"/>
          <w:numId w:val="33"/>
        </w:numPr>
      </w:pPr>
      <w:r>
        <w:rPr/>
        <w:t xml:space="preserve">Соединение и выделение уголовных дел. Выделение в отдельное производство материалов уголовного дела.</w:t>
      </w:r>
    </w:p>
    <w:p>
      <w:pPr>
        <w:numPr>
          <w:ilvl w:val="0"/>
          <w:numId w:val="33"/>
        </w:numPr>
      </w:pPr>
      <w:r>
        <w:rPr/>
        <w:t xml:space="preserve">Производство органом дознания неотложных следственных действий по делам, по которым обязательно предварительное следствие.</w:t>
      </w:r>
    </w:p>
    <w:p>
      <w:pPr>
        <w:numPr>
          <w:ilvl w:val="0"/>
          <w:numId w:val="33"/>
        </w:numPr>
      </w:pPr>
      <w:r>
        <w:rPr/>
        <w:t xml:space="preserve">Следственные действия: понятие, виды и система. Общие правила их производства и оформления.</w:t>
      </w:r>
    </w:p>
    <w:p>
      <w:pPr>
        <w:numPr>
          <w:ilvl w:val="0"/>
          <w:numId w:val="33"/>
        </w:numPr>
      </w:pPr>
      <w:r>
        <w:rPr/>
        <w:t xml:space="preserve">Допрос, его виды. Порядок вызова на допрос и его производство в стадии предварительного расследования.</w:t>
      </w:r>
    </w:p>
    <w:p>
      <w:pPr>
        <w:numPr>
          <w:ilvl w:val="0"/>
          <w:numId w:val="33"/>
        </w:numPr>
      </w:pPr>
      <w:r>
        <w:rPr/>
        <w:t xml:space="preserve">Очная ставка, понятие, цель, основания и процессуальный порядок производства.</w:t>
      </w:r>
    </w:p>
    <w:p>
      <w:pPr>
        <w:numPr>
          <w:ilvl w:val="0"/>
          <w:numId w:val="33"/>
        </w:numPr>
      </w:pPr>
      <w:r>
        <w:rPr/>
        <w:t xml:space="preserve">Предъявление для опознания, понятие, виды и процессуальный порядок производства.</w:t>
      </w:r>
    </w:p>
    <w:p>
      <w:pPr>
        <w:numPr>
          <w:ilvl w:val="0"/>
          <w:numId w:val="33"/>
        </w:numPr>
      </w:pPr>
      <w:r>
        <w:rPr/>
        <w:t xml:space="preserve">Проверка показаний на месте, следственный эксперимент (сущность, условия и порядок производства).</w:t>
      </w:r>
    </w:p>
    <w:p>
      <w:pPr>
        <w:numPr>
          <w:ilvl w:val="0"/>
          <w:numId w:val="33"/>
        </w:numPr>
      </w:pPr>
      <w:r>
        <w:rPr/>
        <w:t xml:space="preserve">Обыск, его виды. Основания и порядок производства. Личный обыск, особенности его производства.</w:t>
      </w:r>
    </w:p>
    <w:p>
      <w:pPr>
        <w:numPr>
          <w:ilvl w:val="0"/>
          <w:numId w:val="33"/>
        </w:numPr>
      </w:pPr>
      <w:r>
        <w:rPr/>
        <w:t xml:space="preserve">Выемка, ее виды. Основания и порядок производства. Наложение ареста на почтово-телеграфные отправления, их осмотр и выемка.</w:t>
      </w:r>
    </w:p>
    <w:p>
      <w:pPr>
        <w:numPr>
          <w:ilvl w:val="0"/>
          <w:numId w:val="33"/>
        </w:numPr>
      </w:pPr>
      <w:r>
        <w:rPr/>
        <w:t xml:space="preserve">Контроль и запись телефонных и иных переговоров. Основания и процессуальный порядок производства.</w:t>
      </w:r>
    </w:p>
    <w:p>
      <w:pPr>
        <w:numPr>
          <w:ilvl w:val="0"/>
          <w:numId w:val="33"/>
        </w:numPr>
      </w:pPr>
      <w:r>
        <w:rPr/>
        <w:t xml:space="preserve">Осмотр, его виды и порядок производства.</w:t>
      </w:r>
    </w:p>
    <w:p>
      <w:pPr>
        <w:numPr>
          <w:ilvl w:val="0"/>
          <w:numId w:val="33"/>
        </w:numPr>
      </w:pPr>
      <w:r>
        <w:rPr/>
        <w:t xml:space="preserve">Производство освидетельствования по уголовным делам. Гарантии прав личности при освидетельствовании.</w:t>
      </w:r>
    </w:p>
    <w:p>
      <w:pPr>
        <w:numPr>
          <w:ilvl w:val="0"/>
          <w:numId w:val="33"/>
        </w:numPr>
      </w:pPr>
      <w:r>
        <w:rPr/>
        <w:t xml:space="preserve">Назначение и производство судебной экспертизы на предварительном следствии. Допрос эксперта.</w:t>
      </w:r>
    </w:p>
    <w:p>
      <w:pPr>
        <w:numPr>
          <w:ilvl w:val="0"/>
          <w:numId w:val="33"/>
        </w:numPr>
      </w:pPr>
      <w:r>
        <w:rPr/>
        <w:t xml:space="preserve">Сущность, основания и порядок привлечения лица в качестве обвиняемого.</w:t>
      </w:r>
    </w:p>
    <w:p>
      <w:pPr>
        <w:numPr>
          <w:ilvl w:val="0"/>
          <w:numId w:val="33"/>
        </w:numPr>
      </w:pPr>
      <w:r>
        <w:rPr/>
        <w:t xml:space="preserve">Предъявление обвинения. Допрос обвиняемого.</w:t>
      </w:r>
    </w:p>
    <w:p>
      <w:pPr>
        <w:numPr>
          <w:ilvl w:val="0"/>
          <w:numId w:val="33"/>
        </w:numPr>
      </w:pPr>
      <w:r>
        <w:rPr/>
        <w:t xml:space="preserve">Основания, условия и порядок приостановления предварительного следствия.</w:t>
      </w:r>
    </w:p>
    <w:p>
      <w:pPr>
        <w:numPr>
          <w:ilvl w:val="0"/>
          <w:numId w:val="33"/>
        </w:numPr>
      </w:pPr>
      <w:r>
        <w:rPr/>
        <w:t xml:space="preserve">Прекращение уголовного дела и уголовного преследования на предварительном следствии: понятие и процессуальный порядок.</w:t>
      </w:r>
    </w:p>
    <w:p>
      <w:pPr>
        <w:numPr>
          <w:ilvl w:val="0"/>
          <w:numId w:val="33"/>
        </w:numPr>
      </w:pPr>
      <w:r>
        <w:rPr/>
        <w:t xml:space="preserve">Порядок прекращения уголовного дела или уголовного преследования и назначения меры уголовно-правового характера в виде судебного штрафа </w:t>
      </w:r>
    </w:p>
    <w:p>
      <w:pPr>
        <w:numPr>
          <w:ilvl w:val="0"/>
          <w:numId w:val="33"/>
        </w:numPr>
      </w:pPr>
      <w:r>
        <w:rPr/>
        <w:t xml:space="preserve">Основания прекращения уголовного дела и уголовного преследования, их классификация.</w:t>
      </w:r>
    </w:p>
    <w:p>
      <w:pPr>
        <w:numPr>
          <w:ilvl w:val="0"/>
          <w:numId w:val="33"/>
        </w:numPr>
      </w:pPr>
      <w:r>
        <w:rPr/>
        <w:t xml:space="preserve">Деятельность следователя при окончании предварительного следствия с обвинительным заключением.</w:t>
      </w:r>
    </w:p>
    <w:p>
      <w:pPr>
        <w:numPr>
          <w:ilvl w:val="0"/>
          <w:numId w:val="33"/>
        </w:numPr>
      </w:pPr>
      <w:r>
        <w:rPr/>
        <w:t xml:space="preserve">Обвинительное заключение: понятие, значение, структура и содержание. Соотношение обвинительного заключения с постановлением о привлечении в качестве обвиняемого.</w:t>
      </w:r>
    </w:p>
    <w:p>
      <w:pPr>
        <w:numPr>
          <w:ilvl w:val="0"/>
          <w:numId w:val="33"/>
        </w:numPr>
      </w:pPr>
      <w:r>
        <w:rPr/>
        <w:t xml:space="preserve">Действия и решения прокурора по уголовному делу, поступившему с обвинительным заключением.</w:t>
      </w:r>
    </w:p>
    <w:p>
      <w:pPr>
        <w:numPr>
          <w:ilvl w:val="0"/>
          <w:numId w:val="33"/>
        </w:numPr>
      </w:pPr>
      <w:r>
        <w:rPr/>
        <w:t xml:space="preserve">Дознание по уголовным делам. Общий порядок его производства и окончания.</w:t>
      </w:r>
    </w:p>
    <w:p>
      <w:pPr>
        <w:numPr>
          <w:ilvl w:val="0"/>
          <w:numId w:val="33"/>
        </w:numPr>
      </w:pPr>
      <w:r>
        <w:rPr/>
        <w:t xml:space="preserve">Особенности производства дознания в сокращенной форме.</w:t>
      </w:r>
    </w:p>
    <w:p>
      <w:pPr>
        <w:numPr>
          <w:ilvl w:val="0"/>
          <w:numId w:val="33"/>
        </w:numPr>
      </w:pPr>
      <w:r>
        <w:rPr/>
        <w:t xml:space="preserve">Понятие и виды подсудности. Передача уголовного дела по подсудности. Изменение территориальной подсудности уголовного дела.</w:t>
      </w:r>
    </w:p>
    <w:p>
      <w:pPr>
        <w:numPr>
          <w:ilvl w:val="0"/>
          <w:numId w:val="33"/>
        </w:numPr>
      </w:pPr>
      <w:r>
        <w:rPr/>
        <w:t xml:space="preserve">Общий порядок подготовки к судебному заседанию. Вопросы, подлежащие выяснению и полномочия судьи по поступившему в суд уголовному делу.</w:t>
      </w:r>
    </w:p>
    <w:p>
      <w:pPr>
        <w:numPr>
          <w:ilvl w:val="0"/>
          <w:numId w:val="33"/>
        </w:numPr>
      </w:pPr>
      <w:r>
        <w:rPr/>
        <w:t xml:space="preserve">Основания и порядок проведения предварительного слушания. Виды решений, принимаемых на предварительном слушании.</w:t>
      </w:r>
    </w:p>
    <w:p>
      <w:pPr>
        <w:numPr>
          <w:ilvl w:val="0"/>
          <w:numId w:val="33"/>
        </w:numPr>
      </w:pPr>
      <w:r>
        <w:rPr/>
        <w:t xml:space="preserve">Возвращение уголовного дела прокурору судом: основания и порядок.</w:t>
      </w:r>
    </w:p>
    <w:p>
      <w:pPr>
        <w:numPr>
          <w:ilvl w:val="0"/>
          <w:numId w:val="33"/>
        </w:numPr>
      </w:pPr>
      <w:r>
        <w:rPr/>
        <w:t xml:space="preserve">Сущность и значение судебного разбирательства. Пределы судебного разбирательства в суде первой инстанции.</w:t>
      </w:r>
    </w:p>
    <w:p>
      <w:pPr>
        <w:numPr>
          <w:ilvl w:val="0"/>
          <w:numId w:val="33"/>
        </w:numPr>
      </w:pPr>
      <w:r>
        <w:rPr/>
        <w:t xml:space="preserve">Непосредственность и устность судебного разбирательства, неизменность состава суда.</w:t>
      </w:r>
    </w:p>
    <w:p>
      <w:pPr>
        <w:numPr>
          <w:ilvl w:val="0"/>
          <w:numId w:val="33"/>
        </w:numPr>
      </w:pPr>
      <w:r>
        <w:rPr/>
        <w:t xml:space="preserve">Гласность судебного разбирательства. Порядок проведения закрытого судебного разбирательства.</w:t>
      </w:r>
    </w:p>
    <w:p>
      <w:pPr>
        <w:numPr>
          <w:ilvl w:val="0"/>
          <w:numId w:val="33"/>
        </w:numPr>
      </w:pPr>
      <w:r>
        <w:rPr/>
        <w:t xml:space="preserve">Отложение и приостановление судебного разбирательства. Прекращение уголовного дела в судебном заседании: основания и порядок.</w:t>
      </w:r>
    </w:p>
    <w:p>
      <w:pPr>
        <w:numPr>
          <w:ilvl w:val="0"/>
          <w:numId w:val="33"/>
        </w:numPr>
      </w:pPr>
      <w:r>
        <w:rPr/>
        <w:t xml:space="preserve">Сроки содержания подсудимого под стражей после направления уголовного дела в суд. Порядок их продления.</w:t>
      </w:r>
    </w:p>
    <w:p>
      <w:pPr>
        <w:numPr>
          <w:ilvl w:val="0"/>
          <w:numId w:val="33"/>
        </w:numPr>
      </w:pPr>
      <w:r>
        <w:rPr/>
        <w:t xml:space="preserve">Протокол судебного заседания. Замечания на протокол и порядок их рассмотрения.</w:t>
      </w:r>
    </w:p>
    <w:p>
      <w:pPr>
        <w:numPr>
          <w:ilvl w:val="0"/>
          <w:numId w:val="33"/>
        </w:numPr>
      </w:pPr>
      <w:r>
        <w:rPr/>
        <w:t xml:space="preserve">Подготовительная часть судебного разбирательства: понятие и порядок проведения.</w:t>
      </w:r>
    </w:p>
    <w:p>
      <w:pPr>
        <w:numPr>
          <w:ilvl w:val="0"/>
          <w:numId w:val="33"/>
        </w:numPr>
      </w:pPr>
      <w:r>
        <w:rPr/>
        <w:t xml:space="preserve">Сущность, значение и содержание судебного следствия. Возобновление судебного следствия.</w:t>
      </w:r>
    </w:p>
    <w:p>
      <w:pPr>
        <w:numPr>
          <w:ilvl w:val="0"/>
          <w:numId w:val="33"/>
        </w:numPr>
      </w:pPr>
      <w:r>
        <w:rPr/>
        <w:t xml:space="preserve">Прения сторон и реплики. Последнее слово подсудимого.</w:t>
      </w:r>
    </w:p>
    <w:p>
      <w:pPr>
        <w:numPr>
          <w:ilvl w:val="0"/>
          <w:numId w:val="33"/>
        </w:numPr>
      </w:pPr>
      <w:r>
        <w:rPr/>
        <w:t xml:space="preserve">Приговор как акт правосудия, его понятие, значение и виды. Требования, предъявляемые к приговору.</w:t>
      </w:r>
    </w:p>
    <w:p>
      <w:pPr>
        <w:numPr>
          <w:ilvl w:val="0"/>
          <w:numId w:val="33"/>
        </w:numPr>
      </w:pPr>
      <w:r>
        <w:rPr/>
        <w:t xml:space="preserve">Структура и содержание приговора.</w:t>
      </w:r>
    </w:p>
    <w:p>
      <w:pPr>
        <w:numPr>
          <w:ilvl w:val="0"/>
          <w:numId w:val="33"/>
        </w:numPr>
      </w:pPr>
      <w:r>
        <w:rPr/>
        <w:t xml:space="preserve">Вопросы, разрешаемые судом при постановлении приговора. Порядок совещания судей, постановления и провозглашения приговора.</w:t>
      </w:r>
    </w:p>
    <w:p>
      <w:pPr>
        <w:numPr>
          <w:ilvl w:val="0"/>
          <w:numId w:val="33"/>
        </w:numPr>
      </w:pPr>
      <w:r>
        <w:rPr/>
        <w:t xml:space="preserve">Особый порядок принятия судебного решения при согласии обвиняемого с предъявленным ему обвинением: основания его применения и порядок постановления приговора.</w:t>
      </w:r>
    </w:p>
    <w:p>
      <w:pPr>
        <w:numPr>
          <w:ilvl w:val="0"/>
          <w:numId w:val="33"/>
        </w:numPr>
      </w:pPr>
      <w:r>
        <w:rPr/>
        <w:t xml:space="preserve">Досудебное соглашение о сотрудничестве: сущность, процессуальный порядок заключения. Порядок принятия судебного решения при заключении досудебного соглашения о сотрудничестве.</w:t>
      </w:r>
    </w:p>
    <w:p>
      <w:pPr>
        <w:numPr>
          <w:ilvl w:val="0"/>
          <w:numId w:val="33"/>
        </w:numPr>
      </w:pPr>
      <w:r>
        <w:rPr/>
        <w:t xml:space="preserve">Общая характеристика производства у мирового судьи. Особенности рассмотрения дел частного обвинения.</w:t>
      </w:r>
    </w:p>
    <w:p>
      <w:pPr>
        <w:numPr>
          <w:ilvl w:val="0"/>
          <w:numId w:val="33"/>
        </w:numPr>
      </w:pPr>
      <w:r>
        <w:rPr/>
        <w:t xml:space="preserve">Особенности производства в суде с участием присяжных заседателей.</w:t>
      </w:r>
    </w:p>
    <w:p>
      <w:pPr>
        <w:numPr>
          <w:ilvl w:val="0"/>
          <w:numId w:val="33"/>
        </w:numPr>
      </w:pPr>
      <w:r>
        <w:rPr/>
        <w:t xml:space="preserve">Субъекты, порядок и сроки обжалования приговоров и иных решений суда первой инстанции в апелляционном порядке. Апелляционная жалоба и представление.</w:t>
      </w:r>
    </w:p>
    <w:p>
      <w:pPr>
        <w:numPr>
          <w:ilvl w:val="0"/>
          <w:numId w:val="33"/>
        </w:numPr>
      </w:pPr>
      <w:r>
        <w:rPr/>
        <w:t xml:space="preserve">Сроки и порядок рассмотрения дела в апелляционной инстанции. Решения, принимаемые судом апелляционной инстанции. Пределы прав суда при рассмотрении дела в апелляционном порядке.</w:t>
      </w:r>
    </w:p>
    <w:p>
      <w:pPr>
        <w:numPr>
          <w:ilvl w:val="0"/>
          <w:numId w:val="33"/>
        </w:numPr>
      </w:pPr>
      <w:r>
        <w:rPr/>
        <w:t xml:space="preserve">Понятие, значение и задачи стадии исполнения приговора. Вопросы, решаемые в этой стадии.</w:t>
      </w:r>
    </w:p>
    <w:p>
      <w:pPr>
        <w:numPr>
          <w:ilvl w:val="0"/>
          <w:numId w:val="33"/>
        </w:numPr>
      </w:pPr>
      <w:r>
        <w:rPr/>
        <w:t xml:space="preserve">Понятие и значение производства в суде кассационной инстанции. Порядок и сроки кассационного обжалования приговора и иного судебного решения, вступившего в законную силу.</w:t>
      </w:r>
    </w:p>
    <w:p>
      <w:pPr>
        <w:numPr>
          <w:ilvl w:val="0"/>
          <w:numId w:val="33"/>
        </w:numPr>
      </w:pPr>
      <w:r>
        <w:rPr/>
        <w:t xml:space="preserve">Порядок и сроки рассмотрения уголовного дела судом кассационной инстанции. Решения, принимаемые судом кассационной инстанции и основания их принятия. Пределы прав суда при рассмотрении дела в кассационном порядке.</w:t>
      </w:r>
    </w:p>
    <w:p>
      <w:pPr>
        <w:numPr>
          <w:ilvl w:val="0"/>
          <w:numId w:val="33"/>
        </w:numPr>
      </w:pPr>
      <w:r>
        <w:rPr/>
        <w:t xml:space="preserve">Общая характеристика производства в суде надзорной инстанции. Порядок и сроки рассмотрения уголовного дела, виды принимаемых решений и основания их принятия.</w:t>
      </w:r>
    </w:p>
    <w:p>
      <w:pPr>
        <w:numPr>
          <w:ilvl w:val="0"/>
          <w:numId w:val="33"/>
        </w:numPr>
      </w:pPr>
      <w:r>
        <w:rPr/>
        <w:t xml:space="preserve">Производство по уголовному делу ввиду новых или вновь открывшихся обстоятельств.</w:t>
      </w:r>
    </w:p>
    <w:p>
      <w:pPr>
        <w:numPr>
          <w:ilvl w:val="0"/>
          <w:numId w:val="33"/>
        </w:numPr>
      </w:pPr>
      <w:r>
        <w:rPr/>
        <w:t xml:space="preserve">Особенности производства по уголовным делам в отношении несовершеннолетних.</w:t>
      </w:r>
    </w:p>
    <w:p>
      <w:pPr>
        <w:numPr>
          <w:ilvl w:val="0"/>
          <w:numId w:val="33"/>
        </w:numPr>
      </w:pPr>
      <w:r>
        <w:rPr/>
        <w:t xml:space="preserve">Особенности производства о применении принудительных мер медицинского характера.</w:t>
      </w:r>
    </w:p>
    <w:p>
      <w:pPr>
        <w:numPr>
          <w:ilvl w:val="0"/>
          <w:numId w:val="33"/>
        </w:numPr>
      </w:pPr>
      <w:r>
        <w:rPr/>
        <w:t xml:space="preserve">Особенности производства по уголовным делам в отношении отдельных категорий лиц.</w:t>
      </w:r>
    </w:p>
    <w:p>
      <w:pPr>
        <w:numPr>
          <w:ilvl w:val="0"/>
          <w:numId w:val="33"/>
        </w:numPr>
      </w:pPr>
      <w:r>
        <w:rPr/>
        <w:t xml:space="preserve">Общая характеристика международного сотрудничества в сфере уголовного судопроизводства.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"Уголовный процесс"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"Уголовный процесс".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"Уголовный процесс" является решение кейс-задач. Решение задач позволяет изучать уголовно-процессуальное законодательство в тесной связи с практикой, приобретать навыки анализа практических ситуаций в соответствии с современными  требованиями закона. </w:t>
      </w:r>
    </w:p>
    <w:p>
      <w:pPr/>
      <w:r>
        <w:rPr/>
        <w:t xml:space="preserve">Решение задач предполагает соблюдение ряда методических правил. Приступая к решению задачи необходимо усвоить нормативный материал, рекомендованный по теме, а также соответствующие разделы основной литературы, ознакомиться с опубликованными материалами следственно-судебной практики.</w:t>
      </w:r>
    </w:p>
    <w:p>
      <w:pPr/>
      <w:r>
        <w:rPr/>
        <w:t xml:space="preserve">Задача должна быть внимательно прочитана, с тем, чтобы ни одна деталь не осталась неучтенной, так как иногда именно она содержит необходимые для верного решения данные. Кроме того, необходимо точно усвоить, что требуется от принимающего решение, на какие конкретно вопросы и в какой последовательности ему надлежит отвечать. Задача решается только на основании тех условий, которые прямо в ней сформулированы, если иное не оговорено.</w:t>
      </w:r>
    </w:p>
    <w:p>
      <w:pPr/>
      <w:r>
        <w:rPr/>
        <w:t xml:space="preserve">Важнейшим этапом решения является поиск правовых норм, в соответствии с которыми оно принимается, их анализ и сопоставление. В основе здесь лежит хорошее знание Уголовно-процессуального кодекса, умение в нем ориентироваться свободно, усвоение закона и теоретических положений по всем ранее изученным темам. Необходимо ознакомиться с постатейными материалами и приложениями, относящимися к теме. Решение многих задач требует знании я решений высших судебных органов как общего порядка, так и по конкретным делам, иных подзаконных актов.</w:t>
      </w:r>
    </w:p>
    <w:p>
      <w:pPr/>
      <w:r>
        <w:rPr/>
        <w:t xml:space="preserve">Решение каждой задачи должно быть мотивированным, то есть содержать обоснование, аргументы, суждения, из которых оно следует. Профессия юриста включает умение вести доказывание, убеждать на основании закона, в соответствии с его смыслом и логикой. Лишь тогда, когда в обоснование принятого решения приведены надлежащие правовые нормы, доказана его истинность, задача может считаться решенной.</w:t>
      </w:r>
    </w:p>
    <w:p>
      <w:pPr/>
      <w:r>
        <w:rPr/>
        <w:t xml:space="preserve">Если имеющихся источников (нормативных и литературных) недостаточно для уверенного решения, необходимо ознакомиться с дополнительной литературой и обратиться за консультацией к преподавателю.</w:t>
      </w:r>
    </w:p>
    <w:p>
      <w:pPr/>
      <w:r>
        <w:rPr/>
        <w:t xml:space="preserve">Решение задачи с краткими ссылками на соответствующие правовые нормы и теоретические работы следует лаконично записывать.</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"Уголовный процесс" реализуется по 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проводиться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по материалам следственно-судебной практики, составленных процессуальных документов. В рамках практических занятий проводятся ролевые игры и представление видеопрезентаций.</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Наибольшую сложность у обучающихся приступающих к изучению дисциплины "Уголовный процесс" вызывает тема о понятии, сущности и задачах уголовного процесса как входная тема, таким образом </w:t>
      </w:r>
      <w:r>
        <w:rPr/>
        <w:t xml:space="preserve">важно сосредоточить внимание обучающихся на раскрытии предмета, основных понятий и системы изучаемой дисциплины.</w:t>
      </w:r>
    </w:p>
    <w:p>
      <w:pPr/>
      <w:r>
        <w:rPr/>
        <w:t xml:space="preserve">При изучении модуля "Особенная часть" следует особое внимание уделять темам связанным с пересмотром судебных решений, так как они традиционно вызывают сложности в освоении обучающимися.</w:t>
      </w:r>
    </w:p>
    <w:p>
      <w:pPr/>
      <w:r>
        <w:rPr/>
        <w:t xml:space="preserve">Промежуточная аттестация проводиться в форме устного зачета и экзамена.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4"/>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6-е изд., перераб. и доп. — Москва : Издательство Юрайт, 2020. — 403 с. — (Высшее образование). — ISBN 978-5-534-13800-9. — Текст : электронный // Образовательная платформа Юрайт [сайт]. — URL: </w:t>
      </w:r>
      <w:hyperlink r:id="rId9" w:history="1">
        <w:r>
          <w:rPr/>
          <w:t xml:space="preserve">https://urait.ru/bcode/466903</w:t>
        </w:r>
      </w:hyperlink>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35"/>
        </w:numPr>
      </w:pPr>
      <w:r>
        <w:rPr/>
        <w:t xml:space="preserve">Уголовно-процессуальные акты : учебное пособие для вузов / Г. В. Стародубова [и др.] ; под редакцией Г. В. Стародубовой. — 3-е изд. — Москва : Издательство Юрайт, 2020. — 477 с. — (Высшее образование). — ISBN 978-5-534-12783-6. — Текст : электронный // Образовательная платформа Юрайт [сайт]. — URL: </w:t>
      </w:r>
      <w:hyperlink r:id="rId10" w:history="1">
        <w:r>
          <w:rPr/>
          <w:t xml:space="preserve">https://urait.ru/bcode/448309</w:t>
        </w:r>
      </w:hyperlink>
    </w:p>
    <w:p>
      <w:pPr>
        <w:numPr>
          <w:ilvl w:val="0"/>
          <w:numId w:val="35"/>
        </w:numPr>
      </w:pPr>
      <w:r>
        <w:rPr>
          <w:i w:val="1"/>
          <w:iCs w:val="1"/>
        </w:rPr>
        <w:t xml:space="preserve">Гриненко, А. В. </w:t>
      </w:r>
      <w:r>
        <w:rPr/>
        <w:t xml:space="preserve"> Уголовный процесс : учебник и практикум для вузов / А. В. Гриненко. — 7-е изд., перераб. и доп. — Москва : Издательство Юрайт, 2020. — 308 с. — (Высшее образование). — ISBN 978-5-534-12221-3. — Текст : электронный // Образовательная платформа Юрайт [сайт]. — URL: </w:t>
      </w:r>
      <w:hyperlink r:id="rId11" w:history="1">
        <w:r>
          <w:rPr/>
          <w:t xml:space="preserve">https://urait.ru/bcode/447073</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6"/>
        </w:numPr>
      </w:pPr>
      <w:r>
        <w:rPr/>
        <w:t xml:space="preserve">КонсультантПлюс - </w:t>
      </w:r>
      <w:hyperlink r:id="rId12" w:history="1">
        <w:r>
          <w:rPr/>
          <w:t xml:space="preserve">http://www.consultant.ru/</w:t>
        </w:r>
      </w:hyperlink>
    </w:p>
    <w:p>
      <w:pPr>
        <w:numPr>
          <w:ilvl w:val="0"/>
          <w:numId w:val="36"/>
        </w:numPr>
      </w:pPr>
      <w:r>
        <w:rPr/>
        <w:t xml:space="preserve">Информационно-правовой портал Гарант.РУ - </w:t>
      </w:r>
      <w:hyperlink r:id="rId13" w:history="1">
        <w:r>
          <w:rPr/>
          <w:t xml:space="preserve">http://www.garant.ru/</w:t>
        </w:r>
      </w:hyperlink>
    </w:p>
    <w:p>
      <w:pPr>
        <w:numPr>
          <w:ilvl w:val="0"/>
          <w:numId w:val="36"/>
        </w:numPr>
      </w:pPr>
      <w:r>
        <w:rPr/>
        <w:t xml:space="preserve">Конституционный Суд Российской Федерации - </w:t>
      </w:r>
      <w:hyperlink r:id="rId14" w:history="1">
        <w:r>
          <w:rPr/>
          <w:t xml:space="preserve">http://www.ksrf.ru</w:t>
        </w:r>
      </w:hyperlink>
    </w:p>
    <w:p>
      <w:pPr>
        <w:numPr>
          <w:ilvl w:val="0"/>
          <w:numId w:val="36"/>
        </w:numPr>
      </w:pPr>
      <w:r>
        <w:rPr/>
        <w:t xml:space="preserve">Верховный Суд Российской Федерации - </w:t>
      </w:r>
      <w:hyperlink r:id="rId15" w:history="1">
        <w:r>
          <w:rPr/>
          <w:t xml:space="preserve">http://www.supcourt.ru/</w:t>
        </w:r>
      </w:hyperlink>
    </w:p>
    <w:p>
      <w:pPr>
        <w:numPr>
          <w:ilvl w:val="0"/>
          <w:numId w:val="36"/>
        </w:numPr>
      </w:pPr>
      <w:r>
        <w:rPr/>
        <w:t xml:space="preserve">Государственная автоматизированная система Российской Федерации "Правосудие" - </w:t>
      </w:r>
      <w:hyperlink r:id="rId15" w:history="1">
        <w:r>
          <w:rPr/>
          <w:t xml:space="preserve">http://www.supcourt.ru/</w:t>
        </w:r>
      </w:hyperlink>
    </w:p>
    <w:p>
      <w:pPr>
        <w:numPr>
          <w:ilvl w:val="0"/>
          <w:numId w:val="36"/>
        </w:numPr>
      </w:pPr>
      <w:r>
        <w:rPr/>
        <w:t xml:space="preserve">Генеральная прокуратура Российской Федерации - </w:t>
      </w:r>
      <w:hyperlink r:id="rId16" w:history="1">
        <w:r>
          <w:rPr/>
          <w:t xml:space="preserve">https://www.genproc.gov.ru/</w:t>
        </w:r>
      </w:hyperlink>
    </w:p>
    <w:p>
      <w:pPr>
        <w:numPr>
          <w:ilvl w:val="0"/>
          <w:numId w:val="36"/>
        </w:numPr>
      </w:pPr>
      <w:r>
        <w:rPr/>
        <w:t xml:space="preserve">Следственный комитет Российской Федерации - </w:t>
      </w:r>
      <w:hyperlink r:id="rId17" w:history="1">
        <w:r>
          <w:rPr/>
          <w:t xml:space="preserve">https://sledcom.ru/</w:t>
        </w:r>
      </w:hyperlink>
    </w:p>
    <w:p>
      <w:pPr>
        <w:numPr>
          <w:ilvl w:val="0"/>
          <w:numId w:val="36"/>
        </w:numPr>
      </w:pPr>
      <w:r>
        <w:rPr/>
        <w:t xml:space="preserve">Министерство внутренних дел Российской Федерации - </w:t>
      </w:r>
      <w:hyperlink r:id="rId18" w:history="1">
        <w:r>
          <w:rPr/>
          <w:t xml:space="preserve">https://мвд.рф</w:t>
        </w:r>
      </w:hyperlink>
    </w:p>
    <w:p>
      <w:pPr>
        <w:numPr>
          <w:ilvl w:val="0"/>
          <w:numId w:val="36"/>
        </w:numPr>
      </w:pPr>
      <w:r>
        <w:rPr/>
        <w:t xml:space="preserve">Федеральная служба безопасности России - </w:t>
      </w:r>
      <w:hyperlink r:id="rId19" w:history="1">
        <w:r>
          <w:rPr/>
          <w:t xml:space="preserve">http://www.fsb.ru/</w:t>
        </w:r>
      </w:hyperlink>
    </w:p>
    <w:p>
      <w:pPr>
        <w:numPr>
          <w:ilvl w:val="0"/>
          <w:numId w:val="36"/>
        </w:numPr>
      </w:pPr>
      <w:r>
        <w:rPr/>
        <w:t xml:space="preserve">Уголовный процесс. Сайт К. Калиновского - </w:t>
      </w:r>
      <w:hyperlink r:id="rId20" w:history="1">
        <w:r>
          <w:rPr/>
          <w:t xml:space="preserve">http://www.kalinovsky-k.narod.ru/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numPr>
          <w:ilvl w:val="0"/>
          <w:numId w:val="38"/>
        </w:numPr>
      </w:pPr>
      <w:r>
        <w:rPr/>
        <w:t xml:space="preserve">учебный зал судебных заседаний: г. Петрозаводск, ул. Ломоносова, 65 (учебный корпус №8), ауд. 221.</w:t>
      </w:r>
    </w:p>
    <w:p>
      <w:pP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CA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D3D0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DF52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4A2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3D6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6DC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22E25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52E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1E7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08B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2FB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1AF4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A7A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4F7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A9E7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DF3B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71E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51C8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00A8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823E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FCFD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F624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3AEA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C752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C02C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89EF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73EF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C7F08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4DDAD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AC820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8D968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1AF14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09B98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66739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09FDB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A84DD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ECE58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104C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26673" TargetMode="External"/><Relationship Id="rId8" Type="http://schemas.openxmlformats.org/officeDocument/2006/relationships/hyperlink" Target="https://urait.ru/bcode/447414" TargetMode="External"/><Relationship Id="rId9" Type="http://schemas.openxmlformats.org/officeDocument/2006/relationships/hyperlink" Target="https://urait.ru/bcode/466903" TargetMode="External"/><Relationship Id="rId10" Type="http://schemas.openxmlformats.org/officeDocument/2006/relationships/hyperlink" Target="https://urait.ru/bcode/448309" TargetMode="External"/><Relationship Id="rId11" Type="http://schemas.openxmlformats.org/officeDocument/2006/relationships/hyperlink" Target="https://urait.ru/bcode/447073" TargetMode="External"/><Relationship Id="rId12" Type="http://schemas.openxmlformats.org/officeDocument/2006/relationships/hyperlink" Target="http://www.consultant.ru/" TargetMode="External"/><Relationship Id="rId13" Type="http://schemas.openxmlformats.org/officeDocument/2006/relationships/hyperlink" Target="http://www.garant.ru/" TargetMode="External"/><Relationship Id="rId14" Type="http://schemas.openxmlformats.org/officeDocument/2006/relationships/hyperlink" Target="http://www.ksrf.ru/" TargetMode="External"/><Relationship Id="rId15" Type="http://schemas.openxmlformats.org/officeDocument/2006/relationships/hyperlink" Target="http://www.supcourt.ru/" TargetMode="External"/><Relationship Id="rId16" Type="http://schemas.openxmlformats.org/officeDocument/2006/relationships/hyperlink" Target="https://www.genproc.gov.ru/" TargetMode="External"/><Relationship Id="rId17" Type="http://schemas.openxmlformats.org/officeDocument/2006/relationships/hyperlink" Target="https://sledcom.ru/" TargetMode="External"/><Relationship Id="rId18" Type="http://schemas.openxmlformats.org/officeDocument/2006/relationships/hyperlink" Target="https://xn--b1aew.xn--p1ai/" TargetMode="External"/><Relationship Id="rId19" Type="http://schemas.openxmlformats.org/officeDocument/2006/relationships/hyperlink" Target="http://www.fsb.ru/" TargetMode="External"/><Relationship Id="rId20" Type="http://schemas.openxmlformats.org/officeDocument/2006/relationships/hyperlink" Target="http://www.kalinovsky-k.naro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2026-04-25T13:51:53+03:00</dcterms:created>
  <dcterms:modified xsi:type="dcterms:W3CDTF">2026-04-25T13:51:53+03:00</dcterms:modified>
</cp:coreProperties>
</file>

<file path=docProps/custom.xml><?xml version="1.0" encoding="utf-8"?>
<Properties xmlns="http://schemas.openxmlformats.org/officeDocument/2006/custom-properties" xmlns:vt="http://schemas.openxmlformats.org/officeDocument/2006/docPropsVTypes"/>
</file>