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2021.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https://urait.ru/bcode/474478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2021.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https://urait.ru/bcode/474479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5-е изд., перераб. и доп. — Москва : Издательство Юрайт, 2021. — 428 с. — (Высшее образование). — ISBN 978-5-534-14500-7.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https://urait.ru/bcode/477754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Францифоров. — 13-е изд., перераб. и доп. — Москва : Издательство Юрайт, 2021. — 243 с. — (Высшее образование). — ISBN 978-5-534-14521-2.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https://urait.ru/bcode/477822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2021.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https://urait.ru/bcode/475839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6-е изд., перераб. и доп. — Москва : Издательство Юрайт, 2021. — 298 с. — (Высшее образование). — ISBN 978-5-534-13342-4.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https://urait.ru/bcode/468781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2021.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https://urait.ru/bcode/470545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2021.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https://urait.ru/bcode/471548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2021. — 685 с. — (Высшее образование). — ISBN 978-5-534-14101-6.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https://urait.ru/bcode/467785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Москва : Издательство Юрайт, 2021. — 177 с. — (Высшее образование). — ISBN 978-5-534-09261-5.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https://urait.ru/bcode/474928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под общей редакцией В. В. Векленко. — 2-е изд. — Москва : Издательство Юрайт, 2021. — 500 с. — (Высшее образование). — ISBN 978-5-534-12847-5.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https://urait.ru/bcode/472296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Боровиков, В. Б. </w:t>
      </w:r>
      <w:r>
        <w:rPr/>
        <w:t xml:space="preserve"> Уголовное право. Особенная часть : учебник для вузов / В. Б. Боровиков, А. А. Смердов ; под редакцией В. Б. Боровикова. — 6-е изд., перераб. и доп. — Москва : Издательство Юрайт, 2021. — 473 с. — (Высшее образование). — ISBN 978-5-534-14316-4.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https://urait.ru/bcode/477314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4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9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9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F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6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D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C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A8D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04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A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9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0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95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D31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BD1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1A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0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BC2C8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478" TargetMode="External"/><Relationship Id="rId8" Type="http://schemas.openxmlformats.org/officeDocument/2006/relationships/hyperlink" Target="https://urait.ru/bcode/474479" TargetMode="External"/><Relationship Id="rId9" Type="http://schemas.openxmlformats.org/officeDocument/2006/relationships/hyperlink" Target="https://urait.ru/bcode/477754" TargetMode="External"/><Relationship Id="rId10" Type="http://schemas.openxmlformats.org/officeDocument/2006/relationships/hyperlink" Target="https://urait.ru/bcode/477822" TargetMode="External"/><Relationship Id="rId11" Type="http://schemas.openxmlformats.org/officeDocument/2006/relationships/hyperlink" Target="https://urait.ru/bcode/475839" TargetMode="External"/><Relationship Id="rId12" Type="http://schemas.openxmlformats.org/officeDocument/2006/relationships/hyperlink" Target="https://urait.ru/bcode/468781" TargetMode="External"/><Relationship Id="rId13" Type="http://schemas.openxmlformats.org/officeDocument/2006/relationships/hyperlink" Target="https://urait.ru/bcode/470545" TargetMode="External"/><Relationship Id="rId14" Type="http://schemas.openxmlformats.org/officeDocument/2006/relationships/hyperlink" Target="https://urait.ru/bcode/471548" TargetMode="External"/><Relationship Id="rId15" Type="http://schemas.openxmlformats.org/officeDocument/2006/relationships/hyperlink" Target="https://urait.ru/bcode/467785" TargetMode="External"/><Relationship Id="rId16" Type="http://schemas.openxmlformats.org/officeDocument/2006/relationships/hyperlink" Target="https://urait.ru/bcode/474928" TargetMode="External"/><Relationship Id="rId17" Type="http://schemas.openxmlformats.org/officeDocument/2006/relationships/hyperlink" Target="https://urait.ru/bcode/472296" TargetMode="External"/><Relationship Id="rId18" Type="http://schemas.openxmlformats.org/officeDocument/2006/relationships/hyperlink" Target="https://urait.ru/bcode/4773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2026-04-21T05:40:01+03:00</dcterms:created>
  <dcterms:modified xsi:type="dcterms:W3CDTF">2026-04-21T05:40:01+03:00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