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медицина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25</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Пример тестовых заданий:</w:t>
      </w:r>
    </w:p>
    <w:p>
      <w:pPr/>
      <w:r>
        <w:rPr>
          <w:b w:val="1"/>
          <w:bCs w:val="1"/>
        </w:rPr>
        <w:t xml:space="preserve">Кто из ниже перечисленных выделил судебную медицину как самостоятельный раздел медицинской науки?</w:t>
      </w:r>
    </w:p>
    <w:p>
      <w:pPr>
        <w:numPr>
          <w:ilvl w:val="0"/>
          <w:numId w:val="6"/>
        </w:numPr>
      </w:pPr>
      <w:r>
        <w:rPr/>
        <w:t xml:space="preserve">Мюллер</w:t>
      </w:r>
    </w:p>
    <w:p>
      <w:pPr>
        <w:numPr>
          <w:ilvl w:val="0"/>
          <w:numId w:val="6"/>
        </w:numPr>
      </w:pPr>
      <w:r>
        <w:rPr/>
        <w:t xml:space="preserve">Понсольд</w:t>
      </w:r>
    </w:p>
    <w:p>
      <w:pPr>
        <w:numPr>
          <w:ilvl w:val="0"/>
          <w:numId w:val="6"/>
        </w:numPr>
      </w:pPr>
      <w:r>
        <w:rPr/>
        <w:t xml:space="preserve">Прокон</w:t>
      </w:r>
    </w:p>
    <w:p>
      <w:pPr>
        <w:numPr>
          <w:ilvl w:val="0"/>
          <w:numId w:val="6"/>
        </w:numPr>
      </w:pPr>
      <w:r>
        <w:rPr/>
        <w:t xml:space="preserve">Бонн</w:t>
      </w:r>
    </w:p>
    <w:p>
      <w:pPr>
        <w:numPr>
          <w:ilvl w:val="0"/>
          <w:numId w:val="6"/>
        </w:numPr>
      </w:pPr>
      <w:r>
        <w:rPr/>
        <w:t xml:space="preserve">Хансен</w:t>
      </w:r>
    </w:p>
    <w:p>
      <w:pPr/>
      <w:r>
        <w:rPr>
          <w:b w:val="1"/>
          <w:bCs w:val="1"/>
        </w:rPr>
        <w:t xml:space="preserve">Судебно-медицинская экспертиза производится:</w:t>
      </w:r>
    </w:p>
    <w:p>
      <w:pPr>
        <w:numPr>
          <w:ilvl w:val="0"/>
          <w:numId w:val="7"/>
        </w:numPr>
      </w:pPr>
      <w:r>
        <w:rPr/>
        <w:t xml:space="preserve">В бюро судебно-медицинской экспертизе</w:t>
      </w:r>
    </w:p>
    <w:p>
      <w:pPr>
        <w:numPr>
          <w:ilvl w:val="0"/>
          <w:numId w:val="7"/>
        </w:numPr>
      </w:pPr>
      <w:r>
        <w:rPr/>
        <w:t xml:space="preserve">В кабинете следователя</w:t>
      </w:r>
    </w:p>
    <w:p>
      <w:pPr>
        <w:numPr>
          <w:ilvl w:val="0"/>
          <w:numId w:val="7"/>
        </w:numPr>
      </w:pPr>
      <w:r>
        <w:rPr/>
        <w:t xml:space="preserve">В поликлинике</w:t>
      </w:r>
    </w:p>
    <w:p>
      <w:pPr>
        <w:numPr>
          <w:ilvl w:val="0"/>
          <w:numId w:val="7"/>
        </w:numPr>
      </w:pPr>
      <w:r>
        <w:rPr/>
        <w:t xml:space="preserve">На месте происшествия</w:t>
      </w:r>
    </w:p>
    <w:p>
      <w:pPr>
        <w:numPr>
          <w:ilvl w:val="0"/>
          <w:numId w:val="7"/>
        </w:numPr>
      </w:pPr>
      <w:r>
        <w:rPr/>
        <w:t xml:space="preserve">В суде</w:t>
      </w:r>
    </w:p>
    <w:p>
      <w:pPr/>
      <w:r>
        <w:rPr/>
        <w:t xml:space="preserve"> </w:t>
      </w:r>
      <w:r>
        <w:rPr>
          <w:b w:val="1"/>
          <w:bCs w:val="1"/>
        </w:rPr>
        <w:t xml:space="preserve">Руководство деятельностью бюро судебно-медицинской экспертизы осуществляет:</w:t>
      </w:r>
    </w:p>
    <w:p>
      <w:pPr>
        <w:numPr>
          <w:ilvl w:val="0"/>
          <w:numId w:val="8"/>
        </w:numPr>
      </w:pPr>
      <w:r>
        <w:rPr/>
        <w:t xml:space="preserve">Главный врач поликлиники</w:t>
      </w:r>
    </w:p>
    <w:p>
      <w:pPr>
        <w:numPr>
          <w:ilvl w:val="0"/>
          <w:numId w:val="8"/>
        </w:numPr>
      </w:pPr>
      <w:r>
        <w:rPr/>
        <w:t xml:space="preserve">Судья</w:t>
      </w:r>
    </w:p>
    <w:p>
      <w:pPr>
        <w:numPr>
          <w:ilvl w:val="0"/>
          <w:numId w:val="8"/>
        </w:numPr>
      </w:pPr>
      <w:r>
        <w:rPr/>
        <w:t xml:space="preserve">Начальник бюро</w:t>
      </w:r>
    </w:p>
    <w:p>
      <w:pPr>
        <w:numPr>
          <w:ilvl w:val="0"/>
          <w:numId w:val="8"/>
        </w:numPr>
      </w:pPr>
      <w:r>
        <w:rPr/>
        <w:t xml:space="preserve">Главный врач стационара</w:t>
      </w:r>
    </w:p>
    <w:p>
      <w:pPr>
        <w:numPr>
          <w:ilvl w:val="0"/>
          <w:numId w:val="8"/>
        </w:numPr>
      </w:pPr>
      <w:r>
        <w:rPr/>
        <w:t xml:space="preserve">Начальник городского отделения полиции</w:t>
      </w:r>
    </w:p>
    <w:p>
      <w:pPr/>
      <w:r>
        <w:rPr/>
        <w:t xml:space="preserve"> </w:t>
      </w:r>
      <w:r>
        <w:rPr>
          <w:b w:val="1"/>
          <w:bCs w:val="1"/>
        </w:rPr>
        <w:t xml:space="preserve">К какой отрасли относится судебная медицина?</w:t>
      </w:r>
    </w:p>
    <w:p>
      <w:pPr>
        <w:numPr>
          <w:ilvl w:val="0"/>
          <w:numId w:val="9"/>
        </w:numPr>
      </w:pPr>
      <w:r>
        <w:rPr/>
        <w:t xml:space="preserve">Медицины</w:t>
      </w:r>
    </w:p>
    <w:p>
      <w:pPr>
        <w:numPr>
          <w:ilvl w:val="0"/>
          <w:numId w:val="9"/>
        </w:numPr>
      </w:pPr>
      <w:r>
        <w:rPr/>
        <w:t xml:space="preserve">Криминалистики</w:t>
      </w:r>
    </w:p>
    <w:p>
      <w:pPr>
        <w:numPr>
          <w:ilvl w:val="0"/>
          <w:numId w:val="9"/>
        </w:numPr>
      </w:pPr>
      <w:r>
        <w:rPr/>
        <w:t xml:space="preserve">Уголовное право</w:t>
      </w:r>
    </w:p>
    <w:p>
      <w:pPr>
        <w:numPr>
          <w:ilvl w:val="0"/>
          <w:numId w:val="9"/>
        </w:numPr>
      </w:pPr>
      <w:r>
        <w:rPr/>
        <w:t xml:space="preserve">Гражданское право</w:t>
      </w:r>
    </w:p>
    <w:p>
      <w:pPr>
        <w:numPr>
          <w:ilvl w:val="0"/>
          <w:numId w:val="9"/>
        </w:numPr>
      </w:pPr>
      <w:r>
        <w:rPr/>
        <w:t xml:space="preserve">Математике</w:t>
      </w:r>
    </w:p>
    <w:p>
      <w:pPr/>
      <w:r>
        <w:rPr/>
        <w:t xml:space="preserve"> </w:t>
      </w:r>
      <w:r>
        <w:rPr>
          <w:b w:val="1"/>
          <w:bCs w:val="1"/>
        </w:rPr>
        <w:t xml:space="preserve">Процессуальное право и организация судебно-медицинской экспертизы лежат в основе:</w:t>
      </w:r>
    </w:p>
    <w:p>
      <w:pPr>
        <w:numPr>
          <w:ilvl w:val="0"/>
          <w:numId w:val="10"/>
        </w:numPr>
      </w:pPr>
      <w:r>
        <w:rPr/>
        <w:t xml:space="preserve">Криминалистики</w:t>
      </w:r>
    </w:p>
    <w:p>
      <w:pPr>
        <w:numPr>
          <w:ilvl w:val="0"/>
          <w:numId w:val="10"/>
        </w:numPr>
      </w:pPr>
      <w:r>
        <w:rPr/>
        <w:t xml:space="preserve">Предмета судебной медицины</w:t>
      </w:r>
    </w:p>
    <w:p>
      <w:pPr>
        <w:numPr>
          <w:ilvl w:val="0"/>
          <w:numId w:val="10"/>
        </w:numPr>
      </w:pPr>
      <w:r>
        <w:rPr/>
        <w:t xml:space="preserve">Патологической анатомии</w:t>
      </w:r>
    </w:p>
    <w:p>
      <w:pPr>
        <w:numPr>
          <w:ilvl w:val="0"/>
          <w:numId w:val="10"/>
        </w:numPr>
      </w:pPr>
      <w:r>
        <w:rPr/>
        <w:t xml:space="preserve">Оперативной хирургии</w:t>
      </w:r>
    </w:p>
    <w:p>
      <w:pPr>
        <w:numPr>
          <w:ilvl w:val="0"/>
          <w:numId w:val="10"/>
        </w:numPr>
      </w:pPr>
      <w:r>
        <w:rPr/>
        <w:t xml:space="preserve">Уголовного права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Датий, А. В. Судебная медицина и психиатрия : учеб. для студентов вузов, обучающихся по специальности "Юриспруденция" и направлению "Юриспруденция" / А. В. Датий. - Москва : РИОР, 2007. - 309 с.</w:t>
      </w:r>
    </w:p>
    <w:p>
      <w:pPr/>
      <w:r>
        <w:rPr/>
        <w:t xml:space="preserve">2. Судебная медицина : учебник для юрид. вузов / Буромский И. В. [и др.] ; под общ. ред. В. Н. Крюкова. - Москва : НОРМА, 2004. - 437 с.</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1"/>
        </w:numPr>
      </w:pPr>
      <w:r>
        <w:rPr/>
        <w:t xml:space="preserve">Крюков В.Н. Судебная медицина. Учебник для юридических вузов / В.Н. Крюков. - М: НОРМА, 2004. - 448с.</w:t>
      </w:r>
    </w:p>
    <w:p>
      <w:pPr>
        <w:numPr>
          <w:ilvl w:val="0"/>
          <w:numId w:val="11"/>
        </w:numPr>
      </w:pPr>
      <w:r>
        <w:rPr/>
        <w:t xml:space="preserve">Кузнецов Л.Е. Судебно-медицинская экспертиза. Книга практического врача / Л.Е. Кузнецов. – М., 2002. - 640с.</w:t>
      </w:r>
    </w:p>
    <w:p>
      <w:pPr>
        <w:numPr>
          <w:ilvl w:val="0"/>
          <w:numId w:val="11"/>
        </w:numPr>
      </w:pPr>
      <w:r>
        <w:rPr/>
        <w:t xml:space="preserve">Пиголкин Ю.И. Судебная медицина: Учебник / Ю.И. Пиголкин, В.Л. Попов. - М: Медицина, 2003. - 496с.</w:t>
      </w:r>
    </w:p>
    <w:p>
      <w:pPr>
        <w:numPr>
          <w:ilvl w:val="0"/>
          <w:numId w:val="11"/>
        </w:numPr>
      </w:pPr>
      <w:r>
        <w:rPr/>
        <w:t xml:space="preserve">Судебная медицина. Учебник для вузов. / Под ред. В.В. Томилина. -М.: Изд-во: Норма-Инфра-М, 2002. - 376с.</w:t>
      </w:r>
    </w:p>
    <w:p>
      <w:pPr>
        <w:numPr>
          <w:ilvl w:val="0"/>
          <w:numId w:val="11"/>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1"/>
        </w:numPr>
      </w:pPr>
      <w:r>
        <w:rPr/>
        <w:t xml:space="preserve">Хохлов. В.В. Судебная медицина. Руководство / В.В. Хохлов, Л.Е. Кузнецов. – Смоленск, 1998. – 800с.</w:t>
      </w:r>
    </w:p>
    <w:p>
      <w:pPr>
        <w:numPr>
          <w:ilvl w:val="0"/>
          <w:numId w:val="11"/>
        </w:numPr>
      </w:pPr>
      <w:r>
        <w:rPr/>
        <w:t xml:space="preserve">Хохлов В.В. Учебник-практикум по судебной медицине / В.В. Хохлов, А.Б. Андрейкин. - Смоленск, 2003. - 316с.</w:t>
      </w:r>
    </w:p>
    <w:p>
      <w:pPr>
        <w:numPr>
          <w:ilvl w:val="0"/>
          <w:numId w:val="11"/>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http://www.allpravo.ru.</w:t>
      </w:r>
    </w:p>
    <w:p>
      <w:pPr>
        <w:numPr>
          <w:ilvl w:val="0"/>
          <w:numId w:val="12"/>
        </w:numPr>
      </w:pPr>
      <w:r>
        <w:rPr/>
        <w:t xml:space="preserve">http://www.lexest.ru/books.</w:t>
      </w:r>
    </w:p>
    <w:p>
      <w:pPr>
        <w:numPr>
          <w:ilvl w:val="0"/>
          <w:numId w:val="12"/>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 Электронный ресурс «Судебная медицина (юриспруденция)», размещен ресурс на Образовательном портале ПетрГУ https://edu.petrsu.ru/object/929</w:t>
      </w:r>
    </w:p>
    <w:p>
      <w:pPr/>
      <w:r>
        <w:rPr>
          <w:b w:val="1"/>
          <w:bCs w:val="1"/>
          <w:i w:val="1"/>
          <w:iCs w:val="1"/>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F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4D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FC003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5610F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DB6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F04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19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B5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DD6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3EC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0C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F38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48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2026-04-23T18:58:39+03:00</dcterms:created>
  <dcterms:modified xsi:type="dcterms:W3CDTF">2026-04-23T18:58:39+03:00</dcterms:modified>
</cp:coreProperties>
</file>

<file path=docProps/custom.xml><?xml version="1.0" encoding="utf-8"?>
<Properties xmlns="http://schemas.openxmlformats.org/officeDocument/2006/custom-properties" xmlns:vt="http://schemas.openxmlformats.org/officeDocument/2006/docPropsVTypes"/>
</file>