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2022-2028</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Медицинский институт имени профессора А.П. Зильбера</w:t>
      </w:r>
    </w:p>
    <w:p>
      <w:pPr>
        <w:spacing w:before="0" w:after="0"/>
      </w:pPr>
      <w:pPr>
        <w:rPr>
          <w:sz w:val="24"/>
          <w:szCs w:val="24"/>
        </w:rPr>
      </w:pPr>
    </w:p>
    <w:p>
      <w:pPr>
        <w:jc w:val="center"/>
        <w:ind w:left="0" w:right="0" w:firstLine="0" w:hanging="0"/>
        <w:spacing w:before="0" w:after="0"/>
      </w:pPr>
      <w:r>
        <w:rPr>
          <w:sz w:val="28"/>
          <w:szCs w:val="28"/>
        </w:rPr>
        <w:t xml:space="preserve">Кафедра лучевой диагностики и лучевой терапии с курсом критической и респираторной медицины</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2022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ЛУЧЕВАЯ ДИАГНОСТИКА И ЛУЧЕВАЯ ТЕРАПИЯ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специалитета</w:t>
      </w:r>
    </w:p>
    <w:p>
      <w:pPr>
        <w:jc w:val="center"/>
        <w:ind w:left="0" w:right="0" w:firstLine="0" w:hanging="0"/>
        <w:spacing w:before="0" w:after="0"/>
      </w:pPr>
      <w:r>
        <w:rPr>
          <w:sz w:val="28"/>
          <w:szCs w:val="28"/>
        </w:rPr>
        <w:t xml:space="preserve">31.05.01 Лечебное дело</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2022</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12.08.2020 г. N 988 (с изменениями от 27.02.2023 г. №208, от 19.07.2022 №662, от 26.11.2020 №1456) и учебным планом по направлению подготовки специалитета 31.05.01 Лечебное дело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Кондричина Светлана Николаевна, доцент, кафедра лучевой диагностики и лучевой терапии с курсом критической и респираторной медицины; доцент, Центр постдипломного образования медицинского института имени профессора А.П. Зильбера Петрозаводского государственного университета, кандидат медицинских наук, доцент.</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специалитета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ОПК-4
Основной</w:t>
            </w:r>
          </w:p>
        </w:tc>
        <w:tc>
          <w:tcPr>
            <w:tcW w:w="4000" w:type="dxa"/>
            <w:noWrap/>
          </w:tcPr>
          <w:p>
            <w:pPr>
              <w:jc w:val="numTab"/>
              <w:ind w:left="0" w:right="0" w:firstLine="0" w:hanging="0"/>
            </w:pPr>
            <w:r>
              <w:rPr/>
              <w:t xml:space="preserve">Способен применять медицинские изделия, предусмотренные порядком оказания медицинской помощи, а также проводить обследования пациента с целью установления диагноза</w:t>
            </w:r>
            <w:br/>
            <w:br/>
            <w:r>
              <w:rPr>
                <w:b w:val="1"/>
                <w:bCs w:val="1"/>
              </w:rPr>
              <w:t xml:space="preserve">Комментарий:</w:t>
            </w:r>
            <w:br/>
            <w:r>
              <w:rPr/>
              <w:t xml:space="preserve">Данная дисциплина участвует в формировании  компетенции ОПК-4 наряду с дисциплинами: Производственная практика "Помощник врача стационара" (О), Производственная практика "Помощник врача стационара" (О), Производственная практика "Профессиональная деятельность врача-терапевта участкового" (И), Топографическая анатомия и оперативная хирургия (О), Оториноларингология (О), Офтальмология (О), Лучевая диагностика и лучевая терапия (О), Производственная практика "Поликлиническая" (О), Подготовка к сдаче и сдача государственного экзамена (И), Производственная практика "Помощник врача стационара" (О), Поликлиническая терапия (ОИ), Фтизиатрия (ОИ), Общая хирургия (НО), Анестезиология, реанимация, интенсивная терапия (ОИ), Факультетская хирургия, урология (О), Госпитальная хирургия (О), Стоматология (О), Онкология (ОИ), Травматология, ортопедия (О), Неврология, медицинская генетика, нейрохирургия (О), Судебная медицина (ОИ), Акушерство и гинекология (О), Педиатрия (О), Пропедевтика внутренних болезней (НО), Факультетская терапия, профессиональные болезни (О), Госпитальная терапия, эндокринология (ОИ), Частная лучевая диагностика, лучевая терапия (ОИ).</w:t>
            </w:r>
          </w:p>
        </w:tc>
        <w:tc>
          <w:tcPr>
            <w:tcW w:w="3100" w:type="dxa"/>
            <w:noWrap/>
          </w:tcPr>
          <w:p>
            <w:pPr/>
            <w:r>
              <w:rPr/>
              <w:t xml:space="preserve">ОПК-4.1. Применяет современные диагностические, инструментальные методы обследования пациентов в соответствии с порядками оказания медицинской помощи, действующими клиническими рекомендациями (протоколами лечения);</w:t>
            </w:r>
          </w:p>
          <w:p/>
          <w:p>
            <w:pPr/>
            <w:r>
              <w:rPr/>
              <w:t xml:space="preserve">ОПК-4.2. Обосновывает необходимость и объем диагностических инструментальных методов в структуре комплексного обследования пациента с целью установления диагноза.</w:t>
            </w:r>
          </w:p>
        </w:tc>
      </w:tr>
      <w:tr>
        <w:trPr/>
        <w:tc>
          <w:tcPr>
            <w:tcW w:w="2500" w:type="dxa"/>
            <w:noWrap/>
          </w:tcPr>
          <w:p>
            <w:pPr>
              <w:jc w:val="numTab"/>
              <w:ind w:left="0" w:right="0" w:firstLine="0" w:hanging="0"/>
            </w:pPr>
            <w:r>
              <w:rPr/>
              <w:t xml:space="preserve">ОПК-5
Основной</w:t>
            </w:r>
          </w:p>
        </w:tc>
        <w:tc>
          <w:tcPr>
            <w:tcW w:w="4000" w:type="dxa"/>
            <w:noWrap/>
          </w:tcPr>
          <w:p>
            <w:pPr>
              <w:jc w:val="numTab"/>
              <w:ind w:left="0" w:right="0" w:firstLine="0" w:hanging="0"/>
            </w:pPr>
            <w:r>
              <w:rPr/>
              <w:t xml:space="preserve">Способен оценивать морфофункциональные, физиологические состояния и патологические процессы в организме человека для решения профессиональных задач</w:t>
            </w:r>
            <w:br/>
            <w:br/>
            <w:r>
              <w:rPr>
                <w:b w:val="1"/>
                <w:bCs w:val="1"/>
              </w:rPr>
              <w:t xml:space="preserve">Комментарий:</w:t>
            </w:r>
            <w:br/>
            <w:r>
              <w:rPr/>
              <w:t xml:space="preserve">Данная дисциплина участвует в формировании  компетенции ОПК-5 наряду с дисциплинами: Производственная практика "Помощник врача стационара" (О), Производственная практика "Помощник врача стационара" (О), Производственная практика "Профессиональная деятельность врача-терапевта участкового" (И), Инфекционные болезни (О), Топографическая анатомия и оперативная хирургия (О), Оториноларингология (О), Офтальмология (О), Химия биоорганическая (О), Лучевая диагностика и лучевая терапия (О), Производственная практика "Неотложная помощь" (О), Производственная практика "Поликлиническая" (О), Подготовка к сдаче и сдача государственного экзамена (И), Общая химия (Н), Биохимия (О), Иммунология (О), Анатомия (НО), Биология (НО), Гистология, эмбриология, цитология (О), Микробиология, вирусология (О), Детская хирургия (О), Нормальная физиология (О), Учебная практика "Научно-исследовательская работа" (О), Производственная практика "Помощник врача стационара" (О), Поликлиническая терапия (ОИ), Фтизиатрия (ОИ), Общая хирургия (О), Анестезиология, реанимация, интенсивная терапия (ОИ), Факультетская хирургия, урология (О), Госпитальная хирургия (О), Стоматология (О), Онкология (ОИ), Травматология, ортопедия (О), Первичная медико-санитарная помощь (ОИ), Фармакология (О), Патологическая анатомия (О), Патофизиология (О), Эпидемиология (ОИ), Медицинская реабилитация (О), Дерматовенерология (О), Неврология, медицинская генетика, нейрохирургия (О), Психиатрия, медицинская психология (О), Акушерство и гинекология (О), Педиатрия (О), Пропедевтика внутренних болезней (О), Факультетская терапия, профессиональные болезни (О), Госпитальная терапия, эндокринология (ОИ), Частная лучевая диагностика, лучевая терапия (ОИ).</w:t>
            </w:r>
          </w:p>
        </w:tc>
        <w:tc>
          <w:tcPr>
            <w:tcW w:w="3100" w:type="dxa"/>
            <w:noWrap/>
          </w:tcPr>
          <w:p>
            <w:pPr/>
            <w:r>
              <w:rPr/>
              <w:t xml:space="preserve">ОПК-5.1. Обладает системными теоретическими (фундаментальными) знаниями, необходимыми для понимания этиологии и патогенеза патологических состояний;</w:t>
            </w:r>
          </w:p>
          <w:p/>
          <w:p>
            <w:pPr/>
            <w:r>
              <w:rPr/>
              <w:t xml:space="preserve">ОПК-5.2. Оценивает морфофункциональные, физиологические состояния и патологические процессы у пациентов различных возрастных групп для решения профессиональных задач;</w:t>
            </w:r>
          </w:p>
          <w:p/>
          <w:p>
            <w:pPr/>
            <w:r>
              <w:rPr/>
              <w:t xml:space="preserve">ОПК-5.3. Определяет этиологию и патогенез, клиническую симптоматику болезней и состояний с учетом возраста пациента и исходного состояния здоровья.</w:t>
            </w:r>
          </w:p>
        </w:tc>
      </w:tr>
      <w:tr>
        <w:trPr/>
        <w:tc>
          <w:tcPr>
            <w:tcW w:w="2500" w:type="dxa"/>
            <w:noWrap/>
          </w:tcPr>
          <w:p>
            <w:pPr>
              <w:jc w:val="numTab"/>
              <w:ind w:left="0" w:right="0" w:firstLine="0" w:hanging="0"/>
            </w:pPr>
            <w:r>
              <w:rPr/>
              <w:t xml:space="preserve">ОПК-7
Основной</w:t>
            </w:r>
          </w:p>
        </w:tc>
        <w:tc>
          <w:tcPr>
            <w:tcW w:w="4000" w:type="dxa"/>
            <w:noWrap/>
          </w:tcPr>
          <w:p>
            <w:pPr>
              <w:jc w:val="numTab"/>
              <w:ind w:left="0" w:right="0" w:firstLine="0" w:hanging="0"/>
            </w:pPr>
            <w:r>
              <w:rPr/>
              <w:t xml:space="preserve">Способен назначать лечение и осуществлять контроль его эффективности и безопасности</w:t>
            </w:r>
            <w:br/>
            <w:br/>
            <w:r>
              <w:rPr>
                <w:b w:val="1"/>
                <w:bCs w:val="1"/>
              </w:rPr>
              <w:t xml:space="preserve">Комментарий:</w:t>
            </w:r>
            <w:br/>
            <w:r>
              <w:rPr/>
              <w:t xml:space="preserve">Данная дисциплина участвует в формировании  компетенции ОПК-7 наряду с дисциплинами: Производственная практика "Помощник врача стационара" (О), Производственная практика "Помощник врача стационара" (О), Производственная практика "Профессиональная деятельность врача-терапевта участкового" (И), Инфекционные болезни (О), Топографическая анатомия и оперативная хирургия (О), Оториноларингология (О), Офтальмология (О), Лучевая диагностика и лучевая терапия (О), Производственная практика "Неотложная помощь" (О), Производственная практика "Поликлиническая" (О), Подготовка к сдаче и сдача государственного экзамена (И), Детская хирургия (О), Учебная практика "Научно-исследовательская работа" (О), Производственная практика "Помощник врача стационара" (О), Поликлиническая терапия (ОИ), Фтизиатрия (ОИ), Общая хирургия (НО), Анестезиология, реанимация, интенсивная терапия (ОИ), Факультетская хирургия, урология (О), Госпитальная хирургия (О), Стоматология (О), Онкология (ОИ), Травматология, ортопедия (О), Фармакология (НО), Медицинская реабилитация (О), Клиническая фармакология (ОИ), Дерматовенерология (О), Неврология, медицинская генетика, нейрохирургия (О), Психиатрия, медицинская психология (О), Акушерство и гинекология (О), Педиатрия (О), Факультетская терапия, профессиональные болезни (О), Госпитальная терапия, эндокринология (ОИ), Частная лучевая диагностика, лучевая терапия (ОИ).</w:t>
            </w:r>
          </w:p>
        </w:tc>
        <w:tc>
          <w:tcPr>
            <w:tcW w:w="3100" w:type="dxa"/>
            <w:noWrap/>
          </w:tcPr>
          <w:p>
            <w:pPr/>
            <w:r>
              <w:rPr/>
              <w:t xml:space="preserve">ОПК-7.1. Назначает этиотропную и патогенетическую терапию в соответствие с действующими порядками оказания медицинской помощи, клиническими рекомендациями (протоколами лечения), стандартами оказания медицинской помощи;</w:t>
            </w:r>
          </w:p>
          <w:p/>
          <w:p>
            <w:pPr/>
            <w:r>
              <w:rPr/>
              <w:t xml:space="preserve">ОПК-7.2. Оценивает эффективность и безопасность проводимой терапии на всех этапах лечения пациента.</w:t>
            </w:r>
          </w:p>
        </w:tc>
      </w:tr>
      <w:tr>
        <w:trPr/>
        <w:tc>
          <w:tcPr>
            <w:tcW w:w="2500" w:type="dxa"/>
            <w:noWrap/>
          </w:tcPr>
          <w:p>
            <w:pPr>
              <w:jc w:val="numTab"/>
              <w:ind w:left="0" w:right="0" w:firstLine="0" w:hanging="0"/>
            </w:pPr>
            <w:r>
              <w:rPr/>
              <w:t xml:space="preserve">ОПК-10
Основной</w:t>
            </w:r>
          </w:p>
        </w:tc>
        <w:tc>
          <w:tcPr>
            <w:tcW w:w="4000" w:type="dxa"/>
            <w:noWrap/>
          </w:tcPr>
          <w:p>
            <w:pPr>
              <w:jc w:val="numTab"/>
              <w:ind w:left="0" w:right="0" w:firstLine="0" w:hanging="0"/>
            </w:pPr>
            <w:r>
              <w:rPr/>
              <w:t xml:space="preserve">Способен понимать принципы работы современных  информационных технологий и использовать их для решения задач  профессиональной деятельности</w:t>
            </w:r>
            <w:br/>
            <w:br/>
            <w:r>
              <w:rPr>
                <w:b w:val="1"/>
                <w:bCs w:val="1"/>
              </w:rPr>
              <w:t xml:space="preserve">Комментарий:</w:t>
            </w:r>
            <w:br/>
            <w:r>
              <w:rPr/>
              <w:t xml:space="preserve">Данная дисциплина участвует в формировании  компетенции ОПК-10 наряду с дисциплинами: Производственная практика "Помощник врача стационара" (О), Производственная практика "Помощник врача стационара" (О), Производственная практика "Профессиональная деятельность врача-терапевта участкового" (И), Инфекционные болезни (О), Оториноларингология (О), Офтальмология (О), Лучевая диагностика и лучевая терапия (О), Производственная практика "Поликлиническая" (О), Подготовка к сдаче и сдача государственного экзамена (И), Иммунология (О), Гигиена (О), Физика, математика (НО), Медицинская информатика (НО), Детская хирургия (О), Учебная практика "Научно-исследовательская работа" (О), Производственная практика "Помощник врача стационара" (О), Проектно-исследовательская деятельность (О), Русский язык в сфере профессиональной коммуникации (О), Поликлиническая терапия (ОИ), Анестезиология, реанимация, интенсивная терапия (ОИ), Госпитальная хирургия (О), Стоматология (О), Онкология (ОИ), Травматология, ортопедия (О), Фармакология (О), Общественное здоровье и здравоохранение, экономика здравоохранения (О), Эпидемиология (ОИ), Медицинская реабилитация (О), Дерматовенерология (О), Неврология, медицинская генетика, нейрохирургия (О), Судебная медицина (ОИ), Акушерство и гинекология (О), Пропедевтика внутренних болезней (О), Факультетская терапия, профессиональные болезни (О), Госпитальная терапия, эндокринология (ОИ), Частная лучевая диагностика, лучевая терапия (ОИ).</w:t>
            </w:r>
          </w:p>
        </w:tc>
        <w:tc>
          <w:tcPr>
            <w:tcW w:w="3100" w:type="dxa"/>
            <w:noWrap/>
          </w:tcPr>
          <w:p>
            <w:pPr/>
            <w:r>
              <w:rPr/>
              <w:t xml:space="preserve">ОПК-10.1. Использует в профессиональной деятельности современные информационные, библиографические ресурсы, медико-биологическую терминологию, информационно-коммуникационные технологии с учетом о сновных требований информационной безопасности;</w:t>
            </w:r>
          </w:p>
          <w:p/>
          <w:p>
            <w:pPr/>
            <w:r>
              <w:rPr/>
              <w:t xml:space="preserve">ОПК-10.2. Применяет социально-гигиенические методики сбора информации, методы математической статистики и медико- статистический анализ информации о показателях здоровья населения;</w:t>
            </w:r>
          </w:p>
          <w:p/>
          <w:p>
            <w:pPr/>
            <w:r>
              <w:rPr/>
              <w:t xml:space="preserve">ОПК-10.3. Работает со специализированным программным обеспечением,   медицинскими информационными системами;</w:t>
            </w:r>
          </w:p>
          <w:p/>
          <w:p>
            <w:pPr/>
            <w:r>
              <w:rPr/>
              <w:t xml:space="preserve">ОПК-10.4. Использует методы и средства наглядного (публичного) представления результатов профессиональной деятельности.</w:t>
            </w:r>
          </w:p>
        </w:tc>
      </w:tr>
      <w:tr>
        <w:trPr/>
        <w:tc>
          <w:tcPr>
            <w:tcW w:w="2500" w:type="dxa"/>
            <w:noWrap/>
          </w:tcPr>
          <w:p>
            <w:pPr>
              <w:jc w:val="numTab"/>
              <w:ind w:left="0" w:right="0" w:firstLine="0" w:hanging="0"/>
            </w:pPr>
            <w:r>
              <w:rPr/>
              <w:t xml:space="preserve">ОПК-11
Основной</w:t>
            </w:r>
          </w:p>
        </w:tc>
        <w:tc>
          <w:tcPr>
            <w:tcW w:w="4000" w:type="dxa"/>
            <w:noWrap/>
          </w:tcPr>
          <w:p>
            <w:pPr>
              <w:jc w:val="numTab"/>
              <w:ind w:left="0" w:right="0" w:firstLine="0" w:hanging="0"/>
            </w:pPr>
            <w:r>
              <w:rPr/>
              <w:t xml:space="preserve">Способен подготавливать и применять научную, научно-производственную, проектную, организационно-управленческую и нормативную документацию в системе здравоохранения</w:t>
            </w:r>
            <w:br/>
            <w:br/>
            <w:r>
              <w:rPr>
                <w:b w:val="1"/>
                <w:bCs w:val="1"/>
              </w:rPr>
              <w:t xml:space="preserve">Комментарий:</w:t>
            </w:r>
            <w:br/>
            <w:r>
              <w:rPr/>
              <w:t xml:space="preserve">Данная дисциплина участвует в формировании  компетенции ОПК-11 наряду с дисциплинами: Производственная практика "Помощник врача стационара" (О), Производственная практика "Помощник врача стационара" (О), Производственная практика "Профессиональная деятельность врача-терапевта участкового" (И), Инфекционные болезни (О), Лучевая диагностика и лучевая терапия (О), Производственная практика "Поликлиническая" (О), Подготовка к сдаче и сдача государственного экзамена (И), Медицинская информатика (НО), Основы сестринского дела (О), Основы ухода за больными (Н), Учебная практика "Научно-исследовательская работа" (О), Производственная практика "Помощник врача стационара" (О), Проектно-исследовательская деятельность (О), Русский язык в сфере профессиональной коммуникации (О), Поликлиническая терапия (ОИ), Общая хирургия (О), Анестезиология, реанимация, интенсивная терапия (ОИ), Факультетская хирургия, урология (О), Госпитальная хирургия (О), Фармакология (О), Общественное здоровье и здравоохранение, экономика здравоохранения (О), Неврология, медицинская генетика, нейрохирургия (О), Психиатрия, медицинская психология (О), Акушерство и гинекология (О), Педиатрия (О), Пропедевтика внутренних болезней (О), Факультетская терапия, профессиональные болезни (О), Госпитальная терапия, эндокринология (ОИ).</w:t>
            </w:r>
          </w:p>
        </w:tc>
        <w:tc>
          <w:tcPr>
            <w:tcW w:w="3100" w:type="dxa"/>
            <w:noWrap/>
          </w:tcPr>
          <w:p>
            <w:pPr/>
            <w:r>
              <w:rPr/>
              <w:t xml:space="preserve">ОПК-11.1. Ведет медицинскую документацию, в том числе в электронном   виде;</w:t>
            </w:r>
          </w:p>
          <w:p/>
          <w:p>
            <w:pPr/>
            <w:r>
              <w:rPr/>
              <w:t xml:space="preserve">ОПК-11.2. Работает с персональными данными пациентов и сведениями, составляющими врачебную тайну;</w:t>
            </w:r>
          </w:p>
          <w:p/>
          <w:p>
            <w:pPr/>
            <w:r>
              <w:rPr/>
              <w:t xml:space="preserve">ОПК-11.3. Планирует этапы научной и организационной деятельности. Систематизирует и анализирует полученную документацию;</w:t>
            </w:r>
          </w:p>
          <w:p/>
          <w:p>
            <w:pPr/>
            <w:r>
              <w:rPr/>
              <w:t xml:space="preserve">ОПК-11.4. Применяет полученную информацию с учетом основных  принципов научной практики, экспериментальной деятельности и научной этики.</w:t>
            </w:r>
          </w:p>
        </w:tc>
      </w:tr>
      <w:tr>
        <w:trPr/>
        <w:tc>
          <w:tcPr>
            <w:tcW w:w="2500" w:type="dxa"/>
            <w:noWrap/>
          </w:tcPr>
          <w:p>
            <w:pPr>
              <w:jc w:val="numTab"/>
              <w:ind w:left="0" w:right="0" w:firstLine="0" w:hanging="0"/>
            </w:pPr>
            <w:r>
              <w:rPr/>
              <w:t xml:space="preserve">ПК-2
Основной</w:t>
            </w:r>
          </w:p>
        </w:tc>
        <w:tc>
          <w:tcPr>
            <w:tcW w:w="4000" w:type="dxa"/>
            <w:noWrap/>
          </w:tcPr>
          <w:p>
            <w:pPr>
              <w:jc w:val="numTab"/>
              <w:ind w:left="0" w:right="0" w:firstLine="0" w:hanging="0"/>
            </w:pPr>
            <w:r>
              <w:rPr/>
              <w:t xml:space="preserve">Способность и готовность к осуществлению комплекса мероприятий, направленных на проведение обследования пациентов и постановку диагноза</w:t>
            </w:r>
            <w:br/>
            <w:br/>
            <w:r>
              <w:rPr>
                <w:b w:val="1"/>
                <w:bCs w:val="1"/>
              </w:rPr>
              <w:t xml:space="preserve">Комментарий:</w:t>
            </w:r>
            <w:br/>
            <w:r>
              <w:rPr/>
              <w:t xml:space="preserve">Данная дисциплина участвует в формировании  компетенции ПК-2 наряду с дисциплинами: Медицина катастроф (О), Производственная практика "Помощник врача стационара" (О), Производственная практика "Помощник врача стационара" (О), Производственная практика "Профессиональная деятельность врача-терапевта участкового" (И), Инфекционные болезни (О), Топографическая анатомия и оперативная хирургия (О), Оториноларингология (О), Офтальмология (О), Лучевая диагностика и лучевая терапия (О), Производственная практика "Неотложная помощь" (О), Производственная практика "Поликлиническая" (О), Подготовка к сдаче и сдача государственного экзамена (И), Биохимия (О), Анатомия (НО), Микробиология, вирусология (О), Безопасность жизнедеятельности (О), Клиническая иммунология (ОИ), Детская хирургия (О), Учебная практика "Научно-исследовательская работа" (О), Качество оказания медицинской помощи (+), Введение в лабораторную диагностику (О), Развитие языковой компетенции в профессиональной деятельности врача (О), Производственная практика "Помощник врача стационара" (О), Поликлиническая терапия (ОИ), Фтизиатрия (ОИ), Общая хирургия (О), Факультетская хирургия, урология (О), Госпитальная хирургия (О), Стоматология (О), Онкология (ОИ), Травматология, ортопедия (О), Первичная медико-санитарная помощь (ОИ), Патологическая анатомия (О), Патофизиология (О), Медицинская реабилитация (О), Клиническая фармакология (ОИ), Дерматовенерология (О), Неврология, медицинская генетика, нейрохирургия (О), Психиатрия, медицинская психология (О), Судебная медицина (ОИ), Акушерство и гинекология (О), Педиатрия (О), Пропедевтика внутренних болезней (О), Факультетская терапия, профессиональные болезни (О), Госпитальная терапия, эндокринология (ОИ), Частная лучевая диагностика, лучевая терапия (ОИ).</w:t>
            </w:r>
          </w:p>
        </w:tc>
        <w:tc>
          <w:tcPr>
            <w:tcW w:w="3100" w:type="dxa"/>
            <w:noWrap/>
          </w:tcPr>
          <w:p>
            <w:pPr/>
            <w:r>
              <w:rPr/>
              <w:t xml:space="preserve">ПК-2.1. Проводит сбор жалоб, анамнеза жизни и анамнеза заболевания пациента, полное физикальное обследование пациента (осмотр, пальпация, перкуссия, аускультация), овладевает практическими навыками обследования больного для выявления клинических симптомов заболеваний органов и систем и их семиотического значения;</w:t>
            </w:r>
          </w:p>
          <w:p/>
          <w:p>
            <w:pPr/>
            <w:r>
              <w:rPr/>
              <w:t xml:space="preserve">ПК-2.2. Формулирует предварительный диагноз и составляет план лабораторных и инструментальных обследований пациента;</w:t>
            </w:r>
          </w:p>
          <w:p/>
          <w:p>
            <w:pPr/>
            <w:r>
              <w:rPr/>
              <w:t xml:space="preserve">ПК-2.3. Направляет пациента на лабораторные и инструментальные обследования при наличии медицинских показаний в соответствии с действующими порядками оказания медицинской помощи, клиническими рекомендациями (протоколами лечения) по вопросам оказания медицинской помощи с учетом стандартов медицинской помощи;</w:t>
            </w:r>
          </w:p>
          <w:p/>
          <w:p>
            <w:pPr/>
            <w:r>
              <w:rPr/>
              <w:t xml:space="preserve">ПК-2.4. Направляет пациента на консультацию к врачам-специалистам при наличии медицинских показаний в соответствии с действующими порядками оказания медицинской помощи, клиническими рекомендациями (протоколами лечения) по вопросам оказания медицинской помощи с учетом стандартов медицинской помощи;</w:t>
            </w:r>
          </w:p>
          <w:p/>
          <w:p>
            <w:pPr/>
            <w:r>
              <w:rPr/>
              <w:t xml:space="preserve">ПК-2.5. Направляет пациента для оказания специализированной медицинской помощи в стационарных условиях или в условиях дневного стационара при наличии медицинских показаний в соответствии с действующими порядками оказания медицинской помощи, клиническими рекомендациями (протоколами лечения) по вопросам оказания медицинской помощи с учетом стандартов медицинской помощи;</w:t>
            </w:r>
          </w:p>
          <w:p/>
          <w:p>
            <w:pPr/>
            <w:r>
              <w:rPr/>
              <w:t xml:space="preserve">ПК-2.6. Проводит дифференциальную диагностику с другими заболеваниями / состояниями, в том числе неотложными;</w:t>
            </w:r>
          </w:p>
          <w:p/>
          <w:p>
            <w:pPr/>
            <w:r>
              <w:rPr/>
              <w:t xml:space="preserve">ПК-2.7. Устанавливает диагноз с учетом действующей международной статистической классификации болезней и проблем, связанных со здоровьем (МКБ).</w:t>
            </w:r>
          </w:p>
        </w:tc>
      </w:tr>
    </w:tbl>
    <w:p>
      <w:pPr>
        <w:jc w:val="both"/>
        <w:ind w:left="0" w:right="0" w:firstLine="570" w:hanging="0"/>
        <w:spacing w:before="240" w:after="240"/>
      </w:pPr>
      <w:r>
        <w:rPr>
          <w:b w:val="1"/>
          <w:bCs w:val="1"/>
        </w:rPr>
        <w:t xml:space="preserve">2. Место дисциплины в структуре ОПОП специалитета и язык преподавания</w:t>
      </w:r>
    </w:p>
    <w:p>
      <w:pPr>
        <w:jc w:val="both"/>
        <w:ind w:left="0" w:right="0" w:firstLine="570" w:hanging="0"/>
        <w:spacing w:before="0" w:after="0"/>
      </w:pPr>
      <w:r>
        <w:rPr/>
        <w:t xml:space="preserve">Дисциплина Лучевая диагностика и лучевая терапия входит в обязательную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6, 7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4 зач. ед. или 144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144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64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8</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56</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 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80</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6</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Принципы и методы лучевой диагностики. Основы физики излучений, применяемых в медицинской радиологии.</w:t>
            </w:r>
          </w:p>
        </w:tc>
        <w:tc>
          <w:tcPr>
            <w:noWrap/>
          </w:tcPr>
          <w:p>
            <w:pPr>
              <w:jc w:val="left"/>
              <w:ind w:left="0" w:right="0" w:firstLine="0" w:hanging="0"/>
            </w:pPr>
            <w:r>
              <w:rPr/>
              <w:t xml:space="preserve">13</w:t>
            </w:r>
          </w:p>
        </w:tc>
        <w:tc>
          <w:tcPr>
            <w:noWrap/>
          </w:tcPr>
          <w:p>
            <w:pPr>
              <w:jc w:val="left"/>
              <w:ind w:left="0" w:right="0" w:firstLine="0" w:hanging="0"/>
            </w:pPr>
            <w:r>
              <w:rPr/>
              <w:t xml:space="preserve">1</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Доклад, сообщение; Кейс-задача; Тест; Зачет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Рентгенологические методы исследования.</w:t>
            </w:r>
          </w:p>
        </w:tc>
        <w:tc>
          <w:tcPr>
            <w:noWrap/>
          </w:tcPr>
          <w:p>
            <w:pPr>
              <w:jc w:val="left"/>
              <w:ind w:left="0" w:right="0" w:firstLine="0" w:hanging="0"/>
            </w:pPr>
            <w:r>
              <w:rPr/>
              <w:t xml:space="preserve">20</w:t>
            </w:r>
          </w:p>
        </w:tc>
        <w:tc>
          <w:tcPr>
            <w:noWrap/>
          </w:tcPr>
          <w:p>
            <w:pPr>
              <w:jc w:val="left"/>
              <w:ind w:left="0" w:right="0" w:firstLine="0" w:hanging="0"/>
            </w:pPr>
            <w:r>
              <w:rPr/>
              <w:t xml:space="preserve">2</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Доклад, сообщение; Кейс-задача; Тест; Зачет</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Радионуклидная диагностика.</w:t>
            </w:r>
          </w:p>
        </w:tc>
        <w:tc>
          <w:tcPr>
            <w:noWrap/>
          </w:tcPr>
          <w:p>
            <w:pPr>
              <w:jc w:val="left"/>
              <w:ind w:left="0" w:right="0" w:firstLine="0" w:hanging="0"/>
            </w:pPr>
            <w:r>
              <w:rPr/>
              <w:t xml:space="preserve">9</w:t>
            </w:r>
          </w:p>
        </w:tc>
        <w:tc>
          <w:tcPr>
            <w:noWrap/>
          </w:tcPr>
          <w:p>
            <w:pPr>
              <w:jc w:val="left"/>
              <w:ind w:left="0" w:right="0" w:firstLine="0" w:hanging="0"/>
            </w:pPr>
            <w:r>
              <w:rPr/>
              <w:t xml:space="preserve">1</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Доклад, сообщение; Тест; Зачет</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Ультразвуковая диагностика.</w:t>
            </w:r>
          </w:p>
        </w:tc>
        <w:tc>
          <w:tcPr>
            <w:noWrap/>
          </w:tcPr>
          <w:p>
            <w:pPr>
              <w:jc w:val="left"/>
              <w:ind w:left="0" w:right="0" w:firstLine="0" w:hanging="0"/>
            </w:pPr>
            <w:r>
              <w:rPr/>
              <w:t xml:space="preserve">16</w:t>
            </w:r>
          </w:p>
        </w:tc>
        <w:tc>
          <w:tcPr>
            <w:noWrap/>
          </w:tcPr>
          <w:p>
            <w:pPr>
              <w:jc w:val="left"/>
              <w:ind w:left="0" w:right="0" w:firstLine="0" w:hanging="0"/>
            </w:pPr>
            <w:r>
              <w:rPr/>
              <w:t xml:space="preserve">2</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Доклад, сообщение; Тест; Зачет</w:t>
            </w:r>
          </w:p>
        </w:tc>
      </w:tr>
      <w:tr>
        <w:trPr/>
        <w:tc>
          <w:tcPr>
            <w:noWrap/>
          </w:tcPr>
          <w:p>
            <w:pPr>
              <w:jc w:val="center"/>
              <w:ind w:left="0" w:right="0" w:firstLine="0" w:hanging="0"/>
            </w:pPr>
            <w:r>
              <w:rPr/>
              <w:t xml:space="preserve">5</w:t>
            </w:r>
          </w:p>
        </w:tc>
        <w:tc>
          <w:tcPr>
            <w:noWrap/>
          </w:tcPr>
          <w:p>
            <w:pPr>
              <w:jc w:val="left"/>
              <w:ind w:left="0" w:right="0" w:firstLine="0" w:hanging="0"/>
            </w:pPr>
            <w:r>
              <w:rPr/>
              <w:t xml:space="preserve">Магнитно-резонансные исследования.</w:t>
            </w:r>
          </w:p>
        </w:tc>
        <w:tc>
          <w:tcPr>
            <w:noWrap/>
          </w:tcPr>
          <w:p>
            <w:pPr>
              <w:jc w:val="left"/>
              <w:ind w:left="0" w:right="0" w:firstLine="0" w:hanging="0"/>
            </w:pPr>
            <w:r>
              <w:rPr/>
              <w:t xml:space="preserve">14</w:t>
            </w:r>
          </w:p>
        </w:tc>
        <w:tc>
          <w:tcPr>
            <w:noWrap/>
          </w:tcPr>
          <w:p>
            <w:pPr>
              <w:jc w:val="left"/>
              <w:ind w:left="0" w:right="0" w:firstLine="0" w:hanging="0"/>
            </w:pPr>
            <w:r>
              <w:rPr/>
              <w:t xml:space="preserve">2</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Доклад, сообщение; Кейс-задача; Тест;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8"/>
            <w:noWrap/>
          </w:tcPr>
          <w:p>
            <w:pPr>
              <w:jc w:val="center"/>
              <w:ind w:left="0" w:right="0" w:firstLine="0" w:hanging="0"/>
            </w:pPr>
            <w:r>
              <w:rPr/>
              <w:t xml:space="preserve">Семестр № 7</w:t>
            </w:r>
          </w:p>
        </w:tc>
      </w:tr>
      <w:tr>
        <w:trPr/>
        <w:tc>
          <w:tcPr>
            <w:noWrap/>
          </w:tcPr>
          <w:p>
            <w:pPr>
              <w:jc w:val="center"/>
              <w:ind w:left="0" w:right="0" w:firstLine="0" w:hanging="0"/>
            </w:pPr>
            <w:r>
              <w:rPr/>
              <w:t xml:space="preserve">6</w:t>
            </w:r>
          </w:p>
        </w:tc>
        <w:tc>
          <w:tcPr>
            <w:noWrap/>
          </w:tcPr>
          <w:p>
            <w:pPr>
              <w:jc w:val="left"/>
              <w:ind w:left="0" w:right="0" w:firstLine="0" w:hanging="0"/>
            </w:pPr>
            <w:r>
              <w:rPr/>
              <w:t xml:space="preserve">Лучевая диагностика повреждений и заболеваний опорно-двигательного аппарата.</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Доклад, сообщение; Тест</w:t>
            </w:r>
          </w:p>
        </w:tc>
      </w:tr>
      <w:tr>
        <w:trPr/>
        <w:tc>
          <w:tcPr>
            <w:noWrap/>
          </w:tcPr>
          <w:p>
            <w:pPr>
              <w:jc w:val="center"/>
              <w:ind w:left="0" w:right="0" w:firstLine="0" w:hanging="0"/>
            </w:pPr>
            <w:r>
              <w:rPr/>
              <w:t xml:space="preserve">7</w:t>
            </w:r>
          </w:p>
        </w:tc>
        <w:tc>
          <w:tcPr>
            <w:noWrap/>
          </w:tcPr>
          <w:p>
            <w:pPr>
              <w:jc w:val="left"/>
              <w:ind w:left="0" w:right="0" w:firstLine="0" w:hanging="0"/>
            </w:pPr>
            <w:r>
              <w:rPr/>
              <w:t xml:space="preserve">Лучевая диагностика заболеваний легких.</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Доклад, сообщение; Кейс-задача; Тест</w:t>
            </w:r>
          </w:p>
        </w:tc>
      </w:tr>
      <w:tr>
        <w:trPr/>
        <w:tc>
          <w:tcPr>
            <w:noWrap/>
          </w:tcPr>
          <w:p>
            <w:pPr>
              <w:jc w:val="center"/>
              <w:ind w:left="0" w:right="0" w:firstLine="0" w:hanging="0"/>
            </w:pPr>
            <w:r>
              <w:rPr/>
              <w:t xml:space="preserve">8</w:t>
            </w:r>
          </w:p>
        </w:tc>
        <w:tc>
          <w:tcPr>
            <w:noWrap/>
          </w:tcPr>
          <w:p>
            <w:pPr>
              <w:jc w:val="left"/>
              <w:ind w:left="0" w:right="0" w:firstLine="0" w:hanging="0"/>
            </w:pPr>
            <w:r>
              <w:rPr/>
              <w:t xml:space="preserve">Лучевая диагностика заболеваний сердца и сосудов.</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Доклад, сообщение; Тест</w:t>
            </w:r>
          </w:p>
        </w:tc>
      </w:tr>
      <w:tr>
        <w:trPr/>
        <w:tc>
          <w:tcPr>
            <w:noWrap/>
          </w:tcPr>
          <w:p>
            <w:pPr>
              <w:jc w:val="center"/>
              <w:ind w:left="0" w:right="0" w:firstLine="0" w:hanging="0"/>
            </w:pPr>
            <w:r>
              <w:rPr/>
              <w:t xml:space="preserve">9</w:t>
            </w:r>
          </w:p>
        </w:tc>
        <w:tc>
          <w:tcPr>
            <w:noWrap/>
          </w:tcPr>
          <w:p>
            <w:pPr>
              <w:jc w:val="left"/>
              <w:ind w:left="0" w:right="0" w:firstLine="0" w:hanging="0"/>
            </w:pPr>
            <w:r>
              <w:rPr/>
              <w:t xml:space="preserve">Лучевая диагностика заболеваний мочевыделительной системы.</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Доклад, сообщение</w:t>
            </w:r>
          </w:p>
        </w:tc>
      </w:tr>
      <w:tr>
        <w:trPr/>
        <w:tc>
          <w:tcPr>
            <w:noWrap/>
          </w:tcPr>
          <w:p>
            <w:pPr>
              <w:jc w:val="center"/>
              <w:ind w:left="0" w:right="0" w:firstLine="0" w:hanging="0"/>
            </w:pPr>
            <w:r>
              <w:rPr/>
              <w:t xml:space="preserve">10</w:t>
            </w:r>
          </w:p>
        </w:tc>
        <w:tc>
          <w:tcPr>
            <w:noWrap/>
          </w:tcPr>
          <w:p>
            <w:pPr>
              <w:jc w:val="left"/>
              <w:ind w:left="0" w:right="0" w:firstLine="0" w:hanging="0"/>
            </w:pPr>
            <w:r>
              <w:rPr/>
              <w:t xml:space="preserve">Лучевая диагностика заболеваний органов пищеварения.</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Доклад, сообщение; Кейс-задача; Тест</w:t>
            </w:r>
          </w:p>
        </w:tc>
      </w:tr>
      <w:tr>
        <w:trPr/>
        <w:tc>
          <w:tcPr>
            <w:noWrap/>
          </w:tcPr>
          <w:p>
            <w:pPr>
              <w:jc w:val="center"/>
              <w:ind w:left="0" w:right="0" w:firstLine="0" w:hanging="0"/>
            </w:pPr>
            <w:r>
              <w:rPr/>
              <w:t xml:space="preserve">11</w:t>
            </w:r>
          </w:p>
        </w:tc>
        <w:tc>
          <w:tcPr>
            <w:noWrap/>
          </w:tcPr>
          <w:p>
            <w:pPr>
              <w:jc w:val="left"/>
              <w:ind w:left="0" w:right="0" w:firstLine="0" w:hanging="0"/>
            </w:pPr>
            <w:r>
              <w:rPr/>
              <w:t xml:space="preserve">Основы лучевой терапии злокачественных опухолей</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Доклад, сообщение; Кейс-задача; Тест</w:t>
            </w:r>
          </w:p>
        </w:tc>
      </w:tr>
      <w:tr>
        <w:trPr/>
        <w:tc>
          <w:tcPr>
            <w:noWrap/>
          </w:tcPr>
          <w:p>
            <w:pPr>
              <w:jc w:val="center"/>
              <w:ind w:left="0" w:right="0" w:firstLine="0" w:hanging="0"/>
            </w:pPr>
            <w:r>
              <w:rPr/>
              <w:t xml:space="preserve">12</w:t>
            </w:r>
          </w:p>
        </w:tc>
        <w:tc>
          <w:tcPr>
            <w:noWrap/>
          </w:tcPr>
          <w:p>
            <w:pPr>
              <w:jc w:val="left"/>
              <w:ind w:left="0" w:right="0" w:firstLine="0" w:hanging="0"/>
            </w:pPr>
            <w:r>
              <w:rPr/>
              <w:t xml:space="preserve">экзамен</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144</w:t>
            </w:r>
          </w:p>
        </w:tc>
        <w:tc>
          <w:tcPr>
            <w:noWrap/>
          </w:tcPr>
          <w:p>
            <w:pPr>
              <w:jc w:val="left"/>
              <w:ind w:left="0" w:right="0" w:firstLine="0" w:hanging="0"/>
            </w:pPr>
            <w:r>
              <w:rPr/>
              <w:t xml:space="preserve">8</w:t>
            </w:r>
          </w:p>
        </w:tc>
        <w:tc>
          <w:tcPr>
            <w:noWrap/>
          </w:tcPr>
          <w:p>
            <w:pPr>
              <w:jc w:val="left"/>
              <w:ind w:left="0" w:right="0" w:firstLine="0" w:hanging="0"/>
            </w:pPr>
            <w:r>
              <w:rPr/>
              <w:t xml:space="preserve">56</w:t>
            </w:r>
          </w:p>
        </w:tc>
        <w:tc>
          <w:tcPr>
            <w:noWrap/>
          </w:tcPr>
          <w:p>
            <w:pPr>
              <w:jc w:val="left"/>
              <w:ind w:left="0" w:right="0" w:firstLine="0" w:hanging="0"/>
            </w:pPr>
            <w:r>
              <w:rPr/>
              <w:t xml:space="preserve">0</w:t>
            </w:r>
          </w:p>
        </w:tc>
        <w:tc>
          <w:tcPr>
            <w:noWrap/>
          </w:tcPr>
          <w:p>
            <w:pPr>
              <w:jc w:val="left"/>
              <w:ind w:left="0" w:right="0" w:firstLine="0" w:hanging="0"/>
            </w:pPr>
            <w:r>
              <w:rPr/>
              <w:t xml:space="preserve">80</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Медицинская радиология. Способы визуализации внутренних органов. Принципы противолучевой защиты</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Методы традиционной рентгенодиагностики (общие, частные, специальные). Рентгеноконтрастные вещества. Цифровая рентгенография. Рентгеновская компьютерная томография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Радионуклидная диагностика (ядерная медицина).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Ультразвуковая диагностика.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Магнитно-резонансные исследования.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Принципы и методы лучевой диагностики. Основы физики излучений, применяемых в медицинской радиологии. Возможные биологические последствия облучения: детерминированные и стохастические эффекты.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Регламентация лучевых диагностических исследований. Основные требования радиационной безопасности: стационарные, нестационарные и индивидуальные средства защиты при работе с ионизирующими излучениями. Принципы противолучевой защиты при диагностическом использовании излучений.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Рентгенологический метод исследования. Устройство и принцип работы рентгеновской трубки. Организация работы рентгенологического кабинета. Общие методики рентгенологического исследования (рентгеноскопия, рентгенография). Частные и специальные методики рентгенологического исследования. Искусственное контрастирование объекта при проведении рентгенологических исследований. Виды современных рентгеноконтрастных веществ</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Цифровая рентгенография. Компьютерная рентгеновская томография. Физические основы. Принцип получения компьютерных томограмм. Особенности изображения органов и тканей на них.</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Виды компьютерной томографии (пошаговая, спиральная, мультиспиральная, электронно-лучевая). Денситометрия компьютерных рентгеновских изображений. Шкала Хаунсфилда. Современные методики компьютерной томографии. Возможности метода. Достоинства и недостатки.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Радионуклидная диагностика. Понятие о радиоактивности. Принципы современных радионуклидных диагностических исследований. Радиофармпрепараты, их основные виды. Требования, предъявляемые к радиофармпреператам.</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Классификация методов радионуклидной диагностики. Методы радионуклидного исследования: клиническая и лабораторная радиометрия, радиография, радионуклидная визуализация (сцинтиграфия, однофотонная и позитронная эмиссионная томография).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Ультразвуковая диагностика. Сущность метода. Ультразвуковые волны, их свойства. Устройство и принцип работы ультразвукового датчика, прямой и обратный пьезоэлектрические эффекты.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4.2</w:t>
            </w:r>
          </w:p>
        </w:tc>
        <w:tc>
          <w:tcPr>
            <w:noWrap/>
          </w:tcPr>
          <w:p>
            <w:pPr>
              <w:jc w:val="left"/>
              <w:ind w:left="0" w:right="0" w:firstLine="0" w:hanging="0"/>
            </w:pPr>
            <w:r>
              <w:rPr/>
              <w:t xml:space="preserve">Классификация ультразвуковых датчиков, области их применения.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4.3</w:t>
            </w:r>
          </w:p>
        </w:tc>
        <w:tc>
          <w:tcPr>
            <w:noWrap/>
          </w:tcPr>
          <w:p>
            <w:pPr>
              <w:jc w:val="left"/>
              <w:ind w:left="0" w:right="0" w:firstLine="0" w:hanging="0"/>
            </w:pPr>
            <w:r>
              <w:rPr/>
              <w:t xml:space="preserve">Основные режимы ультразвукового исследования (А, М, В). Особенности предоставления информации, назначение. Основные термины, используемые в ультразвуковой диагностике.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4.4</w:t>
            </w:r>
          </w:p>
        </w:tc>
        <w:tc>
          <w:tcPr>
            <w:noWrap/>
          </w:tcPr>
          <w:p>
            <w:pPr>
              <w:jc w:val="left"/>
              <w:ind w:left="0" w:right="0" w:firstLine="0" w:hanging="0"/>
            </w:pPr>
            <w:r>
              <w:rPr/>
              <w:t xml:space="preserve">Понятие о допплеровских режимах ультразвукового исследования. Особенности предоставления информации, назначение. Дуплексные и триплексные исследования. Основные достоинства и недостатки методов ультразвуковой диагностики.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Магнитно-резонансные исследования. Физические основы метода. Принципы использования ядерно-магнитного резонанса в диагностике.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5.2</w:t>
            </w:r>
          </w:p>
        </w:tc>
        <w:tc>
          <w:tcPr>
            <w:noWrap/>
          </w:tcPr>
          <w:p>
            <w:pPr>
              <w:jc w:val="left"/>
              <w:ind w:left="0" w:right="0" w:firstLine="0" w:hanging="0"/>
            </w:pPr>
            <w:r>
              <w:rPr/>
              <w:t xml:space="preserve">Устройство и принцип работы магнитно-резонансных томографов. Виды магнитов. Режимы магнитно-резонансного исследования. Их диагностическое значение.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5.3</w:t>
            </w:r>
          </w:p>
        </w:tc>
        <w:tc>
          <w:tcPr>
            <w:noWrap/>
          </w:tcPr>
          <w:p>
            <w:pPr>
              <w:jc w:val="left"/>
              <w:ind w:left="0" w:right="0" w:firstLine="0" w:hanging="0"/>
            </w:pPr>
            <w:r>
              <w:rPr/>
              <w:t xml:space="preserve">Магнитно-резонансная томография: противопоказания к проведению (абсолютные и относительные). Достоинства и недостатки метода.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Методы лучевого исследования костей и суставов. Общие принципы рентгенологического исследования костей. Рентгеновская анатомия костей и суставов. Возрастные особенности. Лучевые симптомы и синдромы поражений костей и суставов. Переломы и вывихи. Их рентгенологические признаки. Правила проведения рентгенологического исследования.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7</w:t>
            </w:r>
          </w:p>
        </w:tc>
        <w:tc>
          <w:tcPr>
            <w:noWrap/>
          </w:tcPr>
          <w:p>
            <w:pPr>
              <w:jc w:val="left"/>
              <w:ind w:left="0" w:right="0" w:firstLine="0" w:hanging="0"/>
            </w:pPr>
            <w:r>
              <w:rPr/>
              <w:t xml:space="preserve">7.1</w:t>
            </w:r>
          </w:p>
        </w:tc>
        <w:tc>
          <w:tcPr>
            <w:noWrap/>
          </w:tcPr>
          <w:p>
            <w:pPr>
              <w:jc w:val="left"/>
              <w:ind w:left="0" w:right="0" w:firstLine="0" w:hanging="0"/>
            </w:pPr>
            <w:r>
              <w:rPr/>
              <w:t xml:space="preserve">Методы лучевого исследования легких (рентгенологические, радионуклидные, ультразвуковые, магнитно-резонансная томография). Достоинства, недостатки показания. Лучевая анатомия и физиология легких.</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7</w:t>
            </w:r>
          </w:p>
        </w:tc>
        <w:tc>
          <w:tcPr>
            <w:noWrap/>
          </w:tcPr>
          <w:p>
            <w:pPr>
              <w:jc w:val="left"/>
              <w:ind w:left="0" w:right="0" w:firstLine="0" w:hanging="0"/>
            </w:pPr>
            <w:r>
              <w:rPr/>
              <w:t xml:space="preserve">7.2</w:t>
            </w:r>
          </w:p>
        </w:tc>
        <w:tc>
          <w:tcPr>
            <w:noWrap/>
          </w:tcPr>
          <w:p>
            <w:pPr>
              <w:jc w:val="left"/>
              <w:ind w:left="0" w:right="0" w:firstLine="0" w:hanging="0"/>
            </w:pPr>
            <w:r>
              <w:rPr/>
              <w:t xml:space="preserve">Лучевые симптомы и синдромы поражения легких. Синдромы поражения легких: обширного и ограниченного затемнения, круглой, очаговой, кольцевидной тени, просветления легочного поля и диссеминированного поражения легких. Рентгенологические признаки изменения корней легких и легочного рисунка.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8.1</w:t>
            </w:r>
          </w:p>
        </w:tc>
        <w:tc>
          <w:tcPr>
            <w:noWrap/>
          </w:tcPr>
          <w:p>
            <w:pPr>
              <w:jc w:val="left"/>
              <w:ind w:left="0" w:right="0" w:firstLine="0" w:hanging="0"/>
            </w:pPr>
            <w:r>
              <w:rPr/>
              <w:t xml:space="preserve">Лучевое исследование сердца и сосудов. Лучевая анатомия и физиология сердца. Лучевые симптомы и синдромы поражения сердца и крупных сосудов.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9.1</w:t>
            </w:r>
          </w:p>
        </w:tc>
        <w:tc>
          <w:tcPr>
            <w:noWrap/>
          </w:tcPr>
          <w:p>
            <w:pPr>
              <w:jc w:val="left"/>
              <w:ind w:left="0" w:right="0" w:firstLine="0" w:hanging="0"/>
            </w:pPr>
            <w:r>
              <w:rPr/>
              <w:t xml:space="preserve">Методы лучевого исследования мочевыделительной системы (рентгенологические, КТ, МРТ, УЗИ, радионуклидные). Достоинства, недостатки, показания.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10</w:t>
            </w:r>
          </w:p>
        </w:tc>
        <w:tc>
          <w:tcPr>
            <w:noWrap/>
          </w:tcPr>
          <w:p>
            <w:pPr>
              <w:jc w:val="left"/>
              <w:ind w:left="0" w:right="0" w:firstLine="0" w:hanging="0"/>
            </w:pPr>
            <w:r>
              <w:rPr/>
              <w:t xml:space="preserve">10.1</w:t>
            </w:r>
          </w:p>
        </w:tc>
        <w:tc>
          <w:tcPr>
            <w:noWrap/>
          </w:tcPr>
          <w:p>
            <w:pPr>
              <w:jc w:val="left"/>
              <w:ind w:left="0" w:right="0" w:firstLine="0" w:hanging="0"/>
            </w:pPr>
            <w:r>
              <w:rPr/>
              <w:t xml:space="preserve">Методы лучевого исследования органов пищеварения. Лучевые симптомы наиболее частых заболеваний желудочно-кишечного тракта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11</w:t>
            </w:r>
          </w:p>
        </w:tc>
        <w:tc>
          <w:tcPr>
            <w:noWrap/>
          </w:tcPr>
          <w:p>
            <w:pPr>
              <w:jc w:val="left"/>
              <w:ind w:left="0" w:right="0" w:firstLine="0" w:hanging="0"/>
            </w:pPr>
            <w:r>
              <w:rPr/>
              <w:t xml:space="preserve">11.1</w:t>
            </w:r>
          </w:p>
        </w:tc>
        <w:tc>
          <w:tcPr>
            <w:noWrap/>
          </w:tcPr>
          <w:p>
            <w:pPr>
              <w:jc w:val="left"/>
              <w:ind w:left="0" w:right="0" w:firstLine="0" w:hanging="0"/>
            </w:pPr>
            <w:r>
              <w:rPr/>
              <w:t xml:space="preserve">Виды лучевой терапии злокачественных опухолей. Источники излучения. Дозы, основные режимы.</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11</w:t>
            </w:r>
          </w:p>
        </w:tc>
        <w:tc>
          <w:tcPr>
            <w:noWrap/>
          </w:tcPr>
          <w:p>
            <w:pPr>
              <w:jc w:val="left"/>
              <w:ind w:left="0" w:right="0" w:firstLine="0" w:hanging="0"/>
            </w:pPr>
            <w:r>
              <w:rPr/>
              <w:t xml:space="preserve">11.2</w:t>
            </w:r>
          </w:p>
        </w:tc>
        <w:tc>
          <w:tcPr>
            <w:noWrap/>
          </w:tcPr>
          <w:p>
            <w:pPr>
              <w:jc w:val="left"/>
              <w:ind w:left="0" w:right="0" w:firstLine="0" w:hanging="0"/>
            </w:pPr>
            <w:r>
              <w:rPr/>
              <w:t xml:space="preserve">Радионуклидная терапия в онкологии. Возможные побочные эффекты лучевой терапии. Особенности ведения больных при лучевой терапии.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56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Доклад, сообщение; Кейс-задача; Тест; зачет; экзамен</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Доклад, сообщение; Кейс-задача; Тест; зачет; экзамен</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Доклад, сообщение; Тест; зачет; экзамен</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Доклад, сообщение; Тест; зачет; экзамен</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Доклад, сообщение; Кейс-задача; Тест; зачет; экзамен</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6</w:t>
            </w:r>
          </w:p>
        </w:tc>
        <w:tc>
          <w:tcPr>
            <w:noWrap/>
          </w:tcPr>
          <w:p>
            <w:pPr>
              <w:jc w:val="left"/>
              <w:ind w:left="0" w:right="0" w:firstLine="0" w:hanging="0"/>
            </w:pPr>
            <w:r>
              <w:rPr/>
              <w:t xml:space="preserve">Доклад, сообщение; Тест;  экзамен</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7</w:t>
            </w:r>
          </w:p>
        </w:tc>
        <w:tc>
          <w:tcPr>
            <w:noWrap/>
          </w:tcPr>
          <w:p>
            <w:pPr>
              <w:jc w:val="left"/>
              <w:ind w:left="0" w:right="0" w:firstLine="0" w:hanging="0"/>
            </w:pPr>
            <w:r>
              <w:rPr/>
              <w:t xml:space="preserve">Доклад, сообщение; Кейс-задача; Тест; экзамен</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Доклад, сообщение; Тест;  экзамен</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Доклад, сообщение;   экзамен</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10</w:t>
            </w:r>
          </w:p>
        </w:tc>
        <w:tc>
          <w:tcPr>
            <w:noWrap/>
          </w:tcPr>
          <w:p>
            <w:pPr>
              <w:jc w:val="left"/>
              <w:ind w:left="0" w:right="0" w:firstLine="0" w:hanging="0"/>
            </w:pPr>
            <w:r>
              <w:rPr/>
              <w:t xml:space="preserve">Доклад, сообщение; Кейс-задача; Тест; экзамен</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11</w:t>
            </w:r>
          </w:p>
        </w:tc>
        <w:tc>
          <w:tcPr>
            <w:noWrap/>
          </w:tcPr>
          <w:p>
            <w:pPr>
              <w:jc w:val="left"/>
              <w:ind w:left="0" w:right="0" w:firstLine="0" w:hanging="0"/>
            </w:pPr>
            <w:r>
              <w:rPr/>
              <w:t xml:space="preserve">Доклад, сообщение; Кейс-задача; Тест; экзамен</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12</w:t>
            </w:r>
          </w:p>
        </w:tc>
        <w:tc>
          <w:tcPr>
            <w:noWrap/>
          </w:tcPr>
          <w:p>
            <w:pPr>
              <w:jc w:val="left"/>
              <w:ind w:left="0" w:right="0" w:firstLine="0" w:hanging="0"/>
            </w:pPr>
            <w:r>
              <w:rPr/>
              <w:t xml:space="preserve">Подготовка к экзамену</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80</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В процессе освоения дисциплины используются следующие образовательные технологии:</w:t>
      </w:r>
    </w:p>
    <w:p>
      <w:pPr>
        <w:numPr>
          <w:ilvl w:val="0"/>
          <w:numId w:val="1"/>
        </w:numPr>
      </w:pPr>
      <w:r>
        <w:rPr/>
        <w:t xml:space="preserve">Лекционно-практические технологии (семинарские, практические занятия, «круглые столы»).</w:t>
      </w:r>
    </w:p>
    <w:p>
      <w:pPr>
        <w:numPr>
          <w:ilvl w:val="0"/>
          <w:numId w:val="1"/>
        </w:numPr>
      </w:pPr>
      <w:r>
        <w:rPr/>
        <w:t xml:space="preserve">Личностно-ориентированные технологии, тренинговые, компьютерные, проблемные, задачные, консультирования, подготовка сообщения и его представление, работа с Интернет-ресурсами, клинические разборы.</w:t>
      </w:r>
    </w:p>
    <w:p>
      <w:pPr>
        <w:numPr>
          <w:ilvl w:val="0"/>
          <w:numId w:val="1"/>
        </w:numPr>
      </w:pPr>
      <w:r>
        <w:rPr/>
        <w:t xml:space="preserve">Технология «деловых игр» в группе из 3-х и более обучающихся по выбранной преподавателем теме. Обучающиеся под контролем преподавателя решают ситуационные задачи и/или участвуют в рентгенологических исследованиях Алгоритм работы при решении профессиональных задач предполагает проведение анализа данных рентгенологического исследования конкретного пациента. При этом дается краткий анамнез пациента, результаты физикального обследования и лабораторных исследований. Задача этого этапа - сформулировать предварительное рентгенологическое заключение. На следующем этапе формулируется и обосновывается тактика дальнейшего лучевого обследования. При проведении деловой игры обучающимся определяется их роль: «лечащий врач», «заведующий отделением», «специалист-рентгенолог».</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тест; доклад, сообщение; кейс-задача.</w:t>
      </w:r>
    </w:p>
    <w:p>
      <w:pPr/>
      <w:r>
        <w:rPr/>
        <w:t xml:space="preserve">Оценочные средства для текущего контроля.</w:t>
      </w:r>
    </w:p>
    <w:p>
      <w:pPr/>
      <w:r>
        <w:rPr/>
        <w:t xml:space="preserve">Тест</w:t>
      </w:r>
    </w:p>
    <w:p>
      <w:pPr/>
      <w:r>
        <w:rPr/>
        <w:t xml:space="preserve">Значимые для организма последствия облучения могут произойти</w:t>
      </w:r>
    </w:p>
    <w:p>
      <w:pPr>
        <w:numPr>
          <w:ilvl w:val="0"/>
          <w:numId w:val="2"/>
        </w:numPr>
      </w:pPr>
      <w:r>
        <w:rPr/>
        <w:t xml:space="preserve">после любого проведенного исследования</w:t>
      </w:r>
    </w:p>
    <w:p>
      <w:pPr>
        <w:numPr>
          <w:ilvl w:val="0"/>
          <w:numId w:val="2"/>
        </w:numPr>
      </w:pPr>
      <w:r>
        <w:rPr/>
        <w:t xml:space="preserve">только после проведения определенного количества исследований</w:t>
      </w:r>
    </w:p>
    <w:p>
      <w:pPr>
        <w:numPr>
          <w:ilvl w:val="0"/>
          <w:numId w:val="2"/>
        </w:numPr>
      </w:pPr>
      <w:r>
        <w:rPr/>
        <w:t xml:space="preserve">иногда, с определенной вероятностью</w:t>
      </w:r>
    </w:p>
    <w:p>
      <w:pPr>
        <w:numPr>
          <w:ilvl w:val="0"/>
          <w:numId w:val="2"/>
        </w:numPr>
      </w:pPr>
      <w:r>
        <w:rPr/>
        <w:t xml:space="preserve">только у пациента</w:t>
      </w:r>
    </w:p>
    <w:p>
      <w:pPr>
        <w:numPr>
          <w:ilvl w:val="0"/>
          <w:numId w:val="2"/>
        </w:numPr>
      </w:pPr>
      <w:r>
        <w:rPr/>
        <w:t xml:space="preserve">только у медицинского персонала, проводящего исследование</w:t>
      </w:r>
    </w:p>
    <w:p>
      <w:pPr/>
      <w:r>
        <w:rPr/>
        <w:t xml:space="preserve">Поглощенные дозы, которые можно получить при выполнении диагностических исследований</w:t>
      </w:r>
    </w:p>
    <w:p>
      <w:pPr>
        <w:numPr>
          <w:ilvl w:val="0"/>
          <w:numId w:val="3"/>
        </w:numPr>
      </w:pPr>
      <w:r>
        <w:rPr/>
        <w:t xml:space="preserve">по величине сопоставимы с дозами, получаемыми человеком, которому проводится лучевая терапия по поводу опухолевого заболевания</w:t>
      </w:r>
    </w:p>
    <w:p>
      <w:pPr>
        <w:numPr>
          <w:ilvl w:val="0"/>
          <w:numId w:val="3"/>
        </w:numPr>
      </w:pPr>
      <w:r>
        <w:rPr/>
        <w:t xml:space="preserve">по величине сопоставимы с дозами, получаемыми человеком, которому проводится лучевая терапия по поводу неопухолевого заболевания</w:t>
      </w:r>
    </w:p>
    <w:p>
      <w:pPr>
        <w:numPr>
          <w:ilvl w:val="0"/>
          <w:numId w:val="3"/>
        </w:numPr>
      </w:pPr>
      <w:r>
        <w:rPr/>
        <w:t xml:space="preserve">по величине сопоставимы с дозами, получаемыми человеком за счет ежедневного фонового облучения (например, 1 рентгенограмма = 2 дня фонового облучения)</w:t>
      </w:r>
    </w:p>
    <w:p>
      <w:pPr>
        <w:numPr>
          <w:ilvl w:val="0"/>
          <w:numId w:val="3"/>
        </w:numPr>
      </w:pPr>
      <w:r>
        <w:rPr/>
        <w:t xml:space="preserve">значительно меньше, чем дозы, получаемые человеком за счет ежедневного фонового облучения</w:t>
      </w:r>
    </w:p>
    <w:p>
      <w:pPr>
        <w:numPr>
          <w:ilvl w:val="0"/>
          <w:numId w:val="3"/>
        </w:numPr>
      </w:pPr>
      <w:r>
        <w:rPr/>
        <w:t xml:space="preserve">пренебрежимо малы</w:t>
      </w:r>
    </w:p>
    <w:p>
      <w:pPr/>
      <w:r>
        <w:rPr/>
        <w:t xml:space="preserve">Какой из показателей позволяет наиболее точно прогнозировать возможные последствия облучения пациента?</w:t>
      </w:r>
    </w:p>
    <w:p>
      <w:pPr>
        <w:numPr>
          <w:ilvl w:val="0"/>
          <w:numId w:val="4"/>
        </w:numPr>
      </w:pPr>
      <w:r>
        <w:rPr/>
        <w:t xml:space="preserve">период полувыведения</w:t>
      </w:r>
    </w:p>
    <w:p>
      <w:pPr>
        <w:numPr>
          <w:ilvl w:val="0"/>
          <w:numId w:val="4"/>
        </w:numPr>
      </w:pPr>
      <w:r>
        <w:rPr/>
        <w:t xml:space="preserve">эквивалентная эффективная доза</w:t>
      </w:r>
    </w:p>
    <w:p>
      <w:pPr>
        <w:numPr>
          <w:ilvl w:val="0"/>
          <w:numId w:val="4"/>
        </w:numPr>
      </w:pPr>
      <w:r>
        <w:rPr/>
        <w:t xml:space="preserve">радиоактивность</w:t>
      </w:r>
    </w:p>
    <w:p>
      <w:pPr>
        <w:numPr>
          <w:ilvl w:val="0"/>
          <w:numId w:val="4"/>
        </w:numPr>
      </w:pPr>
      <w:r>
        <w:rPr/>
        <w:t xml:space="preserve">экспозиционная доза</w:t>
      </w:r>
    </w:p>
    <w:p>
      <w:pPr>
        <w:numPr>
          <w:ilvl w:val="0"/>
          <w:numId w:val="4"/>
        </w:numPr>
      </w:pPr>
      <w:r>
        <w:rPr/>
        <w:t xml:space="preserve">период полураспада</w:t>
      </w:r>
    </w:p>
    <w:p>
      <w:pPr/>
      <w:r>
        <w:rPr/>
        <w:t xml:space="preserve">Эквивалентная доза – это поглощенная доза с учетом</w:t>
      </w:r>
    </w:p>
    <w:p>
      <w:pPr>
        <w:numPr>
          <w:ilvl w:val="0"/>
          <w:numId w:val="5"/>
        </w:numPr>
      </w:pPr>
      <w:r>
        <w:rPr/>
        <w:t xml:space="preserve">длительности облучения</w:t>
      </w:r>
    </w:p>
    <w:p>
      <w:pPr>
        <w:numPr>
          <w:ilvl w:val="0"/>
          <w:numId w:val="5"/>
        </w:numPr>
      </w:pPr>
      <w:r>
        <w:rPr/>
        <w:t xml:space="preserve">особенностей течения патологического процесса</w:t>
      </w:r>
    </w:p>
    <w:p>
      <w:pPr>
        <w:numPr>
          <w:ilvl w:val="0"/>
          <w:numId w:val="5"/>
        </w:numPr>
      </w:pPr>
      <w:r>
        <w:rPr/>
        <w:t xml:space="preserve">вида излучения</w:t>
      </w:r>
    </w:p>
    <w:p>
      <w:pPr>
        <w:numPr>
          <w:ilvl w:val="0"/>
          <w:numId w:val="5"/>
        </w:numPr>
      </w:pPr>
      <w:r>
        <w:rPr/>
        <w:t xml:space="preserve">цели облучения</w:t>
      </w:r>
    </w:p>
    <w:p>
      <w:pPr>
        <w:numPr>
          <w:ilvl w:val="0"/>
          <w:numId w:val="5"/>
        </w:numPr>
      </w:pPr>
      <w:r>
        <w:rPr/>
        <w:t xml:space="preserve">объема облучаемых тканей</w:t>
      </w:r>
    </w:p>
    <w:p>
      <w:pPr/>
      <w:r>
        <w:rPr/>
        <w:t xml:space="preserve">Вклад медицинского облучения в общее (суммарное) облучение населения составляет</w:t>
      </w:r>
    </w:p>
    <w:p>
      <w:pPr>
        <w:numPr>
          <w:ilvl w:val="0"/>
          <w:numId w:val="6"/>
        </w:numPr>
      </w:pPr>
      <w:r>
        <w:rPr/>
        <w:t xml:space="preserve">10-15 %</w:t>
      </w:r>
    </w:p>
    <w:p>
      <w:pPr>
        <w:numPr>
          <w:ilvl w:val="0"/>
          <w:numId w:val="6"/>
        </w:numPr>
      </w:pPr>
      <w:r>
        <w:rPr/>
        <w:t xml:space="preserve">90 %</w:t>
      </w:r>
    </w:p>
    <w:p>
      <w:pPr>
        <w:numPr>
          <w:ilvl w:val="0"/>
          <w:numId w:val="6"/>
        </w:numPr>
      </w:pPr>
      <w:r>
        <w:rPr/>
        <w:t xml:space="preserve">50 %</w:t>
      </w:r>
    </w:p>
    <w:p>
      <w:pPr>
        <w:numPr>
          <w:ilvl w:val="0"/>
          <w:numId w:val="6"/>
        </w:numPr>
      </w:pPr>
      <w:r>
        <w:rPr/>
        <w:t xml:space="preserve">25 %</w:t>
      </w:r>
    </w:p>
    <w:p>
      <w:pPr>
        <w:numPr>
          <w:ilvl w:val="0"/>
          <w:numId w:val="6"/>
        </w:numPr>
      </w:pPr>
      <w:r>
        <w:rPr/>
        <w:t xml:space="preserve">менее 1%</w:t>
      </w:r>
    </w:p>
    <w:p>
      <w:pPr>
        <w:numPr>
          <w:ilvl w:val="0"/>
          <w:numId w:val="6"/>
        </w:numPr>
      </w:pPr>
      <w:r>
        <w:rPr/>
        <w:t xml:space="preserve">правильного ответа нет</w:t>
      </w:r>
    </w:p>
    <w:p>
      <w:pPr/>
      <w:r>
        <w:rPr/>
        <w:t xml:space="preserve">В первоочередной защите от ионизирующего излучения нуждаются</w:t>
      </w:r>
    </w:p>
    <w:p>
      <w:pPr>
        <w:numPr>
          <w:ilvl w:val="0"/>
          <w:numId w:val="7"/>
        </w:numPr>
      </w:pPr>
      <w:r>
        <w:rPr/>
        <w:t xml:space="preserve">легкие</w:t>
      </w:r>
    </w:p>
    <w:p>
      <w:pPr>
        <w:numPr>
          <w:ilvl w:val="0"/>
          <w:numId w:val="7"/>
        </w:numPr>
      </w:pPr>
      <w:r>
        <w:rPr/>
        <w:t xml:space="preserve">костный мозг</w:t>
      </w:r>
    </w:p>
    <w:p>
      <w:pPr>
        <w:numPr>
          <w:ilvl w:val="0"/>
          <w:numId w:val="7"/>
        </w:numPr>
      </w:pPr>
      <w:r>
        <w:rPr/>
        <w:t xml:space="preserve">гонады</w:t>
      </w:r>
    </w:p>
    <w:p>
      <w:pPr>
        <w:numPr>
          <w:ilvl w:val="0"/>
          <w:numId w:val="7"/>
        </w:numPr>
      </w:pPr>
      <w:r>
        <w:rPr/>
        <w:t xml:space="preserve">кожа</w:t>
      </w:r>
    </w:p>
    <w:p>
      <w:pPr>
        <w:numPr>
          <w:ilvl w:val="0"/>
          <w:numId w:val="7"/>
        </w:numPr>
      </w:pPr>
      <w:r>
        <w:rPr/>
        <w:t xml:space="preserve">кости</w:t>
      </w:r>
    </w:p>
    <w:p/>
    <w:p>
      <w:pPr/>
      <w:r>
        <w:rPr/>
        <w:t xml:space="preserve">Доклад, сообщение</w:t>
      </w:r>
    </w:p>
    <w:p>
      <w:pPr>
        <w:numPr>
          <w:ilvl w:val="0"/>
          <w:numId w:val="8"/>
        </w:numPr>
      </w:pPr>
      <w:r>
        <w:rPr/>
        <w:t xml:space="preserve">Современные источники ионизирующих излучений (ускорители заряженных частиц). </w:t>
      </w:r>
      <w:r>
        <w:rPr/>
        <w:t xml:space="preserve">Возможности их использования в медицинской практике.</w:t>
      </w:r>
    </w:p>
    <w:p>
      <w:pPr>
        <w:numPr>
          <w:ilvl w:val="0"/>
          <w:numId w:val="8"/>
        </w:numPr>
      </w:pPr>
      <w:r>
        <w:rPr/>
        <w:t xml:space="preserve">Способы получения радионуклидов для медицинской практики.</w:t>
      </w:r>
    </w:p>
    <w:p>
      <w:pPr>
        <w:numPr>
          <w:ilvl w:val="0"/>
          <w:numId w:val="8"/>
        </w:numPr>
      </w:pPr>
      <w:r>
        <w:rPr/>
        <w:t xml:space="preserve">Позитрон излучающие радионуклиды, их роль в современной радиологии.</w:t>
      </w:r>
    </w:p>
    <w:p>
      <w:pPr>
        <w:numPr>
          <w:ilvl w:val="0"/>
          <w:numId w:val="8"/>
        </w:numPr>
      </w:pPr>
      <w:r>
        <w:rPr/>
        <w:t xml:space="preserve">Медицинские последствия использования ионизирующего излучения в диагностической практике.</w:t>
      </w:r>
    </w:p>
    <w:p>
      <w:pPr>
        <w:numPr>
          <w:ilvl w:val="0"/>
          <w:numId w:val="8"/>
        </w:numPr>
      </w:pPr>
      <w:r>
        <w:rPr/>
        <w:t xml:space="preserve">Способы защиты от ионизирующих излучений в современной лучевой диагностике.</w:t>
      </w:r>
    </w:p>
    <w:p>
      <w:pPr>
        <w:numPr>
          <w:ilvl w:val="0"/>
          <w:numId w:val="8"/>
        </w:numPr>
      </w:pPr>
      <w:r>
        <w:rPr/>
        <w:t xml:space="preserve">Возможности защиты от ионизирующих излучений при проведении лучевой терапии.</w:t>
      </w:r>
    </w:p>
    <w:p>
      <w:pPr>
        <w:numPr>
          <w:ilvl w:val="0"/>
          <w:numId w:val="8"/>
        </w:numPr>
      </w:pPr>
      <w:r>
        <w:rPr/>
        <w:t xml:space="preserve">Аналоговые, цифровые и аналогово-цифровые изображения в современной лучевой диагностике (сравнительная характеристика).</w:t>
      </w:r>
    </w:p>
    <w:p>
      <w:pPr>
        <w:numPr>
          <w:ilvl w:val="0"/>
          <w:numId w:val="8"/>
        </w:numPr>
      </w:pPr>
      <w:r>
        <w:rPr/>
        <w:t xml:space="preserve">Особенности требований к компьютерам, используемым в лучевой диагностике.</w:t>
      </w:r>
    </w:p>
    <w:p>
      <w:pPr>
        <w:numPr>
          <w:ilvl w:val="0"/>
          <w:numId w:val="8"/>
        </w:numPr>
      </w:pPr>
      <w:r>
        <w:rPr/>
        <w:t xml:space="preserve">Хранение и передача данных лучевых исследований: современные возможности и проблемы.</w:t>
      </w:r>
    </w:p>
    <w:p>
      <w:pPr>
        <w:numPr>
          <w:ilvl w:val="0"/>
          <w:numId w:val="8"/>
        </w:numPr>
      </w:pPr>
      <w:r>
        <w:rPr/>
        <w:t xml:space="preserve">Технологии компьютерной обработки медицинских изображений, их роль в диагностическом процессе.</w:t>
      </w:r>
    </w:p>
    <w:p>
      <w:pPr>
        <w:numPr>
          <w:ilvl w:val="0"/>
          <w:numId w:val="8"/>
        </w:numPr>
      </w:pPr>
      <w:r>
        <w:rPr/>
        <w:t xml:space="preserve">Пленочная (традиционная) и цифровая рентгенография: сравнительная характеристика.</w:t>
      </w:r>
    </w:p>
    <w:p>
      <w:pPr>
        <w:numPr>
          <w:ilvl w:val="0"/>
          <w:numId w:val="8"/>
        </w:numPr>
      </w:pPr>
      <w:r>
        <w:rPr/>
        <w:t xml:space="preserve">Традиционная рентгеновская томография и зонография – «за» и «против».</w:t>
      </w:r>
    </w:p>
    <w:p>
      <w:pPr>
        <w:numPr>
          <w:ilvl w:val="0"/>
          <w:numId w:val="8"/>
        </w:numPr>
      </w:pPr>
      <w:r>
        <w:rPr/>
        <w:t xml:space="preserve">Рентгеновская ангиография – «вчера» и «сегодня».</w:t>
      </w:r>
    </w:p>
    <w:p>
      <w:pPr>
        <w:numPr>
          <w:ilvl w:val="0"/>
          <w:numId w:val="8"/>
        </w:numPr>
      </w:pPr>
      <w:r>
        <w:rPr/>
        <w:t xml:space="preserve">Сверхбыстрая (электронно-лучевая) компьютерная томография.</w:t>
      </w:r>
    </w:p>
    <w:p>
      <w:pPr>
        <w:numPr>
          <w:ilvl w:val="0"/>
          <w:numId w:val="8"/>
        </w:numPr>
      </w:pPr>
      <w:r>
        <w:rPr/>
        <w:t xml:space="preserve">КТ-флюороскопия.</w:t>
      </w:r>
    </w:p>
    <w:p>
      <w:pPr>
        <w:numPr>
          <w:ilvl w:val="0"/>
          <w:numId w:val="8"/>
        </w:numPr>
      </w:pPr>
      <w:r>
        <w:rPr/>
        <w:t xml:space="preserve">Компьютерная томография с двумя источниками (</w:t>
      </w:r>
      <w:r>
        <w:rPr/>
        <w:t xml:space="preserve">Dual</w:t>
      </w:r>
      <w:r>
        <w:rPr/>
        <w:t xml:space="preserve"> </w:t>
      </w:r>
      <w:r>
        <w:rPr/>
        <w:t xml:space="preserve">Source</w:t>
      </w:r>
      <w:r>
        <w:rPr/>
        <w:t xml:space="preserve"> </w:t>
      </w:r>
      <w:r>
        <w:rPr/>
        <w:t xml:space="preserve">Computed</w:t>
      </w:r>
      <w:r>
        <w:rPr/>
        <w:t xml:space="preserve"> </w:t>
      </w:r>
      <w:r>
        <w:rPr/>
        <w:t xml:space="preserve">Tomography</w:t>
      </w:r>
      <w:r>
        <w:rPr/>
        <w:t xml:space="preserve">).</w:t>
      </w:r>
    </w:p>
    <w:p>
      <w:pPr>
        <w:numPr>
          <w:ilvl w:val="0"/>
          <w:numId w:val="8"/>
        </w:numPr>
      </w:pPr>
      <w:r>
        <w:rPr/>
        <w:t xml:space="preserve">Понятие о двухэнергетической и динамической компьютерной томографии.</w:t>
      </w:r>
    </w:p>
    <w:p>
      <w:pPr>
        <w:numPr>
          <w:ilvl w:val="0"/>
          <w:numId w:val="8"/>
        </w:numPr>
      </w:pPr>
      <w:r>
        <w:rPr/>
        <w:t xml:space="preserve">Компьютерная томография высокого/сверхвысокого разрешения, ее использование в клинической практике.</w:t>
      </w:r>
    </w:p>
    <w:p>
      <w:pPr>
        <w:numPr>
          <w:ilvl w:val="0"/>
          <w:numId w:val="8"/>
        </w:numPr>
      </w:pPr>
      <w:r>
        <w:rPr/>
        <w:t xml:space="preserve">Трехмерные изображения в компьютерной томографии: проекционные технологии - проекции максимальной (минимальной) интенсивности (</w:t>
      </w:r>
      <w:r>
        <w:rPr/>
        <w:t xml:space="preserve">maximum</w:t>
      </w:r>
      <w:r>
        <w:rPr/>
        <w:t xml:space="preserve">/ </w:t>
      </w:r>
      <w:r>
        <w:rPr/>
        <w:t xml:space="preserve">intensity</w:t>
      </w:r>
      <w:r>
        <w:rPr/>
        <w:t xml:space="preserve"> </w:t>
      </w:r>
      <w:r>
        <w:rPr/>
        <w:t xml:space="preserve">projection</w:t>
      </w:r>
      <w:r>
        <w:rPr/>
        <w:t xml:space="preserve">) и изображение затененных поверхностей (</w:t>
      </w:r>
      <w:r>
        <w:rPr/>
        <w:t xml:space="preserve">shaded</w:t>
      </w:r>
      <w:r>
        <w:rPr/>
        <w:t xml:space="preserve"> </w:t>
      </w:r>
      <w:r>
        <w:rPr/>
        <w:t xml:space="preserve">surface</w:t>
      </w:r>
      <w:r>
        <w:rPr/>
        <w:t xml:space="preserve"> </w:t>
      </w:r>
      <w:r>
        <w:rPr/>
        <w:t xml:space="preserve">display</w:t>
      </w:r>
      <w:r>
        <w:rPr/>
        <w:t xml:space="preserve">).</w:t>
      </w:r>
    </w:p>
    <w:p>
      <w:pPr>
        <w:numPr>
          <w:ilvl w:val="0"/>
          <w:numId w:val="8"/>
        </w:numPr>
      </w:pPr>
      <w:r>
        <w:rPr/>
        <w:t xml:space="preserve">Трехмерные изображения в компьютерной томографии: объемная визуализация – объемный рендеринг.</w:t>
      </w:r>
    </w:p>
    <w:p>
      <w:pPr>
        <w:numPr>
          <w:ilvl w:val="0"/>
          <w:numId w:val="8"/>
        </w:numPr>
      </w:pPr>
      <w:r>
        <w:rPr/>
        <w:t xml:space="preserve">Трехмерные изображения в компьютерной томографии: перспективный объемный рендеринг (виртуальная эндоскопия).</w:t>
      </w:r>
    </w:p>
    <w:p>
      <w:pPr>
        <w:numPr>
          <w:ilvl w:val="0"/>
          <w:numId w:val="8"/>
        </w:numPr>
      </w:pPr>
      <w:r>
        <w:rPr/>
        <w:t xml:space="preserve">Контрастное усиление в компьютерной томографии: варианты, практическая значимость.</w:t>
      </w:r>
    </w:p>
    <w:p>
      <w:pPr>
        <w:numPr>
          <w:ilvl w:val="0"/>
          <w:numId w:val="8"/>
        </w:numPr>
      </w:pPr>
      <w:r>
        <w:rPr/>
        <w:t xml:space="preserve">Шкала Хаунсфилда: сущность, диагностическая ценность, современная модификация.</w:t>
      </w:r>
    </w:p>
    <w:p>
      <w:pPr>
        <w:numPr>
          <w:ilvl w:val="0"/>
          <w:numId w:val="8"/>
        </w:numPr>
      </w:pPr>
      <w:r>
        <w:rPr/>
        <w:t xml:space="preserve">Пункции и прицельные биопсии под контролем компьютерной томографии.</w:t>
      </w:r>
    </w:p>
    <w:p>
      <w:pPr>
        <w:numPr>
          <w:ilvl w:val="0"/>
          <w:numId w:val="8"/>
        </w:numPr>
      </w:pPr>
      <w:r>
        <w:rPr/>
        <w:t xml:space="preserve">Использование компьютерной томографии для планирования лучевой терапии злокачественных новообразований.</w:t>
      </w:r>
    </w:p>
    <w:p>
      <w:pPr>
        <w:numPr>
          <w:ilvl w:val="0"/>
          <w:numId w:val="8"/>
        </w:numPr>
      </w:pPr>
      <w:r>
        <w:rPr/>
        <w:t xml:space="preserve">«Трудные» пациенты в компьютерной томографии.</w:t>
      </w:r>
    </w:p>
    <w:p>
      <w:pPr>
        <w:numPr>
          <w:ilvl w:val="0"/>
          <w:numId w:val="8"/>
        </w:numPr>
      </w:pPr>
      <w:r>
        <w:rPr/>
        <w:t xml:space="preserve">Сравнительная характеристика различных видов компьютерных томографов.</w:t>
      </w:r>
    </w:p>
    <w:p>
      <w:pPr>
        <w:numPr>
          <w:ilvl w:val="0"/>
          <w:numId w:val="8"/>
        </w:numPr>
      </w:pPr>
      <w:r>
        <w:rPr/>
        <w:t xml:space="preserve">Современные водные йодные рентгеноконтрастные вещества – достижения и нерешенные проблемы.</w:t>
      </w:r>
    </w:p>
    <w:p>
      <w:pPr>
        <w:numPr>
          <w:ilvl w:val="0"/>
          <w:numId w:val="8"/>
        </w:numPr>
      </w:pPr>
      <w:r>
        <w:rPr/>
        <w:t xml:space="preserve">Радиофармацевтические препараты для исследования сердца.</w:t>
      </w:r>
    </w:p>
    <w:p>
      <w:pPr>
        <w:numPr>
          <w:ilvl w:val="0"/>
          <w:numId w:val="8"/>
        </w:numPr>
      </w:pPr>
      <w:r>
        <w:rPr/>
        <w:t xml:space="preserve">Радиофармацевтические препараты для исследования головного мозга.</w:t>
      </w:r>
    </w:p>
    <w:p>
      <w:pPr>
        <w:numPr>
          <w:ilvl w:val="0"/>
          <w:numId w:val="8"/>
        </w:numPr>
      </w:pPr>
      <w:r>
        <w:rPr/>
        <w:t xml:space="preserve">Радиофармацевтические препараты на основе моноклональных антител.</w:t>
      </w:r>
    </w:p>
    <w:p>
      <w:pPr>
        <w:numPr>
          <w:ilvl w:val="0"/>
          <w:numId w:val="8"/>
        </w:numPr>
      </w:pPr>
      <w:r>
        <w:rPr/>
        <w:t xml:space="preserve">Туморотропные радиофармпрепараты: современное состояние и перспективы развития.</w:t>
      </w:r>
    </w:p>
    <w:p>
      <w:pPr>
        <w:numPr>
          <w:ilvl w:val="0"/>
          <w:numId w:val="8"/>
        </w:numPr>
      </w:pPr>
      <w:r>
        <w:rPr/>
        <w:t xml:space="preserve">Однофотонная эмиссионная томография (ОФЭКТ); основные области ее применения.</w:t>
      </w:r>
    </w:p>
    <w:p>
      <w:pPr>
        <w:numPr>
          <w:ilvl w:val="0"/>
          <w:numId w:val="8"/>
        </w:numPr>
      </w:pPr>
      <w:r>
        <w:rPr/>
        <w:t xml:space="preserve">Позитронная эмиссионная томография (ПЭТ) и современная онкология.</w:t>
      </w:r>
    </w:p>
    <w:p>
      <w:pPr>
        <w:numPr>
          <w:ilvl w:val="0"/>
          <w:numId w:val="8"/>
        </w:numPr>
      </w:pPr>
      <w:r>
        <w:rPr/>
        <w:t xml:space="preserve">Позитронная эмиссионная томография (ПЭТ) и современная кардиология.</w:t>
      </w:r>
    </w:p>
    <w:p>
      <w:pPr>
        <w:numPr>
          <w:ilvl w:val="0"/>
          <w:numId w:val="8"/>
        </w:numPr>
      </w:pPr>
      <w:r>
        <w:rPr/>
        <w:t xml:space="preserve">Иммуносцинтиграфия, понятие, клиническое значение.</w:t>
      </w:r>
    </w:p>
    <w:p>
      <w:pPr>
        <w:numPr>
          <w:ilvl w:val="0"/>
          <w:numId w:val="8"/>
        </w:numPr>
      </w:pPr>
      <w:r>
        <w:rPr/>
        <w:t xml:space="preserve">Радионуклидные исследования </w:t>
      </w:r>
      <w:r>
        <w:rPr/>
        <w:t xml:space="preserve">in</w:t>
      </w:r>
      <w:r>
        <w:rPr/>
        <w:t xml:space="preserve"> </w:t>
      </w:r>
      <w:r>
        <w:rPr/>
        <w:t xml:space="preserve">vitro</w:t>
      </w:r>
      <w:r>
        <w:rPr/>
        <w:t xml:space="preserve">: понятие, техника.</w:t>
      </w:r>
    </w:p>
    <w:p>
      <w:pPr>
        <w:numPr>
          <w:ilvl w:val="0"/>
          <w:numId w:val="8"/>
        </w:numPr>
      </w:pPr>
      <w:r>
        <w:rPr/>
        <w:t xml:space="preserve">Радионуклидные исследования опухолевых маркеров.</w:t>
      </w:r>
    </w:p>
    <w:p>
      <w:pPr>
        <w:numPr>
          <w:ilvl w:val="0"/>
          <w:numId w:val="8"/>
        </w:numPr>
      </w:pPr>
      <w:r>
        <w:rPr/>
        <w:t xml:space="preserve">Радионуклидные исследования содержания гормонов в организме.</w:t>
      </w:r>
    </w:p>
    <w:p>
      <w:pPr>
        <w:numPr>
          <w:ilvl w:val="0"/>
          <w:numId w:val="8"/>
        </w:numPr>
      </w:pPr>
      <w:r>
        <w:rPr/>
        <w:t xml:space="preserve">Радиометрия всего тела: методика, практическое применение.</w:t>
      </w:r>
    </w:p>
    <w:p>
      <w:pPr>
        <w:numPr>
          <w:ilvl w:val="0"/>
          <w:numId w:val="8"/>
        </w:numPr>
      </w:pPr>
      <w:r>
        <w:rPr/>
        <w:t xml:space="preserve">Современные ультразвуковые датчики.</w:t>
      </w:r>
    </w:p>
    <w:p>
      <w:pPr>
        <w:numPr>
          <w:ilvl w:val="0"/>
          <w:numId w:val="8"/>
        </w:numPr>
      </w:pPr>
      <w:r>
        <w:rPr/>
        <w:t xml:space="preserve">Внутриполостные и эндоскопические ультразвуковые исследования.</w:t>
      </w:r>
    </w:p>
    <w:p>
      <w:pPr>
        <w:numPr>
          <w:ilvl w:val="0"/>
          <w:numId w:val="8"/>
        </w:numPr>
      </w:pPr>
      <w:r>
        <w:rPr/>
        <w:t xml:space="preserve">Сущность тканевого контраста при ультразвуковых исследованиях.</w:t>
      </w:r>
    </w:p>
    <w:p>
      <w:pPr>
        <w:numPr>
          <w:ilvl w:val="0"/>
          <w:numId w:val="8"/>
        </w:numPr>
      </w:pPr>
      <w:r>
        <w:rPr/>
        <w:t xml:space="preserve">«М-метод» в современной ультразвуковой диагностике.</w:t>
      </w:r>
    </w:p>
    <w:p>
      <w:pPr>
        <w:numPr>
          <w:ilvl w:val="0"/>
          <w:numId w:val="8"/>
        </w:numPr>
      </w:pPr>
      <w:r>
        <w:rPr/>
        <w:t xml:space="preserve">Непрерывная и импульсная допплерография.</w:t>
      </w:r>
    </w:p>
    <w:p>
      <w:pPr>
        <w:numPr>
          <w:ilvl w:val="0"/>
          <w:numId w:val="8"/>
        </w:numPr>
      </w:pPr>
      <w:r>
        <w:rPr/>
        <w:t xml:space="preserve">Принципы получения цветного допплеровского изображения.</w:t>
      </w:r>
    </w:p>
    <w:p>
      <w:pPr>
        <w:numPr>
          <w:ilvl w:val="0"/>
          <w:numId w:val="8"/>
        </w:numPr>
      </w:pPr>
      <w:r>
        <w:rPr/>
        <w:t xml:space="preserve">Энергетические допплеровские исследования.</w:t>
      </w:r>
    </w:p>
    <w:p>
      <w:pPr>
        <w:numPr>
          <w:ilvl w:val="0"/>
          <w:numId w:val="8"/>
        </w:numPr>
      </w:pPr>
      <w:r>
        <w:rPr/>
        <w:t xml:space="preserve">Тканевые допплеровские исслдеования.</w:t>
      </w:r>
    </w:p>
    <w:p>
      <w:pPr>
        <w:numPr>
          <w:ilvl w:val="0"/>
          <w:numId w:val="8"/>
        </w:numPr>
      </w:pPr>
      <w:r>
        <w:rPr/>
        <w:t xml:space="preserve">Дуплексные и триплексные режимы исследования в современной ультразвуковой диагностике.</w:t>
      </w:r>
    </w:p>
    <w:p>
      <w:pPr>
        <w:numPr>
          <w:ilvl w:val="0"/>
          <w:numId w:val="8"/>
        </w:numPr>
      </w:pPr>
      <w:r>
        <w:rPr/>
        <w:t xml:space="preserve">Трехмерные изображения в ультразвуковой диагностике: техника, клиническое значение</w:t>
      </w:r>
    </w:p>
    <w:p>
      <w:pPr>
        <w:numPr>
          <w:ilvl w:val="0"/>
          <w:numId w:val="8"/>
        </w:numPr>
      </w:pPr>
      <w:r>
        <w:rPr/>
        <w:t xml:space="preserve">Безопасность ультразвуковых диагностических исследований.</w:t>
      </w:r>
    </w:p>
    <w:p>
      <w:pPr>
        <w:numPr>
          <w:ilvl w:val="0"/>
          <w:numId w:val="8"/>
        </w:numPr>
      </w:pPr>
      <w:r>
        <w:rPr/>
        <w:t xml:space="preserve">«Трудные» пациенты в ультразвуковой диагностике.</w:t>
      </w:r>
    </w:p>
    <w:p>
      <w:pPr>
        <w:numPr>
          <w:ilvl w:val="0"/>
          <w:numId w:val="8"/>
        </w:numPr>
      </w:pPr>
      <w:r>
        <w:rPr/>
        <w:t xml:space="preserve">Инвазивные диагностические исследования под контролем ультразвука.</w:t>
      </w:r>
    </w:p>
    <w:p>
      <w:pPr>
        <w:numPr>
          <w:ilvl w:val="0"/>
          <w:numId w:val="8"/>
        </w:numPr>
      </w:pPr>
      <w:r>
        <w:rPr/>
        <w:t xml:space="preserve">Лечебные вмешательства под контролем ультразвука.</w:t>
      </w:r>
    </w:p>
    <w:p>
      <w:pPr>
        <w:numPr>
          <w:ilvl w:val="0"/>
          <w:numId w:val="8"/>
        </w:numPr>
      </w:pPr>
      <w:r>
        <w:rPr/>
        <w:t xml:space="preserve">Сравнительная характеристика различных классов ультразвуковых аппаратов.</w:t>
      </w:r>
    </w:p>
    <w:p>
      <w:pPr>
        <w:numPr>
          <w:ilvl w:val="0"/>
          <w:numId w:val="8"/>
        </w:numPr>
      </w:pPr>
      <w:r>
        <w:rPr/>
        <w:t xml:space="preserve">Основы тканевого контраста при магнитно-резонансных исследованиях.</w:t>
      </w:r>
    </w:p>
    <w:p>
      <w:pPr>
        <w:numPr>
          <w:ilvl w:val="0"/>
          <w:numId w:val="8"/>
        </w:numPr>
      </w:pPr>
      <w:r>
        <w:rPr/>
        <w:t xml:space="preserve">Виды магнитно-резонансных томографов, сравнительная характеристика их диагностических возможностей.</w:t>
      </w:r>
    </w:p>
    <w:p>
      <w:pPr>
        <w:numPr>
          <w:ilvl w:val="0"/>
          <w:numId w:val="8"/>
        </w:numPr>
      </w:pPr>
      <w:r>
        <w:rPr/>
        <w:t xml:space="preserve">Контрастные вещества в магнитно-резонансной томографии, клинические перспективы их использования.</w:t>
      </w:r>
    </w:p>
    <w:p>
      <w:pPr>
        <w:numPr>
          <w:ilvl w:val="0"/>
          <w:numId w:val="8"/>
        </w:numPr>
      </w:pPr>
      <w:r>
        <w:rPr/>
        <w:t xml:space="preserve">Магнитно-резонансная спектроскопия </w:t>
      </w:r>
      <w:r>
        <w:rPr/>
        <w:t xml:space="preserve">in</w:t>
      </w:r>
      <w:r>
        <w:rPr/>
        <w:t xml:space="preserve"> </w:t>
      </w:r>
      <w:r>
        <w:rPr/>
        <w:t xml:space="preserve">vivo</w:t>
      </w:r>
      <w:r>
        <w:rPr/>
        <w:t xml:space="preserve"> и </w:t>
      </w:r>
      <w:r>
        <w:rPr/>
        <w:t xml:space="preserve">in</w:t>
      </w:r>
      <w:r>
        <w:rPr/>
        <w:t xml:space="preserve"> </w:t>
      </w:r>
      <w:r>
        <w:rPr/>
        <w:t xml:space="preserve">vitro</w:t>
      </w:r>
      <w:r>
        <w:rPr/>
        <w:t xml:space="preserve">, ее роль в современном диагностическом процессе.</w:t>
      </w:r>
    </w:p>
    <w:p>
      <w:pPr>
        <w:numPr>
          <w:ilvl w:val="0"/>
          <w:numId w:val="8"/>
        </w:numPr>
      </w:pPr>
      <w:r>
        <w:rPr/>
        <w:t xml:space="preserve">Безопасность магнитно-резонансных исследований.</w:t>
      </w:r>
    </w:p>
    <w:p>
      <w:pPr>
        <w:numPr>
          <w:ilvl w:val="0"/>
          <w:numId w:val="8"/>
        </w:numPr>
      </w:pPr>
      <w:r>
        <w:rPr/>
        <w:t xml:space="preserve">«Трудные» пациенты в магнитно-резонансной томографии.</w:t>
      </w:r>
    </w:p>
    <w:p>
      <w:pPr>
        <w:numPr>
          <w:ilvl w:val="0"/>
          <w:numId w:val="8"/>
        </w:numPr>
      </w:pPr>
      <w:r>
        <w:rPr/>
        <w:t xml:space="preserve">«Открытые» магнитно-резонансные томографы.</w:t>
      </w:r>
    </w:p>
    <w:p>
      <w:pPr>
        <w:numPr>
          <w:ilvl w:val="0"/>
          <w:numId w:val="8"/>
        </w:numPr>
      </w:pPr>
      <w:r>
        <w:rPr/>
        <w:t xml:space="preserve">Актуальные проблемы использования МРИ в интервенционной радиологии.</w:t>
      </w:r>
    </w:p>
    <w:p>
      <w:pPr>
        <w:numPr>
          <w:ilvl w:val="0"/>
          <w:numId w:val="8"/>
        </w:numPr>
      </w:pPr>
      <w:r>
        <w:rPr/>
        <w:t xml:space="preserve">Современный подход к выбору метода исследования в лучевой диагностике.</w:t>
      </w:r>
    </w:p>
    <w:p>
      <w:pPr>
        <w:numPr>
          <w:ilvl w:val="0"/>
          <w:numId w:val="8"/>
        </w:numPr>
      </w:pPr>
      <w:r>
        <w:rPr/>
        <w:t xml:space="preserve">Радионуклидные методы исследования легких, их практическое значение.</w:t>
      </w:r>
    </w:p>
    <w:p>
      <w:pPr>
        <w:numPr>
          <w:ilvl w:val="0"/>
          <w:numId w:val="8"/>
        </w:numPr>
      </w:pPr>
      <w:r>
        <w:rPr/>
        <w:t xml:space="preserve">Методы лучевого исследования плевры.</w:t>
      </w:r>
    </w:p>
    <w:p>
      <w:pPr>
        <w:numPr>
          <w:ilvl w:val="0"/>
          <w:numId w:val="8"/>
        </w:numPr>
      </w:pPr>
      <w:r>
        <w:rPr/>
        <w:t xml:space="preserve">Методы лучевого исследования средостения.</w:t>
      </w:r>
    </w:p>
    <w:p>
      <w:pPr>
        <w:numPr>
          <w:ilvl w:val="0"/>
          <w:numId w:val="8"/>
        </w:numPr>
      </w:pPr>
      <w:r>
        <w:rPr/>
        <w:t xml:space="preserve">Компьютерная томография в исследовании органов грудной клетки.</w:t>
      </w:r>
    </w:p>
    <w:p>
      <w:pPr>
        <w:numPr>
          <w:ilvl w:val="0"/>
          <w:numId w:val="8"/>
        </w:numPr>
      </w:pPr>
      <w:r>
        <w:rPr/>
        <w:t xml:space="preserve">Лучевая диагностика травм органов грудной клетки.</w:t>
      </w:r>
    </w:p>
    <w:p>
      <w:pPr>
        <w:numPr>
          <w:ilvl w:val="0"/>
          <w:numId w:val="8"/>
        </w:numPr>
      </w:pPr>
      <w:r>
        <w:rPr/>
        <w:t xml:space="preserve">Лучевая диагностика объемных поражений средостения.</w:t>
      </w:r>
    </w:p>
    <w:p>
      <w:pPr>
        <w:numPr>
          <w:ilvl w:val="0"/>
          <w:numId w:val="8"/>
        </w:numPr>
      </w:pPr>
      <w:r>
        <w:rPr/>
        <w:t xml:space="preserve">Лучевые исследования в неотложной патологии легких.</w:t>
      </w:r>
    </w:p>
    <w:p>
      <w:pPr>
        <w:numPr>
          <w:ilvl w:val="0"/>
          <w:numId w:val="8"/>
        </w:numPr>
      </w:pPr>
      <w:r>
        <w:rPr/>
        <w:t xml:space="preserve">Современные радионуклидные методы исследования сердца.</w:t>
      </w:r>
    </w:p>
    <w:p>
      <w:pPr>
        <w:numPr>
          <w:ilvl w:val="0"/>
          <w:numId w:val="8"/>
        </w:numPr>
      </w:pPr>
      <w:r>
        <w:rPr/>
        <w:t xml:space="preserve">Ангиокардиография и вентрикулография в современной клинической практике.</w:t>
      </w:r>
    </w:p>
    <w:p>
      <w:pPr>
        <w:numPr>
          <w:ilvl w:val="0"/>
          <w:numId w:val="8"/>
        </w:numPr>
      </w:pPr>
      <w:r>
        <w:rPr/>
        <w:t xml:space="preserve">Компьютерная и магнитно-резонансная томография сердца, сравнительная характеристика.</w:t>
      </w:r>
    </w:p>
    <w:p>
      <w:pPr>
        <w:numPr>
          <w:ilvl w:val="0"/>
          <w:numId w:val="8"/>
        </w:numPr>
      </w:pPr>
      <w:r>
        <w:rPr/>
        <w:t xml:space="preserve">Допплеровские исследования сердца.</w:t>
      </w:r>
    </w:p>
    <w:p>
      <w:pPr>
        <w:numPr>
          <w:ilvl w:val="0"/>
          <w:numId w:val="8"/>
        </w:numPr>
      </w:pPr>
      <w:r>
        <w:rPr/>
        <w:t xml:space="preserve">Лучевые исследования перикарда.</w:t>
      </w:r>
    </w:p>
    <w:p>
      <w:pPr>
        <w:numPr>
          <w:ilvl w:val="0"/>
          <w:numId w:val="8"/>
        </w:numPr>
      </w:pPr>
      <w:r>
        <w:rPr/>
        <w:t xml:space="preserve">Лучевые исследования в диагностике опухолей желудочно-кишечного тракта (пищевод, желудок, кишечник).</w:t>
      </w:r>
    </w:p>
    <w:p>
      <w:pPr>
        <w:numPr>
          <w:ilvl w:val="0"/>
          <w:numId w:val="8"/>
        </w:numPr>
      </w:pPr>
      <w:r>
        <w:rPr/>
        <w:t xml:space="preserve">Диагностические возможности ультразвукового исследования брюшной полости.</w:t>
      </w:r>
    </w:p>
    <w:p>
      <w:pPr>
        <w:numPr>
          <w:ilvl w:val="0"/>
          <w:numId w:val="8"/>
        </w:numPr>
      </w:pPr>
      <w:r>
        <w:rPr/>
        <w:t xml:space="preserve">Ультразвуковая «ирригоскопия».</w:t>
      </w:r>
    </w:p>
    <w:p>
      <w:pPr>
        <w:numPr>
          <w:ilvl w:val="0"/>
          <w:numId w:val="8"/>
        </w:numPr>
      </w:pPr>
      <w:r>
        <w:rPr/>
        <w:t xml:space="preserve">Виртуальная эндоскопия кишечника, современный подход к ее использованию в диагностической практике.</w:t>
      </w:r>
    </w:p>
    <w:p>
      <w:pPr>
        <w:numPr>
          <w:ilvl w:val="0"/>
          <w:numId w:val="8"/>
        </w:numPr>
      </w:pPr>
      <w:r>
        <w:rPr/>
        <w:t xml:space="preserve">Рентгеновские и эндоскопические исследования желудочно-кишечного тракта: сравнительная характеристика и использование в современном диагностическом процессе.</w:t>
      </w:r>
    </w:p>
    <w:p>
      <w:pPr>
        <w:numPr>
          <w:ilvl w:val="0"/>
          <w:numId w:val="8"/>
        </w:numPr>
      </w:pPr>
      <w:r>
        <w:rPr/>
        <w:t xml:space="preserve">Тактика использования лучевых методов визуализации в диагностике «острого живота».</w:t>
      </w:r>
    </w:p>
    <w:p>
      <w:pPr>
        <w:numPr>
          <w:ilvl w:val="0"/>
          <w:numId w:val="8"/>
        </w:numPr>
      </w:pPr>
      <w:r>
        <w:rPr/>
        <w:t xml:space="preserve">Современные радионуклидные исследования мочевыделительной системы.</w:t>
      </w:r>
    </w:p>
    <w:p>
      <w:pPr>
        <w:numPr>
          <w:ilvl w:val="0"/>
          <w:numId w:val="8"/>
        </w:numPr>
      </w:pPr>
      <w:r>
        <w:rPr/>
        <w:t xml:space="preserve">Сравнительная характеристика диагностической ценности методов лучевой диагностики в оценке патологии мочевыделительной системы.</w:t>
      </w:r>
    </w:p>
    <w:p>
      <w:pPr>
        <w:numPr>
          <w:ilvl w:val="0"/>
          <w:numId w:val="8"/>
        </w:numPr>
      </w:pPr>
      <w:r>
        <w:rPr/>
        <w:t xml:space="preserve">Инвазивные вмешательства под контролем ультразвука в уронефрологии.</w:t>
      </w:r>
    </w:p>
    <w:p>
      <w:pPr>
        <w:numPr>
          <w:ilvl w:val="0"/>
          <w:numId w:val="8"/>
        </w:numPr>
      </w:pPr>
      <w:r>
        <w:rPr/>
        <w:t xml:space="preserve">Лучевая диагностика повреждений мочевыделительной системы.</w:t>
      </w:r>
    </w:p>
    <w:p>
      <w:pPr>
        <w:numPr>
          <w:ilvl w:val="0"/>
          <w:numId w:val="8"/>
        </w:numPr>
      </w:pPr>
      <w:r>
        <w:rPr/>
        <w:t xml:space="preserve">Роль компьютерной томографии в диагностике травм скелета.</w:t>
      </w:r>
    </w:p>
    <w:p>
      <w:pPr>
        <w:numPr>
          <w:ilvl w:val="0"/>
          <w:numId w:val="8"/>
        </w:numPr>
      </w:pPr>
      <w:r>
        <w:rPr/>
        <w:t xml:space="preserve">Лучевая диагностика опухолей костей.</w:t>
      </w:r>
    </w:p>
    <w:p>
      <w:pPr>
        <w:numPr>
          <w:ilvl w:val="0"/>
          <w:numId w:val="8"/>
        </w:numPr>
      </w:pPr>
      <w:r>
        <w:rPr/>
        <w:t xml:space="preserve">Лучевая диагностика воспалительных заболеваний костей.</w:t>
      </w:r>
    </w:p>
    <w:p>
      <w:pPr>
        <w:numPr>
          <w:ilvl w:val="0"/>
          <w:numId w:val="8"/>
        </w:numPr>
      </w:pPr>
      <w:r>
        <w:rPr/>
        <w:t xml:space="preserve">Рентгеновская костная денситометрия в современной клинической практике.</w:t>
      </w:r>
    </w:p>
    <w:p>
      <w:pPr>
        <w:numPr>
          <w:ilvl w:val="0"/>
          <w:numId w:val="8"/>
        </w:numPr>
      </w:pPr>
      <w:r>
        <w:rPr/>
        <w:t xml:space="preserve">Возможности магнитно-резонансной томографии в оценке опорно-двигательного аппарата.</w:t>
      </w:r>
    </w:p>
    <w:p>
      <w:pPr>
        <w:numPr>
          <w:ilvl w:val="0"/>
          <w:numId w:val="8"/>
        </w:numPr>
      </w:pPr>
      <w:r>
        <w:rPr/>
        <w:t xml:space="preserve">Современная дистанционная лучевая терапия.</w:t>
      </w:r>
    </w:p>
    <w:p>
      <w:pPr>
        <w:numPr>
          <w:ilvl w:val="0"/>
          <w:numId w:val="8"/>
        </w:numPr>
      </w:pPr>
      <w:r>
        <w:rPr/>
        <w:t xml:space="preserve">Паллиативная и симптоматическая лучевая терапия в современной онкологии.</w:t>
      </w:r>
    </w:p>
    <w:p>
      <w:pPr>
        <w:numPr>
          <w:ilvl w:val="0"/>
          <w:numId w:val="8"/>
        </w:numPr>
      </w:pPr>
      <w:r>
        <w:rPr/>
        <w:t xml:space="preserve">Современные методы контактной лучевой терапии.</w:t>
      </w:r>
    </w:p>
    <w:p>
      <w:pPr>
        <w:numPr>
          <w:ilvl w:val="0"/>
          <w:numId w:val="8"/>
        </w:numPr>
      </w:pPr>
      <w:r>
        <w:rPr/>
        <w:t xml:space="preserve">Современные методы планирования лучевой терапии.</w:t>
      </w:r>
    </w:p>
    <w:p>
      <w:pPr>
        <w:numPr>
          <w:ilvl w:val="0"/>
          <w:numId w:val="8"/>
        </w:numPr>
      </w:pPr>
      <w:r>
        <w:rPr/>
        <w:t xml:space="preserve">Интраоперационное облучение в онкологии.</w:t>
      </w:r>
    </w:p>
    <w:p>
      <w:pPr>
        <w:numPr>
          <w:ilvl w:val="0"/>
          <w:numId w:val="8"/>
        </w:numPr>
      </w:pPr>
      <w:r>
        <w:rPr/>
        <w:t xml:space="preserve">Лучевая терапия ускоренными частицами (нейтроны, протоны).</w:t>
      </w:r>
    </w:p>
    <w:p>
      <w:pPr>
        <w:numPr>
          <w:ilvl w:val="0"/>
          <w:numId w:val="8"/>
        </w:numPr>
      </w:pPr>
      <w:r>
        <w:rPr/>
        <w:t xml:space="preserve">Понятие об адронотерапии, перспективы лучевой терапии заряженными частицами.</w:t>
      </w:r>
    </w:p>
    <w:p>
      <w:pPr>
        <w:numPr>
          <w:ilvl w:val="0"/>
          <w:numId w:val="8"/>
        </w:numPr>
      </w:pPr>
      <w:r>
        <w:rPr/>
        <w:t xml:space="preserve">Системная терапия радионуклидами в современной онкологии.</w:t>
      </w:r>
    </w:p>
    <w:p>
      <w:pPr>
        <w:numPr>
          <w:ilvl w:val="0"/>
          <w:numId w:val="8"/>
        </w:numPr>
      </w:pPr>
      <w:r>
        <w:rPr/>
        <w:t xml:space="preserve">Дистанционная лучевая терапия с использованием линейных ускорителей.</w:t>
      </w:r>
    </w:p>
    <w:p>
      <w:pPr>
        <w:numPr>
          <w:ilvl w:val="0"/>
          <w:numId w:val="8"/>
        </w:numPr>
      </w:pPr>
      <w:r>
        <w:rPr/>
        <w:t xml:space="preserve">Тотальное (субтотальное) облучение в лучевой терапии.</w:t>
      </w:r>
    </w:p>
    <w:p>
      <w:pPr>
        <w:numPr>
          <w:ilvl w:val="0"/>
          <w:numId w:val="8"/>
        </w:numPr>
      </w:pPr>
      <w:r>
        <w:rPr/>
        <w:t xml:space="preserve">Линейные ускорители с многолепестковыми коллиматорами, понятие о конформном облучении.</w:t>
      </w:r>
    </w:p>
    <w:p>
      <w:pPr>
        <w:numPr>
          <w:ilvl w:val="0"/>
          <w:numId w:val="8"/>
        </w:numPr>
      </w:pPr>
      <w:r>
        <w:rPr/>
        <w:t xml:space="preserve">Лучевая терапия, корректируемая по изображениям (</w:t>
      </w:r>
      <w:r>
        <w:rPr/>
        <w:t xml:space="preserve">image</w:t>
      </w:r>
      <w:r>
        <w:rPr/>
        <w:t xml:space="preserve"> </w:t>
      </w:r>
      <w:r>
        <w:rPr/>
        <w:t xml:space="preserve">guided</w:t>
      </w:r>
      <w:r>
        <w:rPr/>
        <w:t xml:space="preserve"> </w:t>
      </w:r>
      <w:r>
        <w:rPr/>
        <w:t xml:space="preserve">radiotherapy</w:t>
      </w:r>
      <w:r>
        <w:rPr/>
        <w:t xml:space="preserve">).</w:t>
      </w:r>
    </w:p>
    <w:p>
      <w:pPr>
        <w:numPr>
          <w:ilvl w:val="0"/>
          <w:numId w:val="8"/>
        </w:numPr>
      </w:pPr>
      <w:r>
        <w:rPr/>
        <w:t xml:space="preserve">Лучевая терапия, модулируемая по интенсивности.</w:t>
      </w:r>
    </w:p>
    <w:p>
      <w:pPr>
        <w:numPr>
          <w:ilvl w:val="0"/>
          <w:numId w:val="8"/>
        </w:numPr>
      </w:pPr>
      <w:r>
        <w:rPr/>
        <w:t xml:space="preserve">Режимы фракционирования в современной лучевой терапии</w:t>
      </w:r>
    </w:p>
    <w:p>
      <w:pPr>
        <w:numPr>
          <w:ilvl w:val="0"/>
          <w:numId w:val="8"/>
        </w:numPr>
      </w:pPr>
      <w:r>
        <w:rPr/>
        <w:t xml:space="preserve">Радиочувствительность тканей. Возможности воздействия на радиочувствительность тканей при проведении лучевой терапии.</w:t>
      </w:r>
    </w:p>
    <w:p>
      <w:pPr/>
      <w:r>
        <w:rPr/>
        <w:t xml:space="preserve"> </w:t>
      </w:r>
    </w:p>
    <w:p/>
    <w:p>
      <w:pPr/>
      <w:r>
        <w:rPr/>
        <w:t xml:space="preserve">Кейс-задача</w:t>
      </w:r>
    </w:p>
    <w:p>
      <w:pPr/>
      <w:r>
        <w:rPr>
          <w:i w:val="1"/>
          <w:iCs w:val="1"/>
        </w:rPr>
        <w:t xml:space="preserve">Задача №1.</w:t>
      </w:r>
    </w:p>
    <w:p>
      <w:pPr/>
      <w:r>
        <w:rPr/>
        <w:t xml:space="preserve">Больному с подозрением на заболевание правого легкого произведен рентгеновский снимок органов грудной клетки.</w:t>
      </w:r>
    </w:p>
    <w:p>
      <w:pPr/>
      <w:r>
        <w:rPr>
          <w:i w:val="1"/>
          <w:iCs w:val="1"/>
        </w:rPr>
        <w:t xml:space="preserve">Вопрос:</w:t>
      </w:r>
      <w:r>
        <w:rPr/>
        <w:t xml:space="preserve"> На чем основан принцип получения изображения на рентгеновской пленке?</w:t>
      </w:r>
    </w:p>
    <w:p>
      <w:pPr/>
      <w:r>
        <w:rPr>
          <w:i w:val="1"/>
          <w:iCs w:val="1"/>
        </w:rPr>
        <w:t xml:space="preserve">Ответ: </w:t>
      </w:r>
      <w:r>
        <w:rPr/>
        <w:t xml:space="preserve">На способности тканей по-разному задерживать рентгеновские лучи.</w:t>
      </w:r>
      <w:r>
        <w:rPr>
          <w:i w:val="1"/>
          <w:iCs w:val="1"/>
        </w:rPr>
        <w:t xml:space="preserve"> </w:t>
      </w:r>
    </w:p>
    <w:p>
      <w:pPr/>
      <w:r>
        <w:rPr>
          <w:i w:val="1"/>
          <w:iCs w:val="1"/>
        </w:rPr>
        <w:t xml:space="preserve">Задача №2.</w:t>
      </w:r>
    </w:p>
    <w:p>
      <w:pPr/>
      <w:r>
        <w:rPr/>
        <w:t xml:space="preserve">Пациенту с заболеванием правого легкого назначили рентгенографию органов грудной клетки.</w:t>
      </w:r>
    </w:p>
    <w:p>
      <w:pPr/>
      <w:r>
        <w:rPr>
          <w:i w:val="1"/>
          <w:iCs w:val="1"/>
        </w:rPr>
        <w:t xml:space="preserve">Вопрос:</w:t>
      </w:r>
      <w:r>
        <w:rPr/>
        <w:t xml:space="preserve"> Почему назначили рентгенографию, а не рентгеноскопию и каковы преимущества рентгенографии перед рентгеноскопией?</w:t>
      </w:r>
    </w:p>
    <w:p>
      <w:pPr/>
      <w:r>
        <w:rPr>
          <w:i w:val="1"/>
          <w:iCs w:val="1"/>
        </w:rPr>
        <w:t xml:space="preserve">Ответ: </w:t>
      </w:r>
      <w:r>
        <w:rPr/>
        <w:t xml:space="preserve">Остается документ после исследования, метод объективный, видны мелкие детали, малая лучевая нагрузка, снимок можно консультировать с другими специалистами.</w:t>
      </w:r>
    </w:p>
    <w:p/>
    <w:p>
      <w:pPr/>
      <w:r>
        <w:rPr/>
        <w:t xml:space="preserve">5.2. Промежуточная аттестация проводится в виде:</w:t>
      </w:r>
    </w:p>
    <w:p/>
    <w:p>
      <w:pPr/>
      <w:r>
        <w:rPr/>
        <w:t xml:space="preserve">Зачет</w:t>
      </w:r>
    </w:p>
    <w:p>
      <w:pPr/>
      <w:r>
        <w:rPr>
          <w:u w:val="single"/>
        </w:rPr>
        <w:t xml:space="preserve">Вопросы к зачету:</w:t>
      </w:r>
    </w:p>
    <w:p>
      <w:pPr>
        <w:numPr>
          <w:ilvl w:val="0"/>
          <w:numId w:val="9"/>
        </w:numPr>
      </w:pPr>
      <w:r>
        <w:rPr/>
        <w:t xml:space="preserve">Основные требования радиационной безопасности: стационарные, нестационарные и индивидуальные средства защиты при работе с ионизирующими излучениями.</w:t>
      </w:r>
    </w:p>
    <w:p>
      <w:pPr>
        <w:numPr>
          <w:ilvl w:val="0"/>
          <w:numId w:val="9"/>
        </w:numPr>
      </w:pPr>
      <w:r>
        <w:rPr/>
        <w:t xml:space="preserve">Основные требования радиационной безопасности: принципы защиты от ионизирующих излучений.</w:t>
      </w:r>
    </w:p>
    <w:p>
      <w:pPr>
        <w:numPr>
          <w:ilvl w:val="0"/>
          <w:numId w:val="9"/>
        </w:numPr>
      </w:pPr>
      <w:r>
        <w:rPr/>
        <w:t xml:space="preserve">Рентгеновские лучи. Свойства рентгеновских лучей, используемые для диагностики заболеваний.</w:t>
      </w:r>
    </w:p>
    <w:p>
      <w:pPr>
        <w:numPr>
          <w:ilvl w:val="0"/>
          <w:numId w:val="9"/>
        </w:numPr>
      </w:pPr>
      <w:r>
        <w:rPr/>
        <w:t xml:space="preserve">Устройство и принцип работы рентгеновской трубки. Особенности устройства рентгеновской трубки компьютерного томографа.</w:t>
      </w:r>
    </w:p>
    <w:p>
      <w:pPr>
        <w:numPr>
          <w:ilvl w:val="0"/>
          <w:numId w:val="9"/>
        </w:numPr>
      </w:pPr>
      <w:r>
        <w:rPr/>
        <w:t xml:space="preserve">Возможные биологические последствия облучения: детерминированные эффекты.</w:t>
      </w:r>
    </w:p>
    <w:p>
      <w:pPr>
        <w:numPr>
          <w:ilvl w:val="0"/>
          <w:numId w:val="9"/>
        </w:numPr>
      </w:pPr>
      <w:r>
        <w:rPr/>
        <w:t xml:space="preserve">Возможные биологические последствия облучения: стохастические эффекты.</w:t>
      </w:r>
    </w:p>
    <w:p>
      <w:pPr>
        <w:numPr>
          <w:ilvl w:val="0"/>
          <w:numId w:val="9"/>
        </w:numPr>
      </w:pPr>
      <w:r>
        <w:rPr/>
        <w:t xml:space="preserve">Цифровые технологии получения изображений. Телерадиология.</w:t>
      </w:r>
    </w:p>
    <w:p>
      <w:pPr>
        <w:numPr>
          <w:ilvl w:val="0"/>
          <w:numId w:val="9"/>
        </w:numPr>
      </w:pPr>
      <w:r>
        <w:rPr/>
        <w:t xml:space="preserve">Возможности контроля доз при проведении лучевых исследований. </w:t>
      </w:r>
      <w:r>
        <w:rPr/>
        <w:t xml:space="preserve">Способы уменьшения радиационного риска.</w:t>
      </w:r>
    </w:p>
    <w:p>
      <w:pPr>
        <w:numPr>
          <w:ilvl w:val="0"/>
          <w:numId w:val="9"/>
        </w:numPr>
      </w:pPr>
      <w:r>
        <w:rPr/>
        <w:t xml:space="preserve">Особенности проведения лучевых исследований у детей и беременных.</w:t>
      </w:r>
    </w:p>
    <w:p>
      <w:pPr>
        <w:numPr>
          <w:ilvl w:val="0"/>
          <w:numId w:val="9"/>
        </w:numPr>
      </w:pPr>
      <w:r>
        <w:rPr/>
        <w:t xml:space="preserve">Ионизирующие излучения: поглощенная доза и ее модификации. Понятие о больших и малых дозах.</w:t>
      </w:r>
    </w:p>
    <w:p>
      <w:pPr>
        <w:numPr>
          <w:ilvl w:val="0"/>
          <w:numId w:val="9"/>
        </w:numPr>
      </w:pPr>
      <w:r>
        <w:rPr/>
        <w:t xml:space="preserve">Ионизирующие излучения: области применения в современной медицине.</w:t>
      </w:r>
    </w:p>
    <w:p>
      <w:pPr>
        <w:numPr>
          <w:ilvl w:val="0"/>
          <w:numId w:val="9"/>
        </w:numPr>
      </w:pPr>
      <w:r>
        <w:rPr/>
        <w:t xml:space="preserve">Интервенционная радиология. Понятие. Основные типы интервенционных вмешательств.</w:t>
      </w:r>
    </w:p>
    <w:p>
      <w:pPr>
        <w:numPr>
          <w:ilvl w:val="0"/>
          <w:numId w:val="9"/>
        </w:numPr>
      </w:pPr>
      <w:r>
        <w:rPr/>
        <w:t xml:space="preserve">Совмещенные (гибридные) исследования в лучевой диагностике. </w:t>
      </w:r>
      <w:r>
        <w:rPr/>
        <w:t xml:space="preserve">Виды достоинства.</w:t>
      </w:r>
    </w:p>
    <w:p>
      <w:pPr>
        <w:numPr>
          <w:ilvl w:val="0"/>
          <w:numId w:val="9"/>
        </w:numPr>
      </w:pPr>
      <w:r>
        <w:rPr/>
        <w:t xml:space="preserve">Основные виды диагностических изображений: суммационные, томографические, 3</w:t>
      </w:r>
      <w:r>
        <w:rPr/>
        <w:t xml:space="preserve">D</w:t>
      </w:r>
      <w:r>
        <w:rPr/>
        <w:t xml:space="preserve">- реконструкции, физиологические (параметрические).</w:t>
      </w:r>
    </w:p>
    <w:p>
      <w:pPr>
        <w:numPr>
          <w:ilvl w:val="0"/>
          <w:numId w:val="9"/>
        </w:numPr>
      </w:pPr>
      <w:r>
        <w:rPr/>
        <w:t xml:space="preserve">Рентгенологические методы (общие, частные, специальные). </w:t>
      </w:r>
      <w:r>
        <w:rPr/>
        <w:t xml:space="preserve">Их особенности.</w:t>
      </w:r>
    </w:p>
    <w:p>
      <w:pPr>
        <w:numPr>
          <w:ilvl w:val="0"/>
          <w:numId w:val="9"/>
        </w:numPr>
      </w:pPr>
      <w:r>
        <w:rPr/>
        <w:t xml:space="preserve">Рентгенография (традиционная). Суть метода. Достоинства и недостатки. </w:t>
      </w:r>
      <w:r>
        <w:rPr/>
        <w:t xml:space="preserve">Области применения.</w:t>
      </w:r>
    </w:p>
    <w:p>
      <w:pPr>
        <w:numPr>
          <w:ilvl w:val="0"/>
          <w:numId w:val="9"/>
        </w:numPr>
      </w:pPr>
      <w:r>
        <w:rPr/>
        <w:t xml:space="preserve">Цифровая рентгенография. Суть метода. Достоинства и недостатки (преимущества перед традиционной рентгенографией). </w:t>
      </w:r>
      <w:r>
        <w:rPr/>
        <w:t xml:space="preserve">Области применения.</w:t>
      </w:r>
    </w:p>
    <w:p>
      <w:pPr>
        <w:numPr>
          <w:ilvl w:val="0"/>
          <w:numId w:val="9"/>
        </w:numPr>
      </w:pPr>
      <w:r>
        <w:rPr/>
        <w:t xml:space="preserve">Рентгеноскопия. Суть метода. Устройство рентгеноскопического аппарата для традиционной рентгеноскопии и рентгенотелевизионного просвечивания. </w:t>
      </w:r>
      <w:r>
        <w:rPr/>
        <w:t xml:space="preserve">Достоинства и недостатки. Области применения.</w:t>
      </w:r>
    </w:p>
    <w:p>
      <w:pPr>
        <w:numPr>
          <w:ilvl w:val="0"/>
          <w:numId w:val="9"/>
        </w:numPr>
      </w:pPr>
      <w:r>
        <w:rPr/>
        <w:t xml:space="preserve">Традиционная (пленочная) флюорография. Суть метода. Достоинства и недостатки. Области применения. </w:t>
      </w:r>
      <w:r>
        <w:rPr/>
        <w:t xml:space="preserve">Цифровая флюорография. Преимущества.</w:t>
      </w:r>
    </w:p>
    <w:p>
      <w:pPr>
        <w:numPr>
          <w:ilvl w:val="0"/>
          <w:numId w:val="9"/>
        </w:numPr>
      </w:pPr>
      <w:r>
        <w:rPr/>
        <w:t xml:space="preserve">Искусственное контрастирование. Цели, области применения. Способы контрастирования (введения рентгеноконтрастных препаратов) в традиционной рентгенологии.</w:t>
      </w:r>
    </w:p>
    <w:p>
      <w:pPr>
        <w:numPr>
          <w:ilvl w:val="0"/>
          <w:numId w:val="9"/>
        </w:numPr>
      </w:pPr>
      <w:r>
        <w:rPr/>
        <w:t xml:space="preserve">Рентгеноконтрастные препараты. Классификация. Области применения. Достоинства и недостатки. Противопоказания к применению. Возможные осложнения.</w:t>
      </w:r>
    </w:p>
    <w:p>
      <w:pPr>
        <w:numPr>
          <w:ilvl w:val="0"/>
          <w:numId w:val="9"/>
        </w:numPr>
      </w:pPr>
      <w:r>
        <w:rPr/>
        <w:t xml:space="preserve">Основные термины, используемые при рентгенологических исследованиях («затемнение», «просветление», «дефект наполнения» и т.д.). </w:t>
      </w:r>
      <w:r>
        <w:rPr/>
        <w:t xml:space="preserve">Понятие, примеры.</w:t>
      </w:r>
    </w:p>
    <w:p>
      <w:pPr>
        <w:numPr>
          <w:ilvl w:val="0"/>
          <w:numId w:val="9"/>
        </w:numPr>
      </w:pPr>
      <w:r>
        <w:rPr/>
        <w:t xml:space="preserve">Рентгеновская компьютерная томография. Физические основы. </w:t>
      </w:r>
      <w:r>
        <w:rPr/>
        <w:t xml:space="preserve">Принцип получения изображения.</w:t>
      </w:r>
    </w:p>
    <w:p>
      <w:pPr>
        <w:numPr>
          <w:ilvl w:val="0"/>
          <w:numId w:val="9"/>
        </w:numPr>
      </w:pPr>
      <w:r>
        <w:rPr/>
        <w:t xml:space="preserve">Рентгеновская компьютерная томография. Преимущества метода по сравнению с рентгенографией. </w:t>
      </w:r>
      <w:r>
        <w:rPr/>
        <w:t xml:space="preserve">Недостатки метода.</w:t>
      </w:r>
    </w:p>
    <w:p>
      <w:pPr>
        <w:numPr>
          <w:ilvl w:val="0"/>
          <w:numId w:val="9"/>
        </w:numPr>
      </w:pPr>
      <w:r>
        <w:rPr/>
        <w:t xml:space="preserve">Рентгеновская компьютерная томография. Виды компьютерной томографии (пошаговая, спиральная, мультиспиральная, электронно-лучевая).</w:t>
      </w:r>
    </w:p>
    <w:p>
      <w:pPr>
        <w:numPr>
          <w:ilvl w:val="0"/>
          <w:numId w:val="9"/>
        </w:numPr>
      </w:pPr>
      <w:r>
        <w:rPr/>
        <w:t xml:space="preserve">Рентгеновская компьютерная томография. Шкала плотности Хаунсфилда и ее значение. </w:t>
      </w:r>
      <w:r>
        <w:rPr/>
        <w:t xml:space="preserve">Понятие «окно» (воздушное, костное, мягкотканое) в компьютерной томографии.</w:t>
      </w:r>
    </w:p>
    <w:p>
      <w:pPr>
        <w:numPr>
          <w:ilvl w:val="0"/>
          <w:numId w:val="9"/>
        </w:numPr>
      </w:pPr>
      <w:r>
        <w:rPr/>
        <w:t xml:space="preserve">Использование контрастных препаратов в компьютерной томографии. Контрастное усиление. Понятие, виды. Диагностическое значение.</w:t>
      </w:r>
    </w:p>
    <w:p>
      <w:pPr>
        <w:numPr>
          <w:ilvl w:val="0"/>
          <w:numId w:val="9"/>
        </w:numPr>
      </w:pPr>
      <w:r>
        <w:rPr/>
        <w:t xml:space="preserve">Ультразвуковая диагностика: ультразвуковые волны, их свойства; устройство и принцип работы ультразвукового датчика, прямой и обратный пьезоэлектрический эффекты.</w:t>
      </w:r>
    </w:p>
    <w:p>
      <w:pPr>
        <w:numPr>
          <w:ilvl w:val="0"/>
          <w:numId w:val="9"/>
        </w:numPr>
      </w:pPr>
      <w:r>
        <w:rPr/>
        <w:t xml:space="preserve">Классификация ультразвуковых датчиков. Области применения различных УЗ-датчиков.</w:t>
      </w:r>
    </w:p>
    <w:p>
      <w:pPr>
        <w:numPr>
          <w:ilvl w:val="0"/>
          <w:numId w:val="9"/>
        </w:numPr>
      </w:pPr>
      <w:r>
        <w:rPr/>
        <w:t xml:space="preserve">Основные режимы ультразвукового исследования (А, М, В). </w:t>
      </w:r>
      <w:r>
        <w:rPr/>
        <w:t xml:space="preserve">Особенности представления информации, назначение.</w:t>
      </w:r>
    </w:p>
    <w:p>
      <w:pPr>
        <w:numPr>
          <w:ilvl w:val="0"/>
          <w:numId w:val="9"/>
        </w:numPr>
      </w:pPr>
      <w:r>
        <w:rPr/>
        <w:t xml:space="preserve">Понятие о допплеровских режимах ультразвукового исследования. </w:t>
      </w:r>
      <w:r>
        <w:rPr/>
        <w:t xml:space="preserve">Особенности представления информации, назначение.</w:t>
      </w:r>
    </w:p>
    <w:p>
      <w:pPr>
        <w:numPr>
          <w:ilvl w:val="0"/>
          <w:numId w:val="9"/>
        </w:numPr>
      </w:pPr>
      <w:r>
        <w:rPr/>
        <w:t xml:space="preserve">Основные термины, используемые в ультразвуковой диагностике: «анэхогенный», «гипоэхогенный», «гиперэхогенный» объекты, эффекты «акустической тени» и «акустического усиления». </w:t>
      </w:r>
      <w:r>
        <w:rPr/>
        <w:t xml:space="preserve">Понятие, примеры.</w:t>
      </w:r>
    </w:p>
    <w:p>
      <w:pPr>
        <w:numPr>
          <w:ilvl w:val="0"/>
          <w:numId w:val="9"/>
        </w:numPr>
      </w:pPr>
      <w:r>
        <w:rPr/>
        <w:t xml:space="preserve">Ультразвуковая диагностика: сущность метода. Основные достоинства и недостатки.</w:t>
      </w:r>
    </w:p>
    <w:p>
      <w:pPr>
        <w:numPr>
          <w:ilvl w:val="0"/>
          <w:numId w:val="9"/>
        </w:numPr>
      </w:pPr>
      <w:r>
        <w:rPr/>
        <w:t xml:space="preserve">Радионуклидная диагностика: понятие о радиоактивности, виды радиоактивных излучений, их особенности и способы получения.</w:t>
      </w:r>
    </w:p>
    <w:p>
      <w:pPr>
        <w:numPr>
          <w:ilvl w:val="0"/>
          <w:numId w:val="9"/>
        </w:numPr>
      </w:pPr>
      <w:r>
        <w:rPr/>
        <w:t xml:space="preserve">Радиофармпрепараты. Понятие, примеры. Требования, предъявляемые к радиофармпрепаратам.</w:t>
      </w:r>
    </w:p>
    <w:p>
      <w:pPr>
        <w:numPr>
          <w:ilvl w:val="0"/>
          <w:numId w:val="9"/>
        </w:numPr>
      </w:pPr>
      <w:r>
        <w:rPr/>
        <w:t xml:space="preserve">Классификация методов радионуклидной диагностики. Методы радиометрии и радиографии: их сущность и роль в современной радионуклидной диагностике.</w:t>
      </w:r>
    </w:p>
    <w:p>
      <w:pPr>
        <w:numPr>
          <w:ilvl w:val="0"/>
          <w:numId w:val="9"/>
        </w:numPr>
      </w:pPr>
      <w:r>
        <w:rPr/>
        <w:t xml:space="preserve">Радионуклидная сцинтиграфия. Устройство и принцип работы гамма-камеры. Статическая и динамическая сцинтиграфия: понятие, области применения, примеры. Достоинства, недостатки.</w:t>
      </w:r>
    </w:p>
    <w:p>
      <w:pPr>
        <w:numPr>
          <w:ilvl w:val="0"/>
          <w:numId w:val="9"/>
        </w:numPr>
      </w:pPr>
      <w:r>
        <w:rPr/>
        <w:t xml:space="preserve">Однофотонная эмиссионная компьютерная томография. Принцип получения изображений. </w:t>
      </w:r>
      <w:r>
        <w:rPr/>
        <w:t xml:space="preserve">Достоинства метода. Области применения.</w:t>
      </w:r>
    </w:p>
    <w:p>
      <w:pPr>
        <w:numPr>
          <w:ilvl w:val="0"/>
          <w:numId w:val="9"/>
        </w:numPr>
      </w:pPr>
      <w:r>
        <w:rPr/>
        <w:t xml:space="preserve">Позитронно-эмиссионная томография. Особенности используемых радиофармпрепаратов. </w:t>
      </w:r>
      <w:r>
        <w:rPr/>
        <w:t xml:space="preserve">Физические основы метода. Достоинства и области применения.</w:t>
      </w:r>
    </w:p>
    <w:p>
      <w:pPr>
        <w:numPr>
          <w:ilvl w:val="0"/>
          <w:numId w:val="9"/>
        </w:numPr>
      </w:pPr>
      <w:r>
        <w:rPr/>
        <w:t xml:space="preserve">Основные термины, используемые в радионуклидной диагностике. </w:t>
      </w:r>
      <w:r>
        <w:rPr/>
        <w:t xml:space="preserve">Понятие, примеры.</w:t>
      </w:r>
    </w:p>
    <w:p>
      <w:pPr>
        <w:numPr>
          <w:ilvl w:val="0"/>
          <w:numId w:val="9"/>
        </w:numPr>
      </w:pPr>
      <w:r>
        <w:rPr/>
        <w:t xml:space="preserve">Магнитно-резонансная томография. Физические основы метода.</w:t>
      </w:r>
    </w:p>
    <w:p>
      <w:pPr>
        <w:numPr>
          <w:ilvl w:val="0"/>
          <w:numId w:val="9"/>
        </w:numPr>
      </w:pPr>
      <w:r>
        <w:rPr/>
        <w:t xml:space="preserve">Устройство и принцип работы МР-томографа. </w:t>
      </w:r>
      <w:r>
        <w:rPr/>
        <w:t xml:space="preserve">Виды магнитов.</w:t>
      </w:r>
    </w:p>
    <w:p>
      <w:pPr>
        <w:numPr>
          <w:ilvl w:val="0"/>
          <w:numId w:val="9"/>
        </w:numPr>
      </w:pPr>
      <w:r>
        <w:rPr/>
        <w:t xml:space="preserve">Магнитно-резонансная томография. Противопоказания к проведению. </w:t>
      </w:r>
      <w:r>
        <w:rPr/>
        <w:t xml:space="preserve">Достоинства и недостатки метода.</w:t>
      </w:r>
    </w:p>
    <w:p>
      <w:pPr>
        <w:numPr>
          <w:ilvl w:val="0"/>
          <w:numId w:val="9"/>
        </w:numPr>
      </w:pPr>
      <w:r>
        <w:rPr/>
        <w:t xml:space="preserve">Понятие о режимах (методиках) магнитно-резонансного исследования. </w:t>
      </w:r>
      <w:r>
        <w:rPr/>
        <w:t xml:space="preserve">Их диагностическое значение.</w:t>
      </w:r>
    </w:p>
    <w:p>
      <w:pPr/>
      <w:r>
        <w:rPr/>
        <w:t xml:space="preserve"> </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b w:val="1"/>
          <w:bCs w:val="1"/>
          <w:u w:val="single"/>
        </w:rPr>
        <w:t xml:space="preserve">Методические рекомендации по отдельным практическим занятиям и рекомендации по использованию литературы при подготовке к занятиям:</w:t>
      </w:r>
    </w:p>
    <w:p>
      <w:pPr>
        <w:numPr>
          <w:ilvl w:val="0"/>
          <w:numId w:val="10"/>
        </w:numPr>
      </w:pPr>
      <w:r>
        <w:rPr>
          <w:b w:val="1"/>
          <w:bCs w:val="1"/>
        </w:rPr>
        <w:t xml:space="preserve">Принципы и методы лучевой диагностики. Основы физики излучений, применяемых в медицинской радиологии. </w:t>
      </w:r>
      <w:r>
        <w:rPr>
          <w:b w:val="1"/>
          <w:bCs w:val="1"/>
        </w:rPr>
        <w:t xml:space="preserve">Возможные биологические последствия облучения: детерминированные и стохастические эффекты.</w:t>
      </w:r>
    </w:p>
    <w:p>
      <w:pPr/>
      <w:r>
        <w:rPr/>
        <w:t xml:space="preserve">При подготовке к занятию студент должен изучить следующие вопросы:</w:t>
      </w:r>
    </w:p>
    <w:p>
      <w:pPr>
        <w:numPr>
          <w:ilvl w:val="0"/>
          <w:numId w:val="11"/>
        </w:numPr>
      </w:pPr>
      <w:r>
        <w:rPr/>
        <w:t xml:space="preserve">Классификация методов лучевой диагностики</w:t>
      </w:r>
    </w:p>
    <w:p>
      <w:pPr>
        <w:numPr>
          <w:ilvl w:val="0"/>
          <w:numId w:val="11"/>
        </w:numPr>
      </w:pPr>
      <w:r>
        <w:rPr/>
        <w:t xml:space="preserve">Излучения, используемые в медицинской радиологии, их биологическое действие. </w:t>
      </w:r>
      <w:r>
        <w:rPr/>
        <w:t xml:space="preserve">Источники ионизирующих излучений</w:t>
      </w:r>
    </w:p>
    <w:p>
      <w:pPr>
        <w:numPr>
          <w:ilvl w:val="0"/>
          <w:numId w:val="11"/>
        </w:numPr>
      </w:pPr>
      <w:r>
        <w:rPr/>
        <w:t xml:space="preserve">Возможные биологические последствия облучения (детерминированные и стохастические эффекты)</w:t>
      </w:r>
    </w:p>
    <w:p>
      <w:pPr>
        <w:numPr>
          <w:ilvl w:val="0"/>
          <w:numId w:val="11"/>
        </w:numPr>
      </w:pPr>
      <w:r>
        <w:rPr/>
        <w:t xml:space="preserve">Дозы излучения (поглощенная доза и ее модификации)</w:t>
      </w:r>
    </w:p>
    <w:p>
      <w:pPr>
        <w:numPr>
          <w:ilvl w:val="0"/>
          <w:numId w:val="11"/>
        </w:numPr>
      </w:pPr>
      <w:r>
        <w:rPr/>
        <w:t xml:space="preserve">Понятие о больших и малых дозах</w:t>
      </w:r>
    </w:p>
    <w:p>
      <w:pPr/>
      <w:r>
        <w:rPr/>
        <w:t xml:space="preserve">Темы для сообщений/презентаций:</w:t>
      </w:r>
    </w:p>
    <w:p>
      <w:pPr>
        <w:numPr>
          <w:ilvl w:val="0"/>
          <w:numId w:val="12"/>
        </w:numPr>
      </w:pPr>
      <w:r>
        <w:rPr/>
        <w:t xml:space="preserve">История открытия рентгеновских лучей.</w:t>
      </w:r>
    </w:p>
    <w:p>
      <w:pPr>
        <w:numPr>
          <w:ilvl w:val="0"/>
          <w:numId w:val="12"/>
        </w:numPr>
      </w:pPr>
      <w:r>
        <w:rPr/>
        <w:t xml:space="preserve">Открытие естественной и искусственной радиоактивности.</w:t>
      </w:r>
    </w:p>
    <w:p>
      <w:pPr>
        <w:numPr>
          <w:ilvl w:val="0"/>
          <w:numId w:val="12"/>
        </w:numPr>
      </w:pPr>
      <w:r>
        <w:rPr/>
        <w:t xml:space="preserve">Медицинские последствия использования ионизирующего излучения в диагностической практике.</w:t>
      </w:r>
    </w:p>
    <w:p>
      <w:pPr>
        <w:numPr>
          <w:ilvl w:val="0"/>
          <w:numId w:val="12"/>
        </w:numPr>
      </w:pPr>
      <w:r>
        <w:rPr/>
        <w:t xml:space="preserve">Аналоговые, цифровые и аналогово-цифровые изображения в современной лучевой диагностике (сравнительная характеристика).</w:t>
      </w:r>
    </w:p>
    <w:p>
      <w:pPr>
        <w:numPr>
          <w:ilvl w:val="0"/>
          <w:numId w:val="12"/>
        </w:numPr>
      </w:pPr>
      <w:r>
        <w:rPr/>
        <w:t xml:space="preserve">Особенности требований к компьютерам, используемым в лучевой диагностике.</w:t>
      </w:r>
    </w:p>
    <w:p>
      <w:pPr>
        <w:numPr>
          <w:ilvl w:val="0"/>
          <w:numId w:val="12"/>
        </w:numPr>
      </w:pPr>
      <w:r>
        <w:rPr/>
        <w:t xml:space="preserve">Хранение и передача данных лучевых исследований: современные возможности и проблемы.</w:t>
      </w:r>
    </w:p>
    <w:p>
      <w:pPr/>
      <w:r>
        <w:rPr/>
        <w:t xml:space="preserve">Письменное домашнее задание к занятию:</w:t>
      </w:r>
    </w:p>
    <w:p>
      <w:pPr>
        <w:numPr>
          <w:ilvl w:val="0"/>
          <w:numId w:val="13"/>
        </w:numPr>
      </w:pPr>
      <w:r>
        <w:rPr/>
        <w:t xml:space="preserve">Может ли диагностическое исследование, выполненное с использованием ионизирующей радиации, привести к каким-либо клинически значимым последствиям для пациента? Если это возможно, то о чем реально может идти речь?</w:t>
      </w:r>
    </w:p>
    <w:p>
      <w:pPr/>
      <w:r>
        <w:rPr/>
        <w:t xml:space="preserve">Рекомендованная литература к занятию:</w:t>
      </w:r>
    </w:p>
    <w:p>
      <w:pPr>
        <w:numPr>
          <w:ilvl w:val="0"/>
          <w:numId w:val="14"/>
        </w:numPr>
      </w:pPr>
      <w:r>
        <w:rPr/>
        <w:t xml:space="preserve">Основная - №1</w:t>
      </w:r>
    </w:p>
    <w:p>
      <w:pPr>
        <w:numPr>
          <w:ilvl w:val="0"/>
          <w:numId w:val="14"/>
        </w:numPr>
      </w:pPr>
      <w:r>
        <w:rPr/>
        <w:t xml:space="preserve">Дополнительная - №</w:t>
      </w:r>
      <w:r>
        <w:rPr/>
        <w:t xml:space="preserve">5</w:t>
      </w:r>
    </w:p>
    <w:p>
      <w:pPr/>
      <w:r>
        <w:rPr/>
        <w:t xml:space="preserve"> </w:t>
      </w:r>
    </w:p>
    <w:p>
      <w:pPr>
        <w:numPr>
          <w:ilvl w:val="0"/>
          <w:numId w:val="15"/>
        </w:numPr>
      </w:pPr>
      <w:r>
        <w:rPr>
          <w:b w:val="1"/>
          <w:bCs w:val="1"/>
        </w:rPr>
        <w:t xml:space="preserve">Регламентация лучевых диагностических исследований. Основные требования радиационной безопасности: стационарные, нестационарные и индивидуальные средства защиты при работе с ионизирующими излучениями. </w:t>
      </w:r>
      <w:r>
        <w:rPr>
          <w:b w:val="1"/>
          <w:bCs w:val="1"/>
        </w:rPr>
        <w:t xml:space="preserve">Принципы противолучевой защиты при диагностическом использовании излучений.</w:t>
      </w:r>
    </w:p>
    <w:p>
      <w:pPr/>
      <w:r>
        <w:rPr/>
        <w:t xml:space="preserve">При подготовке к занятию студент должен изучить следующие вопросы:</w:t>
      </w:r>
    </w:p>
    <w:p>
      <w:pPr>
        <w:numPr>
          <w:ilvl w:val="0"/>
          <w:numId w:val="16"/>
        </w:numPr>
      </w:pPr>
      <w:r>
        <w:rPr/>
        <w:t xml:space="preserve">Возможности снижения эффективных доз при проведении лучевых исследований</w:t>
      </w:r>
    </w:p>
    <w:p>
      <w:pPr>
        <w:numPr>
          <w:ilvl w:val="0"/>
          <w:numId w:val="16"/>
        </w:numPr>
      </w:pPr>
      <w:r>
        <w:rPr/>
        <w:t xml:space="preserve">Основные требования радиационной безопасности: стационарные, нестационарные и индивидуальные средства защиты</w:t>
      </w:r>
    </w:p>
    <w:p>
      <w:pPr>
        <w:numPr>
          <w:ilvl w:val="0"/>
          <w:numId w:val="16"/>
        </w:numPr>
      </w:pPr>
      <w:r>
        <w:rPr/>
        <w:t xml:space="preserve">Принципы противолучевой защиты при диагностических исследованиях</w:t>
      </w:r>
    </w:p>
    <w:p>
      <w:pPr/>
      <w:r>
        <w:rPr/>
        <w:t xml:space="preserve">Темы для сообщений/презентаций:</w:t>
      </w:r>
    </w:p>
    <w:p>
      <w:pPr>
        <w:numPr>
          <w:ilvl w:val="0"/>
          <w:numId w:val="17"/>
        </w:numPr>
      </w:pPr>
      <w:r>
        <w:rPr/>
        <w:t xml:space="preserve">Способы защиты от ионизирующих излучений в современной лучевой диагностике.</w:t>
      </w:r>
    </w:p>
    <w:p>
      <w:pPr>
        <w:numPr>
          <w:ilvl w:val="0"/>
          <w:numId w:val="17"/>
        </w:numPr>
      </w:pPr>
      <w:r>
        <w:rPr/>
        <w:t xml:space="preserve">Особенности проведения лучевых исследований у детей и беременных</w:t>
      </w:r>
    </w:p>
    <w:p>
      <w:pPr/>
      <w:r>
        <w:rPr/>
        <w:t xml:space="preserve">Письменное домашнее задание к занятию:</w:t>
      </w:r>
    </w:p>
    <w:p>
      <w:pPr>
        <w:numPr>
          <w:ilvl w:val="0"/>
          <w:numId w:val="18"/>
        </w:numPr>
      </w:pPr>
      <w:r>
        <w:rPr/>
        <w:t xml:space="preserve">Все ли исследования, выполняемые с использованием ионизирующих излучений, одинаково (без) вредны? </w:t>
      </w:r>
      <w:r>
        <w:rPr/>
        <w:t xml:space="preserve">Почему?</w:t>
      </w:r>
    </w:p>
    <w:p>
      <w:pPr/>
      <w:r>
        <w:rPr/>
        <w:t xml:space="preserve">Рекомендованная литература к занятию:</w:t>
      </w:r>
    </w:p>
    <w:p>
      <w:pPr>
        <w:numPr>
          <w:ilvl w:val="0"/>
          <w:numId w:val="19"/>
        </w:numPr>
      </w:pPr>
      <w:r>
        <w:rPr/>
        <w:t xml:space="preserve">Основная - №1</w:t>
      </w:r>
    </w:p>
    <w:p>
      <w:pPr>
        <w:numPr>
          <w:ilvl w:val="0"/>
          <w:numId w:val="19"/>
        </w:numPr>
      </w:pPr>
      <w:r>
        <w:rPr/>
        <w:t xml:space="preserve">Дополнительная - №</w:t>
      </w:r>
      <w:r>
        <w:rPr/>
        <w:t xml:space="preserve">5</w:t>
      </w:r>
    </w:p>
    <w:p>
      <w:pPr/>
      <w:r>
        <w:rPr/>
        <w:t xml:space="preserve"> </w:t>
      </w:r>
    </w:p>
    <w:p>
      <w:pPr>
        <w:numPr>
          <w:ilvl w:val="0"/>
          <w:numId w:val="20"/>
        </w:numPr>
      </w:pPr>
      <w:r>
        <w:rPr>
          <w:b w:val="1"/>
          <w:bCs w:val="1"/>
        </w:rPr>
        <w:t xml:space="preserve"> Рентгенологический метод исследования. Устройство и принцип работы рентгеновской трубки. Организация работы рентгенологического кабинета. Общие методики рентгенологического исследования (рентгеноскопия, рентгенография).</w:t>
      </w:r>
    </w:p>
    <w:p>
      <w:pPr/>
      <w:r>
        <w:rPr/>
        <w:t xml:space="preserve">При подготовке к занятию студент должен изучить следующие вопросы:</w:t>
      </w:r>
    </w:p>
    <w:p>
      <w:pPr>
        <w:numPr>
          <w:ilvl w:val="0"/>
          <w:numId w:val="21"/>
        </w:numPr>
      </w:pPr>
      <w:r>
        <w:rPr/>
        <w:t xml:space="preserve">Рентгеновские лучи. Свойства рентгеновских лучей, используемых для диагностики заболеваний</w:t>
      </w:r>
    </w:p>
    <w:p>
      <w:pPr>
        <w:numPr>
          <w:ilvl w:val="0"/>
          <w:numId w:val="21"/>
        </w:numPr>
      </w:pPr>
      <w:r>
        <w:rPr/>
        <w:t xml:space="preserve">Устройство и принцип работы рентгеновской трубки.</w:t>
      </w:r>
    </w:p>
    <w:p>
      <w:pPr>
        <w:numPr>
          <w:ilvl w:val="0"/>
          <w:numId w:val="21"/>
        </w:numPr>
      </w:pPr>
      <w:r>
        <w:rPr/>
        <w:t xml:space="preserve">Устройство современных рентгенодиагностических установок</w:t>
      </w:r>
    </w:p>
    <w:p>
      <w:pPr>
        <w:numPr>
          <w:ilvl w:val="0"/>
          <w:numId w:val="21"/>
        </w:numPr>
      </w:pPr>
      <w:r>
        <w:rPr/>
        <w:t xml:space="preserve">Рентгенография (традиционная). Суть метода, достоинства, недостатки. </w:t>
      </w:r>
      <w:r>
        <w:rPr/>
        <w:t xml:space="preserve">Области применения</w:t>
      </w:r>
    </w:p>
    <w:p>
      <w:pPr>
        <w:numPr>
          <w:ilvl w:val="0"/>
          <w:numId w:val="21"/>
        </w:numPr>
      </w:pPr>
      <w:r>
        <w:rPr/>
        <w:t xml:space="preserve">Рентгеноскопия. Суть метода. Устройство рентгеноскопического аппарата для традиционной рентгеноскопия и рентгенотелевизионного просвечивания. </w:t>
      </w:r>
      <w:r>
        <w:rPr/>
        <w:t xml:space="preserve">Достоинства и недостатки. Области применения</w:t>
      </w:r>
    </w:p>
    <w:p>
      <w:pPr/>
      <w:r>
        <w:rPr/>
        <w:t xml:space="preserve">Письменное домашнее задание к занятию:</w:t>
      </w:r>
    </w:p>
    <w:p>
      <w:pPr>
        <w:numPr>
          <w:ilvl w:val="0"/>
          <w:numId w:val="22"/>
        </w:numPr>
      </w:pPr>
      <w:r>
        <w:rPr/>
        <w:t xml:space="preserve">От чего зависит цвет органа/ткани/патологического образования на рентгеновском изображении?</w:t>
      </w:r>
    </w:p>
    <w:p>
      <w:pPr>
        <w:numPr>
          <w:ilvl w:val="0"/>
          <w:numId w:val="22"/>
        </w:numPr>
      </w:pPr>
      <w:r>
        <w:rPr/>
        <w:t xml:space="preserve">Есть ли значимые различия в информации, получаемой при помощи рентгеноскопических и рентгенографических исследований? </w:t>
      </w:r>
      <w:r>
        <w:rPr/>
        <w:t xml:space="preserve">Если есть, то какие именно?</w:t>
      </w:r>
    </w:p>
    <w:p>
      <w:pPr/>
      <w:r>
        <w:rPr/>
        <w:t xml:space="preserve">Рекомендованная литература к занятию:</w:t>
      </w:r>
    </w:p>
    <w:p>
      <w:pPr>
        <w:numPr>
          <w:ilvl w:val="0"/>
          <w:numId w:val="23"/>
        </w:numPr>
      </w:pPr>
      <w:r>
        <w:rPr/>
        <w:t xml:space="preserve">Основная - №1, 2</w:t>
      </w:r>
    </w:p>
    <w:p>
      <w:pPr/>
      <w:r>
        <w:rPr/>
        <w:t xml:space="preserve"> </w:t>
      </w:r>
    </w:p>
    <w:p>
      <w:pPr>
        <w:numPr>
          <w:ilvl w:val="0"/>
          <w:numId w:val="24"/>
        </w:numPr>
      </w:pPr>
      <w:r>
        <w:rPr>
          <w:b w:val="1"/>
          <w:bCs w:val="1"/>
        </w:rPr>
        <w:t xml:space="preserve"> Частные и специальные методики рентгенологического исследования. Искусственное контрастирование объекта при проведении рентгенологических исследований. Виды современных рентгеноконтрастных веществ.</w:t>
      </w:r>
    </w:p>
    <w:p>
      <w:pPr/>
      <w:r>
        <w:rPr/>
        <w:t xml:space="preserve">При подготовке к занятию студент должен изучить следующие вопросы:</w:t>
      </w:r>
    </w:p>
    <w:p>
      <w:pPr>
        <w:numPr>
          <w:ilvl w:val="0"/>
          <w:numId w:val="25"/>
        </w:numPr>
      </w:pPr>
      <w:r>
        <w:rPr/>
        <w:t xml:space="preserve">Традиционная (пленочная) флюорография. Суть метода. </w:t>
      </w:r>
      <w:r>
        <w:rPr/>
        <w:t xml:space="preserve">Достоинства и недостатки. Области применения</w:t>
      </w:r>
    </w:p>
    <w:p>
      <w:pPr>
        <w:numPr>
          <w:ilvl w:val="0"/>
          <w:numId w:val="25"/>
        </w:numPr>
      </w:pPr>
      <w:r>
        <w:rPr/>
        <w:t xml:space="preserve">Искусственное контрастирование. Задачи, области применения. </w:t>
      </w:r>
      <w:r>
        <w:rPr/>
        <w:t xml:space="preserve">Виды рентгеноконтрастных препаратов.</w:t>
      </w:r>
    </w:p>
    <w:p>
      <w:pPr>
        <w:numPr>
          <w:ilvl w:val="0"/>
          <w:numId w:val="25"/>
        </w:numPr>
      </w:pPr>
      <w:r>
        <w:rPr/>
        <w:t xml:space="preserve">Основные термины, используемые при рентгенологических исследованиях («затемнение», просветление», «дефект наполнения»). </w:t>
      </w:r>
      <w:r>
        <w:rPr/>
        <w:t xml:space="preserve">Понятие, примеры</w:t>
      </w:r>
    </w:p>
    <w:p>
      <w:pPr/>
      <w:r>
        <w:rPr/>
        <w:t xml:space="preserve">Темы для сообщений/презентаций:</w:t>
      </w:r>
    </w:p>
    <w:p>
      <w:pPr>
        <w:numPr>
          <w:ilvl w:val="0"/>
          <w:numId w:val="26"/>
        </w:numPr>
      </w:pPr>
      <w:r>
        <w:rPr/>
        <w:t xml:space="preserve">Ангиография. Понятие, современная техника исполнения.</w:t>
      </w:r>
    </w:p>
    <w:p>
      <w:pPr>
        <w:numPr>
          <w:ilvl w:val="0"/>
          <w:numId w:val="26"/>
        </w:numPr>
      </w:pPr>
      <w:r>
        <w:rPr/>
        <w:t xml:space="preserve">Рентгеноэндоваскулярные процедуры: виды, особенности выполнения, тенденции развития.</w:t>
      </w:r>
    </w:p>
    <w:p>
      <w:pPr/>
      <w:r>
        <w:rPr/>
        <w:t xml:space="preserve">Письменное домашнее задание к занятию:</w:t>
      </w:r>
    </w:p>
    <w:p>
      <w:pPr>
        <w:numPr>
          <w:ilvl w:val="0"/>
          <w:numId w:val="27"/>
        </w:numPr>
      </w:pPr>
      <w:r>
        <w:rPr/>
        <w:t xml:space="preserve">Каким образом контрастные вещества расширяют диагностические возможности традиционной радиологии?</w:t>
      </w:r>
    </w:p>
    <w:p>
      <w:pPr>
        <w:numPr>
          <w:ilvl w:val="0"/>
          <w:numId w:val="27"/>
        </w:numPr>
      </w:pPr>
      <w:r>
        <w:rPr/>
        <w:t xml:space="preserve">Есть ли пациенты, которым нельзя проводить исследование с использованием контрастных препаратов?</w:t>
      </w:r>
    </w:p>
    <w:p>
      <w:pPr/>
      <w:r>
        <w:rPr/>
        <w:t xml:space="preserve">Рекомендованная литература к занятию:</w:t>
      </w:r>
    </w:p>
    <w:p>
      <w:pPr>
        <w:numPr>
          <w:ilvl w:val="0"/>
          <w:numId w:val="28"/>
        </w:numPr>
      </w:pPr>
      <w:r>
        <w:rPr/>
        <w:t xml:space="preserve">Основная - №1, 2</w:t>
      </w:r>
    </w:p>
    <w:p>
      <w:pPr/>
      <w:r>
        <w:rPr/>
        <w:t xml:space="preserve"> </w:t>
      </w:r>
    </w:p>
    <w:p>
      <w:pPr>
        <w:numPr>
          <w:ilvl w:val="0"/>
          <w:numId w:val="29"/>
        </w:numPr>
      </w:pPr>
      <w:r>
        <w:rPr>
          <w:b w:val="1"/>
          <w:bCs w:val="1"/>
        </w:rPr>
        <w:t xml:space="preserve">Цифровая рентгенография. Компьютерная рентгеновская томография. Физические основы. Принцип получения компьютерных томограмм. </w:t>
      </w:r>
      <w:r>
        <w:rPr>
          <w:b w:val="1"/>
          <w:bCs w:val="1"/>
        </w:rPr>
        <w:t xml:space="preserve">Особенности изображения органов и тканей на них.</w:t>
      </w:r>
    </w:p>
    <w:p>
      <w:pPr/>
      <w:r>
        <w:rPr/>
        <w:t xml:space="preserve">При подготовке к занятию студент должен изучить следующие вопросы:</w:t>
      </w:r>
    </w:p>
    <w:p>
      <w:pPr>
        <w:numPr>
          <w:ilvl w:val="0"/>
          <w:numId w:val="30"/>
        </w:numPr>
      </w:pPr>
      <w:r>
        <w:rPr/>
        <w:t xml:space="preserve">Цифровая рентгенография. Суть метода. Достоинства и недостатки (преимущества перед традиционной рентгенографией).</w:t>
      </w:r>
    </w:p>
    <w:p>
      <w:pPr>
        <w:numPr>
          <w:ilvl w:val="0"/>
          <w:numId w:val="30"/>
        </w:numPr>
      </w:pPr>
      <w:r>
        <w:rPr/>
        <w:t xml:space="preserve">Рентгеновская компьютерная томография. Физические основы. </w:t>
      </w:r>
      <w:r>
        <w:rPr/>
        <w:t xml:space="preserve">Принцип получения изображения.</w:t>
      </w:r>
    </w:p>
    <w:p>
      <w:pPr>
        <w:numPr>
          <w:ilvl w:val="0"/>
          <w:numId w:val="30"/>
        </w:numPr>
      </w:pPr>
      <w:r>
        <w:rPr/>
        <w:t xml:space="preserve">Преимущества компьютерной томографии по сравнению с рентгенографией. </w:t>
      </w:r>
      <w:r>
        <w:rPr/>
        <w:t xml:space="preserve">Недостатки метода.</w:t>
      </w:r>
    </w:p>
    <w:p>
      <w:pPr/>
      <w:r>
        <w:rPr/>
        <w:t xml:space="preserve">Темы для сообщений/презентаций:</w:t>
      </w:r>
    </w:p>
    <w:p>
      <w:pPr>
        <w:numPr>
          <w:ilvl w:val="0"/>
          <w:numId w:val="31"/>
        </w:numPr>
      </w:pPr>
      <w:r>
        <w:rPr/>
        <w:t xml:space="preserve">Трехмерная компьютерная реконструкция диагностических изображений. Проекционные технологии: проекции максимальной/минимальной интенсивности и изображение затененных поверхностей. </w:t>
      </w:r>
      <w:r>
        <w:rPr/>
        <w:t xml:space="preserve">Объемная визуализация.</w:t>
      </w:r>
    </w:p>
    <w:p>
      <w:pPr/>
      <w:r>
        <w:rPr/>
        <w:t xml:space="preserve">Письменное домашнее задание к занятию:</w:t>
      </w:r>
    </w:p>
    <w:p>
      <w:pPr>
        <w:numPr>
          <w:ilvl w:val="0"/>
          <w:numId w:val="32"/>
        </w:numPr>
      </w:pPr>
      <w:r>
        <w:rPr/>
        <w:t xml:space="preserve">От чего зависит цвет органа/ткани/патологического образования на компьютерной томограмме?</w:t>
      </w:r>
    </w:p>
    <w:p>
      <w:pPr>
        <w:numPr>
          <w:ilvl w:val="0"/>
          <w:numId w:val="32"/>
        </w:numPr>
      </w:pPr>
      <w:r>
        <w:rPr/>
        <w:t xml:space="preserve">В современной медицине существует много моделей компьютерных томографов. Имеют ли различия в устройстве компьютерных томографов какое-либо практическое клиническое значение? </w:t>
      </w:r>
      <w:r>
        <w:rPr/>
        <w:t xml:space="preserve">Если да, то приведите примеры.</w:t>
      </w:r>
    </w:p>
    <w:p>
      <w:pPr/>
      <w:r>
        <w:rPr/>
        <w:t xml:space="preserve">Рекомендованная литература к занятию:</w:t>
      </w:r>
    </w:p>
    <w:p>
      <w:pPr>
        <w:numPr>
          <w:ilvl w:val="0"/>
          <w:numId w:val="33"/>
        </w:numPr>
      </w:pPr>
      <w:r>
        <w:rPr/>
        <w:t xml:space="preserve">Основная - №</w:t>
      </w:r>
      <w:r>
        <w:rPr/>
        <w:t xml:space="preserve">1</w:t>
      </w:r>
      <w:r>
        <w:rPr/>
        <w:t xml:space="preserve">, 3</w:t>
      </w:r>
    </w:p>
    <w:p>
      <w:pPr>
        <w:numPr>
          <w:ilvl w:val="0"/>
          <w:numId w:val="33"/>
        </w:numPr>
      </w:pPr>
      <w:r>
        <w:rPr/>
        <w:t xml:space="preserve">Дополнительная - №</w:t>
      </w:r>
      <w:r>
        <w:rPr/>
        <w:t xml:space="preserve">9</w:t>
      </w:r>
    </w:p>
    <w:p>
      <w:pPr/>
      <w:r>
        <w:rPr/>
        <w:t xml:space="preserve"> </w:t>
      </w:r>
    </w:p>
    <w:p>
      <w:pPr>
        <w:numPr>
          <w:ilvl w:val="0"/>
          <w:numId w:val="34"/>
        </w:numPr>
      </w:pPr>
      <w:r>
        <w:rPr>
          <w:b w:val="1"/>
          <w:bCs w:val="1"/>
        </w:rPr>
        <w:t xml:space="preserve">Виды компьютерной томографии (пошаговая, спиральная, мультиспиральная, электронно-лучевая). Денситометрия компьютерных рентгеновских изображений. Шкала Хаунсфилда. Современные методики компьютерной томографии. Возможности метода. Достоинства и недостатки..</w:t>
      </w:r>
    </w:p>
    <w:p>
      <w:pPr/>
      <w:r>
        <w:rPr/>
        <w:t xml:space="preserve">При подготовке к занятию студент должен изучить следующие вопросы:</w:t>
      </w:r>
    </w:p>
    <w:p>
      <w:pPr>
        <w:numPr>
          <w:ilvl w:val="0"/>
          <w:numId w:val="35"/>
        </w:numPr>
      </w:pPr>
      <w:r>
        <w:rPr/>
        <w:t xml:space="preserve">Виды компьютерной томографии (пошаговая, спиральная, мультиспиральная, электронно-лучевая).</w:t>
      </w:r>
    </w:p>
    <w:p>
      <w:pPr>
        <w:numPr>
          <w:ilvl w:val="0"/>
          <w:numId w:val="35"/>
        </w:numPr>
      </w:pPr>
      <w:r>
        <w:rPr/>
        <w:t xml:space="preserve">Шкала плотности Хаунсфилда и ее значение. Понятие «окно» (воздушное, костное, мягкотканое) в компьютерной томографии.</w:t>
      </w:r>
    </w:p>
    <w:p>
      <w:pPr>
        <w:numPr>
          <w:ilvl w:val="0"/>
          <w:numId w:val="35"/>
        </w:numPr>
      </w:pPr>
      <w:r>
        <w:rPr/>
        <w:t xml:space="preserve">Использование контрастных препаратов в компьютерной томографии. Контрастное усиление. Понятие, виды. Диагностическое значение.</w:t>
      </w:r>
    </w:p>
    <w:p>
      <w:pPr/>
      <w:r>
        <w:rPr/>
        <w:t xml:space="preserve">Темы для сообщений/презентаций:</w:t>
      </w:r>
    </w:p>
    <w:p>
      <w:pPr>
        <w:numPr>
          <w:ilvl w:val="0"/>
          <w:numId w:val="36"/>
        </w:numPr>
      </w:pPr>
      <w:r>
        <w:rPr/>
        <w:t xml:space="preserve">Контрастные препараты и способы их использования в компьютерной томографии (контрастирование, контрастное усиление и его современные модификации).</w:t>
      </w:r>
    </w:p>
    <w:p>
      <w:pPr/>
      <w:r>
        <w:rPr/>
        <w:t xml:space="preserve">Письменное домашнее задание к занятию:</w:t>
      </w:r>
    </w:p>
    <w:p>
      <w:pPr>
        <w:numPr>
          <w:ilvl w:val="0"/>
          <w:numId w:val="37"/>
        </w:numPr>
      </w:pPr>
      <w:r>
        <w:rPr/>
        <w:t xml:space="preserve">Что обозначает выражение «компьютерная томография в воздушном окне»? </w:t>
      </w:r>
      <w:r>
        <w:rPr/>
        <w:t xml:space="preserve">Зачем нужны такие изображения?</w:t>
      </w:r>
    </w:p>
    <w:p>
      <w:pPr>
        <w:numPr>
          <w:ilvl w:val="0"/>
          <w:numId w:val="37"/>
        </w:numPr>
      </w:pPr>
      <w:r>
        <w:rPr/>
        <w:t xml:space="preserve">Что означает выражение «усиленная компьютерная томография»? В чем ее особенности (преимущества, недостатки)?</w:t>
      </w:r>
    </w:p>
    <w:p>
      <w:pPr/>
      <w:r>
        <w:rPr/>
        <w:t xml:space="preserve">Рекомендованная литература к занятию:</w:t>
      </w:r>
    </w:p>
    <w:p>
      <w:pPr>
        <w:numPr>
          <w:ilvl w:val="0"/>
          <w:numId w:val="38"/>
        </w:numPr>
      </w:pPr>
      <w:r>
        <w:rPr/>
        <w:t xml:space="preserve">Основная - №</w:t>
      </w:r>
      <w:r>
        <w:rPr/>
        <w:t xml:space="preserve">1</w:t>
      </w:r>
      <w:r>
        <w:rPr/>
        <w:t xml:space="preserve">, 3</w:t>
      </w:r>
    </w:p>
    <w:p>
      <w:pPr>
        <w:numPr>
          <w:ilvl w:val="0"/>
          <w:numId w:val="38"/>
        </w:numPr>
      </w:pPr>
      <w:r>
        <w:rPr/>
        <w:t xml:space="preserve">Дополнительная - №</w:t>
      </w:r>
      <w:r>
        <w:rPr/>
        <w:t xml:space="preserve">9</w:t>
      </w:r>
    </w:p>
    <w:p>
      <w:pPr/>
      <w:r>
        <w:rPr/>
        <w:t xml:space="preserve"> </w:t>
      </w:r>
    </w:p>
    <w:p>
      <w:pPr>
        <w:numPr>
          <w:ilvl w:val="0"/>
          <w:numId w:val="39"/>
        </w:numPr>
      </w:pPr>
      <w:r>
        <w:rPr>
          <w:b w:val="1"/>
          <w:bCs w:val="1"/>
        </w:rPr>
        <w:t xml:space="preserve">Радионуклидная диагностика. Понятие о радиоактивности. Принципы современных радионуклидных диагностических исследований. </w:t>
      </w:r>
      <w:r>
        <w:rPr>
          <w:b w:val="1"/>
          <w:bCs w:val="1"/>
        </w:rPr>
        <w:t xml:space="preserve">Радиофармпрепараты, их основные виды. Требования, предъявляемые к радиофармпреператам. </w:t>
      </w:r>
    </w:p>
    <w:p>
      <w:pPr/>
      <w:r>
        <w:rPr/>
        <w:t xml:space="preserve">При подготовке к занятию студент должен изучить следующие вопросы:</w:t>
      </w:r>
    </w:p>
    <w:p>
      <w:pPr>
        <w:numPr>
          <w:ilvl w:val="0"/>
          <w:numId w:val="40"/>
        </w:numPr>
      </w:pPr>
      <w:r>
        <w:rPr/>
        <w:t xml:space="preserve">Радионуклидная диагностика: понятие о радиоактивности, виды радиоактивных излучений, их особенности и способы получения.</w:t>
      </w:r>
    </w:p>
    <w:p>
      <w:pPr>
        <w:numPr>
          <w:ilvl w:val="0"/>
          <w:numId w:val="40"/>
        </w:numPr>
      </w:pPr>
      <w:r>
        <w:rPr/>
        <w:t xml:space="preserve">Радиофармпрепараты. Понятие, примеры. Требования, предъявляемые к радиофармпрепаратам.</w:t>
      </w:r>
    </w:p>
    <w:p>
      <w:pPr/>
      <w:r>
        <w:rPr/>
        <w:t xml:space="preserve">Письменное домашнее задание к занятию:</w:t>
      </w:r>
    </w:p>
    <w:p>
      <w:pPr>
        <w:numPr>
          <w:ilvl w:val="0"/>
          <w:numId w:val="41"/>
        </w:numPr>
      </w:pPr>
      <w:r>
        <w:rPr/>
        <w:t xml:space="preserve">От чего зависит цвет ткани/патологического образования на радионуклидном изображении?</w:t>
      </w:r>
    </w:p>
    <w:p>
      <w:pPr>
        <w:numPr>
          <w:ilvl w:val="0"/>
          <w:numId w:val="41"/>
        </w:numPr>
      </w:pPr>
      <w:r>
        <w:rPr/>
        <w:t xml:space="preserve">Что такое тропность РФП? Приведите 2-3 примера, иллюстрирующие разные механизмы тропности.</w:t>
      </w:r>
    </w:p>
    <w:p>
      <w:pPr/>
      <w:r>
        <w:rPr/>
        <w:t xml:space="preserve"> </w:t>
      </w:r>
    </w:p>
    <w:p>
      <w:pPr/>
      <w:r>
        <w:rPr/>
        <w:t xml:space="preserve">Рекомендованная литература к занятию:</w:t>
      </w:r>
    </w:p>
    <w:p>
      <w:pPr>
        <w:numPr>
          <w:ilvl w:val="0"/>
          <w:numId w:val="42"/>
        </w:numPr>
      </w:pPr>
      <w:r>
        <w:rPr/>
        <w:t xml:space="preserve">Основная - №1</w:t>
      </w:r>
    </w:p>
    <w:p>
      <w:pPr>
        <w:numPr>
          <w:ilvl w:val="0"/>
          <w:numId w:val="42"/>
        </w:numPr>
      </w:pPr>
      <w:r>
        <w:rPr/>
        <w:t xml:space="preserve">Дополнительная - № </w:t>
      </w:r>
      <w:r>
        <w:rPr/>
        <w:t xml:space="preserve">1</w:t>
      </w:r>
      <w:r>
        <w:rPr/>
        <w:t xml:space="preserve">, </w:t>
      </w:r>
      <w:r>
        <w:rPr/>
        <w:t xml:space="preserve">7</w:t>
      </w:r>
    </w:p>
    <w:p>
      <w:pPr/>
      <w:r>
        <w:rPr/>
        <w:t xml:space="preserve"> </w:t>
      </w:r>
    </w:p>
    <w:p>
      <w:pPr>
        <w:numPr>
          <w:ilvl w:val="0"/>
          <w:numId w:val="43"/>
        </w:numPr>
      </w:pPr>
      <w:r>
        <w:rPr>
          <w:b w:val="1"/>
          <w:bCs w:val="1"/>
        </w:rPr>
        <w:t xml:space="preserve">Классификация методов радионуклидной диагностики. Методы радионуклидного исследования: клиническая и лабораторная радиометрия, радиография, радионуклидная визуализация.</w:t>
      </w:r>
    </w:p>
    <w:p>
      <w:pPr/>
      <w:r>
        <w:rPr/>
        <w:t xml:space="preserve">При подготовке к занятию студент должен изучить следующие вопросы:</w:t>
      </w:r>
    </w:p>
    <w:p>
      <w:pPr>
        <w:numPr>
          <w:ilvl w:val="0"/>
          <w:numId w:val="44"/>
        </w:numPr>
      </w:pPr>
      <w:r>
        <w:rPr/>
        <w:t xml:space="preserve">Классификация методов радионуклидной диагностики.</w:t>
      </w:r>
    </w:p>
    <w:p>
      <w:pPr>
        <w:numPr>
          <w:ilvl w:val="0"/>
          <w:numId w:val="44"/>
        </w:numPr>
      </w:pPr>
      <w:r>
        <w:rPr/>
        <w:t xml:space="preserve">Методы радиометрии и радиографии: их сущность и роль в современной радионуклидной диагностике.</w:t>
      </w:r>
    </w:p>
    <w:p>
      <w:pPr>
        <w:numPr>
          <w:ilvl w:val="0"/>
          <w:numId w:val="44"/>
        </w:numPr>
      </w:pPr>
      <w:r>
        <w:rPr/>
        <w:t xml:space="preserve">Радионуклидная сцинтиграфия. Устройство и принцип работы гамма-камеры. Статическая и динамическая сцинтиграфия: понятие, области применения, примеры. Достоинства, недостатки.</w:t>
      </w:r>
    </w:p>
    <w:p>
      <w:pPr>
        <w:numPr>
          <w:ilvl w:val="0"/>
          <w:numId w:val="44"/>
        </w:numPr>
      </w:pPr>
      <w:r>
        <w:rPr/>
        <w:t xml:space="preserve">Однофотонная эмиссионная компьютерная томография. Принцип получения изображений. </w:t>
      </w:r>
      <w:r>
        <w:rPr/>
        <w:t xml:space="preserve">Достоинства метода. Области применения.</w:t>
      </w:r>
    </w:p>
    <w:p>
      <w:pPr>
        <w:numPr>
          <w:ilvl w:val="0"/>
          <w:numId w:val="44"/>
        </w:numPr>
      </w:pPr>
      <w:r>
        <w:rPr/>
        <w:t xml:space="preserve">Позитронно-эмиссионная томография. Особенности используемых радиофармпрепаратов. </w:t>
      </w:r>
      <w:r>
        <w:rPr/>
        <w:t xml:space="preserve">Физические основы метода. Достоинства и области применения.</w:t>
      </w:r>
    </w:p>
    <w:p>
      <w:pPr>
        <w:numPr>
          <w:ilvl w:val="0"/>
          <w:numId w:val="44"/>
        </w:numPr>
      </w:pPr>
      <w:r>
        <w:rPr/>
        <w:t xml:space="preserve">Основные термины, используемые в радионуклидной диагностике. </w:t>
      </w:r>
      <w:r>
        <w:rPr/>
        <w:t xml:space="preserve">Понятие, примеры.</w:t>
      </w:r>
    </w:p>
    <w:p>
      <w:pPr/>
      <w:r>
        <w:rPr/>
        <w:t xml:space="preserve">Темы для сообщений/презентаций:</w:t>
      </w:r>
    </w:p>
    <w:p>
      <w:pPr>
        <w:numPr>
          <w:ilvl w:val="0"/>
          <w:numId w:val="45"/>
        </w:numPr>
      </w:pPr>
      <w:r>
        <w:rPr/>
        <w:t xml:space="preserve">Совмещенные (гибридные) исследования в медицинской радиологии (ПЭТ-КТ, ОФЭКТ-КТ): понятие. </w:t>
      </w:r>
      <w:r>
        <w:rPr/>
        <w:t xml:space="preserve">Значение в современной диагностике.</w:t>
      </w:r>
    </w:p>
    <w:p>
      <w:pPr/>
      <w:r>
        <w:rPr/>
        <w:t xml:space="preserve">Письменное домашнее задание к занятию:</w:t>
      </w:r>
    </w:p>
    <w:p>
      <w:pPr>
        <w:numPr>
          <w:ilvl w:val="0"/>
          <w:numId w:val="46"/>
        </w:numPr>
      </w:pPr>
      <w:r>
        <w:rPr/>
        <w:t xml:space="preserve">В чем сходство и в чем отличие ОФЭКТ и ПЭТ? Почему ПЭТ считается революционной радионуклидной технологией??</w:t>
      </w:r>
    </w:p>
    <w:p>
      <w:pPr/>
      <w:r>
        <w:rPr/>
        <w:t xml:space="preserve"> </w:t>
      </w:r>
    </w:p>
    <w:p>
      <w:pPr/>
      <w:r>
        <w:rPr/>
        <w:t xml:space="preserve">Рекомендованная литература к занятию:</w:t>
      </w:r>
    </w:p>
    <w:p>
      <w:pPr>
        <w:numPr>
          <w:ilvl w:val="0"/>
          <w:numId w:val="47"/>
        </w:numPr>
      </w:pPr>
      <w:r>
        <w:rPr/>
        <w:t xml:space="preserve">Основная - №</w:t>
      </w:r>
      <w:r>
        <w:rPr/>
        <w:t xml:space="preserve">1</w:t>
      </w:r>
    </w:p>
    <w:p>
      <w:pPr>
        <w:numPr>
          <w:ilvl w:val="0"/>
          <w:numId w:val="47"/>
        </w:numPr>
      </w:pPr>
      <w:r>
        <w:rPr/>
        <w:t xml:space="preserve">Дополнительная - № </w:t>
      </w:r>
      <w:r>
        <w:rPr/>
        <w:t xml:space="preserve">1.7</w:t>
      </w:r>
    </w:p>
    <w:p>
      <w:pPr/>
      <w:r>
        <w:rPr/>
        <w:t xml:space="preserve"> </w:t>
      </w:r>
    </w:p>
    <w:p>
      <w:pPr>
        <w:numPr>
          <w:ilvl w:val="0"/>
          <w:numId w:val="48"/>
        </w:numPr>
      </w:pPr>
      <w:r>
        <w:rPr>
          <w:b w:val="1"/>
          <w:bCs w:val="1"/>
        </w:rPr>
        <w:t xml:space="preserve">Ультразвуковая диагностика. Сущность метода. Ультразвуковые волны, их свойства. Устройство и принцип работы ультразвукового датчика, прямой и обратный пьезоэлектрические эффекты.</w:t>
      </w:r>
    </w:p>
    <w:p>
      <w:pPr/>
      <w:r>
        <w:rPr/>
        <w:t xml:space="preserve">При подготовке к занятию студент должен изучить следующие вопросы:</w:t>
      </w:r>
    </w:p>
    <w:p>
      <w:pPr>
        <w:numPr>
          <w:ilvl w:val="0"/>
          <w:numId w:val="49"/>
        </w:numPr>
      </w:pPr>
      <w:r>
        <w:rPr/>
        <w:t xml:space="preserve">Ультразвуковые волны, их свойства;</w:t>
      </w:r>
    </w:p>
    <w:p>
      <w:pPr>
        <w:numPr>
          <w:ilvl w:val="0"/>
          <w:numId w:val="49"/>
        </w:numPr>
      </w:pPr>
      <w:r>
        <w:rPr/>
        <w:t xml:space="preserve">Устройство и принцип работы ультразвукового датчика, прямой и обратный пьезоэлектрический эффекты.</w:t>
      </w:r>
    </w:p>
    <w:p>
      <w:pPr/>
      <w:r>
        <w:rPr/>
        <w:t xml:space="preserve">Письменное домашнее задание к занятию:</w:t>
      </w:r>
    </w:p>
    <w:p>
      <w:pPr>
        <w:numPr>
          <w:ilvl w:val="0"/>
          <w:numId w:val="50"/>
        </w:numPr>
      </w:pPr>
      <w:r>
        <w:rPr/>
        <w:t xml:space="preserve">Что происходит с ультразвуком в человеческом организме?</w:t>
      </w:r>
    </w:p>
    <w:p>
      <w:pPr/>
      <w:r>
        <w:rPr/>
        <w:t xml:space="preserve"> </w:t>
      </w:r>
    </w:p>
    <w:p>
      <w:pPr/>
      <w:r>
        <w:rPr/>
        <w:t xml:space="preserve">Рекомендованная литература к занятию:</w:t>
      </w:r>
    </w:p>
    <w:p>
      <w:pPr>
        <w:numPr>
          <w:ilvl w:val="0"/>
          <w:numId w:val="51"/>
        </w:numPr>
      </w:pPr>
      <w:r>
        <w:rPr/>
        <w:t xml:space="preserve">Основная - №1, 2</w:t>
      </w:r>
    </w:p>
    <w:p>
      <w:pPr>
        <w:numPr>
          <w:ilvl w:val="0"/>
          <w:numId w:val="51"/>
        </w:numPr>
      </w:pPr>
      <w:r>
        <w:rPr/>
        <w:t xml:space="preserve">Дополнительная - № </w:t>
      </w:r>
      <w:r>
        <w:rPr/>
        <w:t xml:space="preserve">2</w:t>
      </w:r>
    </w:p>
    <w:p>
      <w:pPr/>
      <w:r>
        <w:rPr/>
        <w:t xml:space="preserve"> </w:t>
      </w:r>
    </w:p>
    <w:p>
      <w:pPr>
        <w:numPr>
          <w:ilvl w:val="0"/>
          <w:numId w:val="52"/>
        </w:numPr>
      </w:pPr>
      <w:r>
        <w:rPr>
          <w:b w:val="1"/>
          <w:bCs w:val="1"/>
        </w:rPr>
        <w:t xml:space="preserve">Классификация ультразвуковых датчиков, области их применения.</w:t>
      </w:r>
    </w:p>
    <w:p>
      <w:pPr/>
      <w:r>
        <w:rPr/>
        <w:t xml:space="preserve">При подготовке к занятию студент должен изучить следующие вопросы:</w:t>
      </w:r>
    </w:p>
    <w:p>
      <w:pPr>
        <w:numPr>
          <w:ilvl w:val="0"/>
          <w:numId w:val="53"/>
        </w:numPr>
      </w:pPr>
      <w:r>
        <w:rPr/>
        <w:t xml:space="preserve">Классификация ультразвуковых датчиков по частоте испускаемых волн, по конфигурации. </w:t>
      </w:r>
      <w:r>
        <w:rPr/>
        <w:t xml:space="preserve">Области применения различных УЗ-датчиков.</w:t>
      </w:r>
    </w:p>
    <w:p>
      <w:pPr/>
      <w:r>
        <w:rPr/>
        <w:t xml:space="preserve">Темы для сообщений/презентаций:</w:t>
      </w:r>
    </w:p>
    <w:p>
      <w:pPr>
        <w:numPr>
          <w:ilvl w:val="0"/>
          <w:numId w:val="54"/>
        </w:numPr>
      </w:pPr>
      <w:r>
        <w:rPr/>
        <w:t xml:space="preserve">Контрастные препараты в ультразвуковой диагностике. Виды, способы использования. Роль контрастных УЗ-исследований в современном диагностическом процессе.</w:t>
      </w:r>
    </w:p>
    <w:p>
      <w:pPr/>
      <w:r>
        <w:rPr/>
        <w:t xml:space="preserve">Письменное домашнее задание к занятию:</w:t>
      </w:r>
    </w:p>
    <w:p>
      <w:pPr>
        <w:numPr>
          <w:ilvl w:val="0"/>
          <w:numId w:val="55"/>
        </w:numPr>
      </w:pPr>
      <w:r>
        <w:rPr/>
        <w:t xml:space="preserve">Может ли ультразвуковое исследование иметь разную глубину? Если да, то отчего это зависит?</w:t>
      </w:r>
    </w:p>
    <w:p>
      <w:pPr>
        <w:numPr>
          <w:ilvl w:val="0"/>
          <w:numId w:val="55"/>
        </w:numPr>
      </w:pPr>
      <w:r>
        <w:rPr/>
        <w:t xml:space="preserve">Все ли ультразвуковые датчики обладают одинаковыми возможностями? Если нет, то какие важные моменты ультразвукового исследования или изображения определяются особенностями устройства датчика?</w:t>
      </w:r>
    </w:p>
    <w:p>
      <w:pPr/>
      <w:r>
        <w:rPr/>
        <w:t xml:space="preserve"> </w:t>
      </w:r>
    </w:p>
    <w:p>
      <w:pPr/>
      <w:r>
        <w:rPr/>
        <w:t xml:space="preserve">Рекомендованная литература к занятию:</w:t>
      </w:r>
    </w:p>
    <w:p>
      <w:pPr>
        <w:numPr>
          <w:ilvl w:val="0"/>
          <w:numId w:val="56"/>
        </w:numPr>
      </w:pPr>
      <w:r>
        <w:rPr/>
        <w:t xml:space="preserve">Основная - №1, 2</w:t>
      </w:r>
    </w:p>
    <w:p>
      <w:pPr>
        <w:numPr>
          <w:ilvl w:val="0"/>
          <w:numId w:val="56"/>
        </w:numPr>
      </w:pPr>
      <w:r>
        <w:rPr/>
        <w:t xml:space="preserve">Дополнительная - № 2</w:t>
      </w:r>
    </w:p>
    <w:p>
      <w:pPr/>
      <w:r>
        <w:rPr/>
        <w:t xml:space="preserve"> </w:t>
      </w:r>
    </w:p>
    <w:p>
      <w:pPr>
        <w:numPr>
          <w:ilvl w:val="0"/>
          <w:numId w:val="57"/>
        </w:numPr>
      </w:pPr>
      <w:r>
        <w:rPr>
          <w:b w:val="1"/>
          <w:bCs w:val="1"/>
        </w:rPr>
        <w:t xml:space="preserve">Основные режимы ультразвукового исследования (А, М, В). Особенности предоставления информации, назначение. Основные термины, используемые в ультразвуковой диагностике. </w:t>
      </w:r>
    </w:p>
    <w:p>
      <w:pPr/>
      <w:r>
        <w:rPr/>
        <w:t xml:space="preserve">При подготовке к занятию студент должен изучить следующие вопросы:</w:t>
      </w:r>
    </w:p>
    <w:p>
      <w:pPr>
        <w:numPr>
          <w:ilvl w:val="0"/>
          <w:numId w:val="58"/>
        </w:numPr>
      </w:pPr>
      <w:r>
        <w:rPr/>
        <w:t xml:space="preserve">Основные режимы ультразвукового исследования (А, М, В). </w:t>
      </w:r>
      <w:r>
        <w:rPr/>
        <w:t xml:space="preserve">Особенности представления информации, назначение.</w:t>
      </w:r>
    </w:p>
    <w:p>
      <w:pPr>
        <w:numPr>
          <w:ilvl w:val="0"/>
          <w:numId w:val="58"/>
        </w:numPr>
      </w:pPr>
      <w:r>
        <w:rPr/>
        <w:t xml:space="preserve">Основные термины, используемые в ультразвуковой диагностике: «анэхогенный», «гипоэхогенный», «гиперэхогенный» объекты, эффекты «акустической тени» и «акустического усиления». </w:t>
      </w:r>
      <w:r>
        <w:rPr/>
        <w:t xml:space="preserve">Понятие, примеры.</w:t>
      </w:r>
    </w:p>
    <w:p>
      <w:pPr/>
      <w:r>
        <w:rPr/>
        <w:t xml:space="preserve">Темы для сообщений/презентаций:</w:t>
      </w:r>
    </w:p>
    <w:p>
      <w:pPr>
        <w:numPr>
          <w:ilvl w:val="0"/>
          <w:numId w:val="59"/>
        </w:numPr>
      </w:pPr>
      <w:r>
        <w:rPr/>
        <w:t xml:space="preserve">Ультразвуковая эластография. Ультразвуковые изображения на основе второй (тканевой) гармоники. </w:t>
      </w:r>
      <w:r>
        <w:rPr/>
        <w:t xml:space="preserve">Понятие, возможности, значение в современной диагностике.</w:t>
      </w:r>
    </w:p>
    <w:p>
      <w:pPr>
        <w:numPr>
          <w:ilvl w:val="0"/>
          <w:numId w:val="59"/>
        </w:numPr>
      </w:pPr>
      <w:r>
        <w:rPr/>
        <w:t xml:space="preserve">Эндоскопические ультразвуковые исследования. Понятие, возможности, значение в современной диагностике.</w:t>
      </w:r>
    </w:p>
    <w:p>
      <w:pPr/>
      <w:r>
        <w:rPr/>
        <w:t xml:space="preserve">Письменное домашнее задание к занятию:</w:t>
      </w:r>
    </w:p>
    <w:p>
      <w:pPr>
        <w:numPr>
          <w:ilvl w:val="0"/>
          <w:numId w:val="60"/>
        </w:numPr>
      </w:pPr>
      <w:r>
        <w:rPr/>
        <w:t xml:space="preserve">Почему ультразвуковые изображения бывают разной формы? С чем это связано? Какие лучше?</w:t>
      </w:r>
    </w:p>
    <w:p>
      <w:pPr/>
      <w:r>
        <w:rPr/>
        <w:t xml:space="preserve"> </w:t>
      </w:r>
    </w:p>
    <w:p>
      <w:pPr/>
      <w:r>
        <w:rPr/>
        <w:t xml:space="preserve">Рекомендованная литература к занятию:</w:t>
      </w:r>
    </w:p>
    <w:p>
      <w:pPr>
        <w:numPr>
          <w:ilvl w:val="0"/>
          <w:numId w:val="61"/>
        </w:numPr>
      </w:pPr>
      <w:r>
        <w:rPr/>
        <w:t xml:space="preserve">Основная - №</w:t>
      </w:r>
      <w:r>
        <w:rPr/>
        <w:t xml:space="preserve">1,</w:t>
      </w:r>
      <w:r>
        <w:rPr/>
        <w:t xml:space="preserve"> 2</w:t>
      </w:r>
    </w:p>
    <w:p>
      <w:pPr>
        <w:numPr>
          <w:ilvl w:val="0"/>
          <w:numId w:val="61"/>
        </w:numPr>
      </w:pPr>
      <w:r>
        <w:rPr/>
        <w:t xml:space="preserve">Дополнительная - № 2</w:t>
      </w:r>
    </w:p>
    <w:p>
      <w:pPr/>
      <w:r>
        <w:rPr/>
        <w:t xml:space="preserve"> </w:t>
      </w:r>
    </w:p>
    <w:p>
      <w:pPr>
        <w:numPr>
          <w:ilvl w:val="0"/>
          <w:numId w:val="62"/>
        </w:numPr>
      </w:pPr>
      <w:r>
        <w:rPr>
          <w:b w:val="1"/>
          <w:bCs w:val="1"/>
        </w:rPr>
        <w:t xml:space="preserve">Понятие о допплеровских режимах ультразвукового исследования. Особенности предоставления информации, назначение. Дуплексные и триплексные исследования. </w:t>
      </w:r>
      <w:r>
        <w:rPr>
          <w:b w:val="1"/>
          <w:bCs w:val="1"/>
        </w:rPr>
        <w:t xml:space="preserve">Основные достоинства и недостатки методов ультразвуковой диагностики. </w:t>
      </w:r>
    </w:p>
    <w:p>
      <w:pPr/>
      <w:r>
        <w:rPr/>
        <w:t xml:space="preserve">При подготовке к занятию студент должен изучить следующие вопросы:</w:t>
      </w:r>
    </w:p>
    <w:p>
      <w:pPr>
        <w:numPr>
          <w:ilvl w:val="0"/>
          <w:numId w:val="63"/>
        </w:numPr>
      </w:pPr>
      <w:r>
        <w:rPr/>
        <w:t xml:space="preserve">Понятие о допплеровских режимах ультразвукового исследования. </w:t>
      </w:r>
      <w:r>
        <w:rPr/>
        <w:t xml:space="preserve">Особенности представления информации, назначение.</w:t>
      </w:r>
    </w:p>
    <w:p>
      <w:pPr>
        <w:numPr>
          <w:ilvl w:val="0"/>
          <w:numId w:val="63"/>
        </w:numPr>
      </w:pPr>
      <w:r>
        <w:rPr/>
        <w:t xml:space="preserve">Дуплексные и триплексные исследования. Понятия, достоинства.</w:t>
      </w:r>
    </w:p>
    <w:p>
      <w:pPr/>
      <w:r>
        <w:rPr/>
        <w:t xml:space="preserve">Темы для сообщений/презентаций:</w:t>
      </w:r>
    </w:p>
    <w:p>
      <w:pPr>
        <w:numPr>
          <w:ilvl w:val="0"/>
          <w:numId w:val="64"/>
        </w:numPr>
      </w:pPr>
      <w:r>
        <w:rPr/>
        <w:t xml:space="preserve">Безопасность ультразвуковых диагностических исследований.</w:t>
      </w:r>
    </w:p>
    <w:p>
      <w:pPr>
        <w:numPr>
          <w:ilvl w:val="0"/>
          <w:numId w:val="64"/>
        </w:numPr>
      </w:pPr>
      <w:r>
        <w:rPr/>
        <w:t xml:space="preserve">«Трудные» пациенты в ультразвуковой диагностике..</w:t>
      </w:r>
    </w:p>
    <w:p>
      <w:pPr/>
      <w:r>
        <w:rPr/>
        <w:t xml:space="preserve">Письменное домашнее задание к занятию:</w:t>
      </w:r>
    </w:p>
    <w:p>
      <w:pPr>
        <w:numPr>
          <w:ilvl w:val="0"/>
          <w:numId w:val="65"/>
        </w:numPr>
      </w:pPr>
      <w:r>
        <w:rPr/>
        <w:t xml:space="preserve">Что такое цветное допплеровское исследование? В чем его сильные, слабые стороны? </w:t>
      </w:r>
      <w:r>
        <w:rPr/>
        <w:t xml:space="preserve">Какие разновидности цветного допплеровского исследования Вам известны?</w:t>
      </w:r>
    </w:p>
    <w:p>
      <w:pPr/>
      <w:r>
        <w:rPr/>
        <w:t xml:space="preserve"> </w:t>
      </w:r>
    </w:p>
    <w:p>
      <w:pPr/>
      <w:r>
        <w:rPr/>
        <w:t xml:space="preserve">Рекомендованная литература к занятию:</w:t>
      </w:r>
    </w:p>
    <w:p>
      <w:pPr>
        <w:numPr>
          <w:ilvl w:val="0"/>
          <w:numId w:val="66"/>
        </w:numPr>
      </w:pPr>
      <w:r>
        <w:rPr/>
        <w:t xml:space="preserve">Основная - № 1. 2</w:t>
      </w:r>
    </w:p>
    <w:p>
      <w:pPr>
        <w:numPr>
          <w:ilvl w:val="0"/>
          <w:numId w:val="66"/>
        </w:numPr>
      </w:pPr>
      <w:r>
        <w:rPr/>
        <w:t xml:space="preserve">Дополнительная - № 2</w:t>
      </w:r>
    </w:p>
    <w:p>
      <w:pPr/>
      <w:r>
        <w:rPr/>
        <w:t xml:space="preserve"> </w:t>
      </w:r>
    </w:p>
    <w:p>
      <w:pPr>
        <w:numPr>
          <w:ilvl w:val="0"/>
          <w:numId w:val="67"/>
        </w:numPr>
      </w:pPr>
      <w:r>
        <w:rPr>
          <w:b w:val="1"/>
          <w:bCs w:val="1"/>
        </w:rPr>
        <w:t xml:space="preserve">Магнитно-резонансные исследования. Физические основы метода. Принципы использования ядерно-магнитного резонанса в диагностике.</w:t>
      </w:r>
    </w:p>
    <w:p>
      <w:pPr/>
      <w:r>
        <w:rPr/>
        <w:t xml:space="preserve">При подготовке к занятию студент должен изучить следующие вопросы:</w:t>
      </w:r>
    </w:p>
    <w:p>
      <w:pPr>
        <w:numPr>
          <w:ilvl w:val="0"/>
          <w:numId w:val="68"/>
        </w:numPr>
      </w:pPr>
      <w:r>
        <w:rPr/>
        <w:t xml:space="preserve">Магнитно-резонансная томография. Физические основы метода.</w:t>
      </w:r>
    </w:p>
    <w:p>
      <w:pPr>
        <w:numPr>
          <w:ilvl w:val="0"/>
          <w:numId w:val="68"/>
        </w:numPr>
      </w:pPr>
      <w:r>
        <w:rPr/>
        <w:t xml:space="preserve">Особенности изображения органов и тканей на магнитно-резонансных томограммах.</w:t>
      </w:r>
    </w:p>
    <w:p>
      <w:pPr/>
      <w:r>
        <w:rPr/>
        <w:t xml:space="preserve">Темы для сообщений/презентаций:</w:t>
      </w:r>
    </w:p>
    <w:p>
      <w:pPr>
        <w:numPr>
          <w:ilvl w:val="0"/>
          <w:numId w:val="69"/>
        </w:numPr>
      </w:pPr>
      <w:r>
        <w:rPr/>
        <w:t xml:space="preserve">Безопасность магнитно-резонансных исследований.</w:t>
      </w:r>
    </w:p>
    <w:p>
      <w:pPr>
        <w:numPr>
          <w:ilvl w:val="0"/>
          <w:numId w:val="69"/>
        </w:numPr>
      </w:pPr>
      <w:r>
        <w:rPr/>
        <w:t xml:space="preserve">Контрастные препараты и способы их использования в магнитно-резонансной диагностике.</w:t>
      </w:r>
    </w:p>
    <w:p>
      <w:pPr/>
      <w:r>
        <w:rPr/>
        <w:t xml:space="preserve">Письменное домашнее задание к занятию:</w:t>
      </w:r>
    </w:p>
    <w:p>
      <w:pPr>
        <w:numPr>
          <w:ilvl w:val="0"/>
          <w:numId w:val="70"/>
        </w:numPr>
      </w:pPr>
      <w:r>
        <w:rPr/>
        <w:t xml:space="preserve">От чего зависит цвет ткани/патологического образования на магнитно-резонансном изображении?</w:t>
      </w:r>
    </w:p>
    <w:p>
      <w:pPr>
        <w:numPr>
          <w:ilvl w:val="0"/>
          <w:numId w:val="70"/>
        </w:numPr>
      </w:pPr>
      <w:r>
        <w:rPr/>
        <w:t xml:space="preserve">Одним из ключевых понятий в МРИ является «взвешенное изображение» (например, Т1-взвешенное изображение и т.д.). Попробуйте объяснить, что значит «взвешивать» изображение. Почему этот термин используется только в магнитно-резонансном исследовании?</w:t>
      </w:r>
    </w:p>
    <w:p>
      <w:pPr/>
      <w:r>
        <w:rPr/>
        <w:t xml:space="preserve"> </w:t>
      </w:r>
    </w:p>
    <w:p>
      <w:pPr/>
      <w:r>
        <w:rPr/>
        <w:t xml:space="preserve">Рекомендованная литература к занятию:</w:t>
      </w:r>
    </w:p>
    <w:p>
      <w:pPr>
        <w:numPr>
          <w:ilvl w:val="0"/>
          <w:numId w:val="71"/>
        </w:numPr>
      </w:pPr>
      <w:r>
        <w:rPr/>
        <w:t xml:space="preserve">Основная - №1, 3</w:t>
      </w:r>
    </w:p>
    <w:p>
      <w:pPr>
        <w:numPr>
          <w:ilvl w:val="0"/>
          <w:numId w:val="71"/>
        </w:numPr>
      </w:pPr>
      <w:r>
        <w:rPr/>
        <w:t xml:space="preserve">Дополнительная - № </w:t>
      </w:r>
      <w:r>
        <w:rPr/>
        <w:t xml:space="preserve">8</w:t>
      </w:r>
    </w:p>
    <w:p>
      <w:pPr/>
      <w:r>
        <w:rPr/>
        <w:t xml:space="preserve"> </w:t>
      </w:r>
    </w:p>
    <w:p>
      <w:pPr>
        <w:numPr>
          <w:ilvl w:val="0"/>
          <w:numId w:val="72"/>
        </w:numPr>
      </w:pPr>
      <w:r>
        <w:rPr>
          <w:b w:val="1"/>
          <w:bCs w:val="1"/>
        </w:rPr>
        <w:t xml:space="preserve">Устройство и принцип работы магнитно-резонансных томографов. </w:t>
      </w:r>
      <w:r>
        <w:rPr>
          <w:b w:val="1"/>
          <w:bCs w:val="1"/>
        </w:rPr>
        <w:t xml:space="preserve">Виды магнитов.</w:t>
      </w:r>
    </w:p>
    <w:p>
      <w:pPr/>
      <w:r>
        <w:rPr/>
        <w:t xml:space="preserve">При подготовке к занятию студент должен изучить следующие вопросы:</w:t>
      </w:r>
    </w:p>
    <w:p>
      <w:pPr>
        <w:numPr>
          <w:ilvl w:val="0"/>
          <w:numId w:val="73"/>
        </w:numPr>
      </w:pPr>
      <w:r>
        <w:rPr/>
        <w:t xml:space="preserve">Устройство и принцип работы МР-томографа.</w:t>
      </w:r>
    </w:p>
    <w:p>
      <w:pPr>
        <w:numPr>
          <w:ilvl w:val="0"/>
          <w:numId w:val="73"/>
        </w:numPr>
      </w:pPr>
      <w:r>
        <w:rPr/>
        <w:t xml:space="preserve">Виды магнитов.</w:t>
      </w:r>
    </w:p>
    <w:p>
      <w:pPr/>
      <w:r>
        <w:rPr/>
        <w:t xml:space="preserve">Темы для сообщений/презентаций:</w:t>
      </w:r>
    </w:p>
    <w:p>
      <w:pPr>
        <w:numPr>
          <w:ilvl w:val="0"/>
          <w:numId w:val="74"/>
        </w:numPr>
      </w:pPr>
      <w:r>
        <w:rPr/>
        <w:t xml:space="preserve">Виды магнитно-резонансных томографов. Классификация, диагностические возможности</w:t>
      </w:r>
    </w:p>
    <w:p>
      <w:pPr/>
      <w:r>
        <w:rPr/>
        <w:t xml:space="preserve">Письменное домашнее задание к занятию:</w:t>
      </w:r>
    </w:p>
    <w:p>
      <w:pPr>
        <w:numPr>
          <w:ilvl w:val="0"/>
          <w:numId w:val="75"/>
        </w:numPr>
      </w:pPr>
      <w:r>
        <w:rPr/>
        <w:t xml:space="preserve">Какие магнитно-резонансные томографы называются открытыми? Зачем они нужны? Чем они хороши/плохи?</w:t>
      </w:r>
    </w:p>
    <w:p>
      <w:pPr>
        <w:numPr>
          <w:ilvl w:val="0"/>
          <w:numId w:val="75"/>
        </w:numPr>
      </w:pPr>
      <w:r>
        <w:rPr/>
        <w:t xml:space="preserve">Чем отличаются друг от друга томографы, сделанные на основе магнитов разного типа?</w:t>
      </w:r>
    </w:p>
    <w:p>
      <w:pPr/>
      <w:r>
        <w:rPr/>
        <w:t xml:space="preserve"> </w:t>
      </w:r>
    </w:p>
    <w:p>
      <w:pPr/>
      <w:r>
        <w:rPr/>
        <w:t xml:space="preserve">Рекомендованная литература к занятию:</w:t>
      </w:r>
    </w:p>
    <w:p>
      <w:pPr>
        <w:numPr>
          <w:ilvl w:val="0"/>
          <w:numId w:val="76"/>
        </w:numPr>
      </w:pPr>
      <w:r>
        <w:rPr/>
        <w:t xml:space="preserve">Основная - №1, 3</w:t>
      </w:r>
    </w:p>
    <w:p>
      <w:pPr>
        <w:numPr>
          <w:ilvl w:val="0"/>
          <w:numId w:val="76"/>
        </w:numPr>
      </w:pPr>
      <w:r>
        <w:rPr/>
        <w:t xml:space="preserve">Дополнительная - № </w:t>
      </w:r>
      <w:r>
        <w:rPr/>
        <w:t xml:space="preserve">8</w:t>
      </w:r>
    </w:p>
    <w:p>
      <w:pPr/>
      <w:r>
        <w:rPr/>
        <w:t xml:space="preserve"> </w:t>
      </w:r>
    </w:p>
    <w:p>
      <w:pPr>
        <w:numPr>
          <w:ilvl w:val="0"/>
          <w:numId w:val="77"/>
        </w:numPr>
      </w:pPr>
      <w:r>
        <w:rPr>
          <w:b w:val="1"/>
          <w:bCs w:val="1"/>
        </w:rPr>
        <w:t xml:space="preserve">Магнитно-резонансная томография: противопоказания к проведению (абсолютные и относительные). Достоинства и недостатки метода.</w:t>
      </w:r>
    </w:p>
    <w:p>
      <w:pPr/>
      <w:r>
        <w:rPr/>
        <w:t xml:space="preserve">При подготовке к занятию студент должен изучить следующие вопросы:</w:t>
      </w:r>
    </w:p>
    <w:p>
      <w:pPr>
        <w:numPr>
          <w:ilvl w:val="0"/>
          <w:numId w:val="78"/>
        </w:numPr>
      </w:pPr>
      <w:r>
        <w:rPr/>
        <w:t xml:space="preserve">Магнитно-резонансная томография. Противопоказания к проведению.</w:t>
      </w:r>
    </w:p>
    <w:p>
      <w:pPr>
        <w:numPr>
          <w:ilvl w:val="0"/>
          <w:numId w:val="78"/>
        </w:numPr>
      </w:pPr>
      <w:r>
        <w:rPr/>
        <w:t xml:space="preserve">Достоинства и недостатки метода.</w:t>
      </w:r>
    </w:p>
    <w:p>
      <w:pPr/>
      <w:r>
        <w:rPr/>
        <w:t xml:space="preserve">Письменное домашнее задание к занятию:</w:t>
      </w:r>
    </w:p>
    <w:p>
      <w:pPr>
        <w:numPr>
          <w:ilvl w:val="0"/>
          <w:numId w:val="79"/>
        </w:numPr>
      </w:pPr>
      <w:r>
        <w:rPr/>
        <w:t xml:space="preserve">Есть ли пациенты, которым трудно выполнить магнитно-резонансную томографию? </w:t>
      </w:r>
      <w:r>
        <w:rPr/>
        <w:t xml:space="preserve">Почему?</w:t>
      </w:r>
    </w:p>
    <w:p>
      <w:pPr>
        <w:numPr>
          <w:ilvl w:val="0"/>
          <w:numId w:val="79"/>
        </w:numPr>
      </w:pPr>
      <w:r>
        <w:rPr/>
        <w:t xml:space="preserve">Если такие ткани (органы), исследование которых при помощи магнитно-резонансной томографии мало информативно? </w:t>
      </w:r>
      <w:r>
        <w:rPr/>
        <w:t xml:space="preserve">Почему?</w:t>
      </w:r>
    </w:p>
    <w:p>
      <w:pPr/>
      <w:r>
        <w:rPr/>
        <w:t xml:space="preserve">Рекомендованная литература к занятию:</w:t>
      </w:r>
    </w:p>
    <w:p>
      <w:pPr>
        <w:numPr>
          <w:ilvl w:val="0"/>
          <w:numId w:val="80"/>
        </w:numPr>
      </w:pPr>
      <w:r>
        <w:rPr/>
        <w:t xml:space="preserve">Основная - №1, 3</w:t>
      </w:r>
    </w:p>
    <w:p>
      <w:pPr>
        <w:numPr>
          <w:ilvl w:val="0"/>
          <w:numId w:val="80"/>
        </w:numPr>
      </w:pPr>
      <w:r>
        <w:rPr/>
        <w:t xml:space="preserve">Дополнительная - № </w:t>
      </w:r>
      <w:r>
        <w:rPr/>
        <w:t xml:space="preserve">8</w:t>
      </w:r>
    </w:p>
    <w:p>
      <w:pPr/>
      <w:r>
        <w:rPr/>
        <w:t xml:space="preserve"> </w:t>
      </w:r>
    </w:p>
    <w:p>
      <w:pPr>
        <w:numPr>
          <w:ilvl w:val="0"/>
          <w:numId w:val="81"/>
        </w:numPr>
      </w:pPr>
      <w:r>
        <w:rPr>
          <w:b w:val="1"/>
          <w:bCs w:val="1"/>
        </w:rPr>
        <w:t xml:space="preserve">Режимы магнитно-резонансного исследования. Их диагностическое значение.</w:t>
      </w:r>
    </w:p>
    <w:p>
      <w:pPr/>
      <w:r>
        <w:rPr/>
        <w:t xml:space="preserve">При подготовке к занятию студент должен изучить следующие вопросы:</w:t>
      </w:r>
    </w:p>
    <w:p>
      <w:pPr>
        <w:numPr>
          <w:ilvl w:val="0"/>
          <w:numId w:val="82"/>
        </w:numPr>
      </w:pPr>
      <w:r>
        <w:rPr/>
        <w:t xml:space="preserve">Понятие о режимах (методиках) магнитно-резонансного исследования. </w:t>
      </w:r>
      <w:r>
        <w:rPr/>
        <w:t xml:space="preserve">Их диагностическое значение.</w:t>
      </w:r>
    </w:p>
    <w:p>
      <w:pPr/>
      <w:r>
        <w:rPr/>
        <w:t xml:space="preserve">Темы для сообщений/презентаций:</w:t>
      </w:r>
    </w:p>
    <w:p>
      <w:pPr>
        <w:numPr>
          <w:ilvl w:val="0"/>
          <w:numId w:val="83"/>
        </w:numPr>
      </w:pPr>
      <w:r>
        <w:rPr/>
        <w:t xml:space="preserve">МР-ангиография. Понятие, виды, роль в современном диагностическом процессе.</w:t>
      </w:r>
    </w:p>
    <w:p>
      <w:pPr>
        <w:numPr>
          <w:ilvl w:val="0"/>
          <w:numId w:val="83"/>
        </w:numPr>
      </w:pPr>
      <w:r>
        <w:rPr/>
        <w:t xml:space="preserve">Диффузно-взвешенные МР-изображения. Перфузионно-взвешенные МР-изображения. </w:t>
      </w:r>
      <w:r>
        <w:rPr/>
        <w:t xml:space="preserve">Функциональные МР-изображения.</w:t>
      </w:r>
    </w:p>
    <w:p>
      <w:pPr/>
      <w:r>
        <w:rPr/>
        <w:t xml:space="preserve">Письменное домашнее задание к занятию:</w:t>
      </w:r>
    </w:p>
    <w:p>
      <w:pPr>
        <w:numPr>
          <w:ilvl w:val="0"/>
          <w:numId w:val="84"/>
        </w:numPr>
      </w:pPr>
      <w:r>
        <w:rPr/>
        <w:t xml:space="preserve">Чем отличаются друг от друга различные магнитно-резонансные режимы исследования (Т1-, Т2- и т.д)?</w:t>
      </w:r>
    </w:p>
    <w:p>
      <w:pPr>
        <w:numPr>
          <w:ilvl w:val="0"/>
          <w:numId w:val="84"/>
        </w:numPr>
      </w:pPr>
      <w:r>
        <w:rPr/>
        <w:t xml:space="preserve">Что такое магнитно-резонансная ангиография?</w:t>
      </w:r>
    </w:p>
    <w:p>
      <w:pPr/>
      <w:r>
        <w:rPr/>
        <w:t xml:space="preserve">Рекомендованная литература к занятию:</w:t>
      </w:r>
    </w:p>
    <w:p>
      <w:pPr>
        <w:numPr>
          <w:ilvl w:val="0"/>
          <w:numId w:val="85"/>
        </w:numPr>
      </w:pPr>
      <w:r>
        <w:rPr/>
        <w:t xml:space="preserve">Основная - №1, 3</w:t>
      </w:r>
    </w:p>
    <w:p>
      <w:pPr>
        <w:numPr>
          <w:ilvl w:val="0"/>
          <w:numId w:val="85"/>
        </w:numPr>
      </w:pPr>
      <w:r>
        <w:rPr/>
        <w:t xml:space="preserve">Дополнительная - № </w:t>
      </w:r>
      <w:r>
        <w:rPr/>
        <w:t xml:space="preserve">8</w:t>
      </w:r>
    </w:p>
    <w:p>
      <w:pPr/>
      <w:r>
        <w:rPr/>
        <w:t xml:space="preserve"> </w:t>
      </w:r>
    </w:p>
    <w:p>
      <w:pPr>
        <w:numPr>
          <w:ilvl w:val="0"/>
          <w:numId w:val="86"/>
        </w:numPr>
      </w:pPr>
      <w:r>
        <w:rPr>
          <w:b w:val="1"/>
          <w:bCs w:val="1"/>
        </w:rPr>
        <w:t xml:space="preserve">Методы лучевого исследования костей и суставов. Общие принципы рентгенологического исследования костей. Рентгеновская анатомия костей и суставов. Возрастные особенности. Лучевые симптомы и синдромы поражений костей и суставов. Переломы и вывихи. Их рентгенологические признаки. Правила проведения рентгенологического исследования. </w:t>
      </w:r>
    </w:p>
    <w:p>
      <w:pPr/>
      <w:r>
        <w:rPr/>
        <w:t xml:space="preserve">При подготовке к занятию студент должен изучить следующие вопросы:</w:t>
      </w:r>
    </w:p>
    <w:p>
      <w:pPr>
        <w:numPr>
          <w:ilvl w:val="0"/>
          <w:numId w:val="87"/>
        </w:numPr>
      </w:pPr>
      <w:r>
        <w:rPr/>
        <w:t xml:space="preserve">Методы лучевого исследования костей и</w:t>
      </w:r>
      <w:r>
        <w:rPr/>
        <w:t xml:space="preserve"> </w:t>
      </w:r>
      <w:r>
        <w:rPr/>
        <w:t xml:space="preserve">суставов.</w:t>
      </w:r>
    </w:p>
    <w:p>
      <w:pPr>
        <w:numPr>
          <w:ilvl w:val="0"/>
          <w:numId w:val="87"/>
        </w:numPr>
      </w:pPr>
      <w:r>
        <w:rPr/>
        <w:t xml:space="preserve">Лучевая анатомия скелета. Возрастные особенности костей и суставов.</w:t>
      </w:r>
    </w:p>
    <w:p>
      <w:pPr>
        <w:numPr>
          <w:ilvl w:val="0"/>
          <w:numId w:val="87"/>
        </w:numPr>
      </w:pPr>
      <w:r>
        <w:rPr/>
        <w:t xml:space="preserve">Рентгенологический метод в диагностике заболеваний и повреждений скелета.</w:t>
      </w:r>
    </w:p>
    <w:p>
      <w:pPr>
        <w:numPr>
          <w:ilvl w:val="0"/>
          <w:numId w:val="87"/>
        </w:numPr>
      </w:pPr>
      <w:r>
        <w:rPr/>
        <w:t xml:space="preserve">Рентгенологические симптомы и синдромы поражения костей и суставов.</w:t>
      </w:r>
    </w:p>
    <w:p>
      <w:pPr>
        <w:numPr>
          <w:ilvl w:val="0"/>
          <w:numId w:val="87"/>
        </w:numPr>
      </w:pPr>
      <w:r>
        <w:rPr/>
        <w:t xml:space="preserve">Радионуклидная диагностика заболеваний и повреждений костей и суставов.</w:t>
      </w:r>
    </w:p>
    <w:p>
      <w:pPr>
        <w:numPr>
          <w:ilvl w:val="0"/>
          <w:numId w:val="87"/>
        </w:numPr>
      </w:pPr>
      <w:r>
        <w:rPr/>
        <w:t xml:space="preserve">Магнитно-резонансная томография в диагностике заболеваний</w:t>
      </w:r>
      <w:r>
        <w:rPr/>
        <w:t xml:space="preserve"> </w:t>
      </w:r>
      <w:r>
        <w:rPr/>
        <w:t xml:space="preserve">костей и суставов.</w:t>
      </w:r>
    </w:p>
    <w:p>
      <w:pPr>
        <w:numPr>
          <w:ilvl w:val="0"/>
          <w:numId w:val="87"/>
        </w:numPr>
      </w:pPr>
      <w:r>
        <w:rPr/>
        <w:t xml:space="preserve">УЗД заболеваний и повреждений костей и суставов.</w:t>
      </w:r>
    </w:p>
    <w:p>
      <w:pPr/>
      <w:r>
        <w:rPr/>
        <w:t xml:space="preserve">Темы для сообщений/презентаций:</w:t>
      </w:r>
    </w:p>
    <w:p>
      <w:pPr>
        <w:numPr>
          <w:ilvl w:val="0"/>
          <w:numId w:val="88"/>
        </w:numPr>
      </w:pPr>
      <w:r>
        <w:rPr/>
        <w:t xml:space="preserve">Возможности, значение и задачи лучевой диагностики при обследовании больных с поражением костно-суставной системы.</w:t>
      </w:r>
    </w:p>
    <w:p>
      <w:pPr>
        <w:numPr>
          <w:ilvl w:val="0"/>
          <w:numId w:val="88"/>
        </w:numPr>
      </w:pPr>
      <w:r>
        <w:rPr/>
        <w:t xml:space="preserve">Клинико-рентгенологическая характеристика и дифференциальная диагностика различных форм остеомиелитов.</w:t>
      </w:r>
    </w:p>
    <w:p>
      <w:pPr>
        <w:numPr>
          <w:ilvl w:val="0"/>
          <w:numId w:val="88"/>
        </w:numPr>
      </w:pPr>
      <w:r>
        <w:rPr/>
        <w:t xml:space="preserve">Современная клинико-рентгенологическая классификация новообразований костей и суставов. Значение рентгенологических данных в распознавании и дифференциальной диагностике опухолей костей и суставов, критерии доброкачественности и злокачественности процесса.</w:t>
      </w:r>
    </w:p>
    <w:p>
      <w:pPr/>
      <w:r>
        <w:rPr/>
        <w:t xml:space="preserve">Письменное домашнее задание к занятию:</w:t>
      </w:r>
    </w:p>
    <w:p>
      <w:pPr>
        <w:numPr>
          <w:ilvl w:val="0"/>
          <w:numId w:val="89"/>
        </w:numPr>
      </w:pPr>
      <w:r>
        <w:rPr/>
        <w:t xml:space="preserve">Какие лучевые методы исследования могут быть использованы в следующей клинической ситуации: У пациента подозрение на остеомиелит.</w:t>
      </w:r>
    </w:p>
    <w:p>
      <w:pPr>
        <w:numPr>
          <w:ilvl w:val="0"/>
          <w:numId w:val="89"/>
        </w:numPr>
      </w:pPr>
      <w:r>
        <w:rPr/>
        <w:t xml:space="preserve">Какие лучевые методы исследования могут быть использованы в следующей клинической ситуации: У пациента есть первичная опухоль (не костная), для которой типично метастазирование в скелет.</w:t>
      </w:r>
    </w:p>
    <w:p>
      <w:pPr>
        <w:numPr>
          <w:ilvl w:val="0"/>
          <w:numId w:val="89"/>
        </w:numPr>
      </w:pPr>
      <w:r>
        <w:rPr/>
        <w:t xml:space="preserve">Есть ли какие-нибудь особенные правила выполнения рентгенограмм при подозрении на наличие перелома?</w:t>
      </w:r>
    </w:p>
    <w:p>
      <w:pPr/>
      <w:r>
        <w:rPr/>
        <w:t xml:space="preserve">Рекомендованная литература к занятию:</w:t>
      </w:r>
    </w:p>
    <w:p>
      <w:pPr>
        <w:numPr>
          <w:ilvl w:val="0"/>
          <w:numId w:val="90"/>
        </w:numPr>
      </w:pPr>
      <w:r>
        <w:rPr/>
        <w:t xml:space="preserve">Основная - № 2</w:t>
      </w:r>
    </w:p>
    <w:p>
      <w:pPr>
        <w:numPr>
          <w:ilvl w:val="0"/>
          <w:numId w:val="90"/>
        </w:numPr>
      </w:pPr>
      <w:r>
        <w:rPr/>
        <w:t xml:space="preserve">Дополнительная - №</w:t>
      </w:r>
      <w:r>
        <w:rPr/>
        <w:t xml:space="preserve">3</w:t>
      </w:r>
    </w:p>
    <w:p>
      <w:pPr/>
      <w:r>
        <w:rPr/>
        <w:t xml:space="preserve"> </w:t>
      </w:r>
    </w:p>
    <w:p>
      <w:pPr>
        <w:numPr>
          <w:ilvl w:val="0"/>
          <w:numId w:val="91"/>
        </w:numPr>
      </w:pPr>
      <w:r>
        <w:rPr>
          <w:b w:val="1"/>
          <w:bCs w:val="1"/>
        </w:rPr>
        <w:t xml:space="preserve">Методы лучевого исследования легких (рентгенологические, радионуклидные, ультразвуковые, магнитно-резонансная томография). </w:t>
      </w:r>
      <w:r>
        <w:rPr>
          <w:b w:val="1"/>
          <w:bCs w:val="1"/>
        </w:rPr>
        <w:t xml:space="preserve">Достоинства, недостатки показания. Лучевая анатомия и физиология легких.</w:t>
      </w:r>
    </w:p>
    <w:p>
      <w:pPr/>
      <w:r>
        <w:rPr/>
        <w:t xml:space="preserve">При подготовке к занятию студент должен изучить следующие вопросы:</w:t>
      </w:r>
    </w:p>
    <w:p>
      <w:pPr>
        <w:numPr>
          <w:ilvl w:val="0"/>
          <w:numId w:val="92"/>
        </w:numPr>
      </w:pPr>
      <w:r>
        <w:rPr/>
        <w:t xml:space="preserve">Рентгенологические методы исследования легких</w:t>
      </w:r>
    </w:p>
    <w:p>
      <w:pPr>
        <w:numPr>
          <w:ilvl w:val="0"/>
          <w:numId w:val="92"/>
        </w:numPr>
      </w:pPr>
      <w:r>
        <w:rPr/>
        <w:t xml:space="preserve">Радионуклидные методы исследования легких</w:t>
      </w:r>
    </w:p>
    <w:p>
      <w:pPr>
        <w:numPr>
          <w:ilvl w:val="0"/>
          <w:numId w:val="92"/>
        </w:numPr>
      </w:pPr>
      <w:r>
        <w:rPr/>
        <w:t xml:space="preserve">Роль УЗД и МРТ в исследовании органов грудной полости.</w:t>
      </w:r>
    </w:p>
    <w:p>
      <w:pPr>
        <w:numPr>
          <w:ilvl w:val="0"/>
          <w:numId w:val="92"/>
        </w:numPr>
      </w:pPr>
      <w:r>
        <w:rPr/>
        <w:t xml:space="preserve">Лучевая анатомия и физиология легких.</w:t>
      </w:r>
    </w:p>
    <w:p>
      <w:pPr/>
      <w:r>
        <w:rPr/>
        <w:t xml:space="preserve">Письменное домашнее задание к занятию:</w:t>
      </w:r>
    </w:p>
    <w:p>
      <w:pPr>
        <w:numPr>
          <w:ilvl w:val="0"/>
          <w:numId w:val="93"/>
        </w:numPr>
      </w:pPr>
      <w:r>
        <w:rPr/>
        <w:t xml:space="preserve">Сравните информативность рентгенографии, рентгеноскопии и флюорографии легких.</w:t>
      </w:r>
    </w:p>
    <w:p>
      <w:pPr>
        <w:numPr>
          <w:ilvl w:val="0"/>
          <w:numId w:val="93"/>
        </w:numPr>
      </w:pPr>
      <w:r>
        <w:rPr/>
        <w:t xml:space="preserve">Какие варианты компьютерной томографии органов грудной клетки возможны? </w:t>
      </w:r>
      <w:r>
        <w:rPr/>
        <w:t xml:space="preserve">Чем они друг от друга отличаются? Какой лучше?</w:t>
      </w:r>
    </w:p>
    <w:p>
      <w:pPr/>
      <w:r>
        <w:rPr/>
        <w:t xml:space="preserve">Рекомендованная литература к занятию:</w:t>
      </w:r>
    </w:p>
    <w:p>
      <w:pPr>
        <w:numPr>
          <w:ilvl w:val="0"/>
          <w:numId w:val="94"/>
        </w:numPr>
      </w:pPr>
      <w:r>
        <w:rPr/>
        <w:t xml:space="preserve">Основная - № </w:t>
      </w:r>
      <w:r>
        <w:rPr/>
        <w:t xml:space="preserve">1,</w:t>
      </w:r>
      <w:r>
        <w:rPr/>
        <w:t xml:space="preserve">2</w:t>
      </w:r>
    </w:p>
    <w:p>
      <w:pPr>
        <w:numPr>
          <w:ilvl w:val="0"/>
          <w:numId w:val="94"/>
        </w:numPr>
      </w:pPr>
      <w:r>
        <w:rPr/>
        <w:t xml:space="preserve">Дополнительная - №</w:t>
      </w:r>
      <w:r>
        <w:rPr/>
        <w:t xml:space="preserve">4</w:t>
      </w:r>
    </w:p>
    <w:p>
      <w:pPr/>
      <w:r>
        <w:rPr/>
        <w:t xml:space="preserve"> </w:t>
      </w:r>
    </w:p>
    <w:p>
      <w:pPr>
        <w:numPr>
          <w:ilvl w:val="0"/>
          <w:numId w:val="95"/>
        </w:numPr>
      </w:pPr>
      <w:r>
        <w:rPr>
          <w:b w:val="1"/>
          <w:bCs w:val="1"/>
        </w:rPr>
        <w:t xml:space="preserve">Лучевые симптомы и синдромы поражения легких. Синдромы поражения легких: обширного и ограниченного затемнения, круглой, очаговой, кольцевидной тени, просветления легочного поля и диссеминированного поражения легких. </w:t>
      </w:r>
      <w:r>
        <w:rPr>
          <w:b w:val="1"/>
          <w:bCs w:val="1"/>
        </w:rPr>
        <w:t xml:space="preserve">Рентгенологические признаки изменения корней легких и легочного рисунка.</w:t>
      </w:r>
    </w:p>
    <w:p>
      <w:pPr/>
      <w:r>
        <w:rPr/>
        <w:t xml:space="preserve">При подготовке к занятию студент должен изучить следующие вопросы:</w:t>
      </w:r>
    </w:p>
    <w:p>
      <w:pPr>
        <w:numPr>
          <w:ilvl w:val="0"/>
          <w:numId w:val="96"/>
        </w:numPr>
      </w:pPr>
      <w:r>
        <w:rPr/>
        <w:t xml:space="preserve">Синдром обширного затемнения легочного поля.</w:t>
      </w:r>
    </w:p>
    <w:p>
      <w:pPr>
        <w:numPr>
          <w:ilvl w:val="0"/>
          <w:numId w:val="96"/>
        </w:numPr>
      </w:pPr>
      <w:r>
        <w:rPr/>
        <w:t xml:space="preserve">Синдром ограниченного затемнения легочного поля.</w:t>
      </w:r>
    </w:p>
    <w:p>
      <w:pPr>
        <w:numPr>
          <w:ilvl w:val="0"/>
          <w:numId w:val="96"/>
        </w:numPr>
      </w:pPr>
      <w:r>
        <w:rPr/>
        <w:t xml:space="preserve">Синдром круглой тени в легочном поле.</w:t>
      </w:r>
    </w:p>
    <w:p>
      <w:pPr>
        <w:numPr>
          <w:ilvl w:val="0"/>
          <w:numId w:val="96"/>
        </w:numPr>
      </w:pPr>
      <w:r>
        <w:rPr/>
        <w:t xml:space="preserve">Синдром кольцевидной тени в</w:t>
      </w:r>
      <w:r>
        <w:rPr/>
        <w:t xml:space="preserve"> </w:t>
      </w:r>
      <w:r>
        <w:rPr/>
        <w:t xml:space="preserve">легочном поле.</w:t>
      </w:r>
    </w:p>
    <w:p>
      <w:pPr>
        <w:numPr>
          <w:ilvl w:val="0"/>
          <w:numId w:val="96"/>
        </w:numPr>
      </w:pPr>
      <w:r>
        <w:rPr/>
        <w:t xml:space="preserve">Синдром очаговой тени в легочном поле.</w:t>
      </w:r>
    </w:p>
    <w:p>
      <w:pPr>
        <w:numPr>
          <w:ilvl w:val="0"/>
          <w:numId w:val="96"/>
        </w:numPr>
      </w:pPr>
      <w:r>
        <w:rPr/>
        <w:t xml:space="preserve">Синдром просветления легочного поля.</w:t>
      </w:r>
    </w:p>
    <w:p>
      <w:pPr>
        <w:numPr>
          <w:ilvl w:val="0"/>
          <w:numId w:val="96"/>
        </w:numPr>
      </w:pPr>
      <w:r>
        <w:rPr/>
        <w:t xml:space="preserve">Синдром диссеминированного поражения легких..</w:t>
      </w:r>
    </w:p>
    <w:p>
      <w:pPr/>
      <w:r>
        <w:rPr/>
        <w:t xml:space="preserve">Темы для сообщений/презентаций:</w:t>
      </w:r>
    </w:p>
    <w:p>
      <w:pPr>
        <w:numPr>
          <w:ilvl w:val="0"/>
          <w:numId w:val="97"/>
        </w:numPr>
      </w:pPr>
      <w:r>
        <w:rPr/>
        <w:t xml:space="preserve">Острые пневмонии, их современная классификация. Клинико-рентгенологическая характеристика острых паренхиматозных и интерстициальных пневмоний</w:t>
      </w:r>
    </w:p>
    <w:p>
      <w:pPr>
        <w:numPr>
          <w:ilvl w:val="0"/>
          <w:numId w:val="97"/>
        </w:numPr>
      </w:pPr>
      <w:r>
        <w:rPr/>
        <w:t xml:space="preserve">Лучевые исследования в неотложной патологии легких.</w:t>
      </w:r>
    </w:p>
    <w:p>
      <w:pPr>
        <w:numPr>
          <w:ilvl w:val="0"/>
          <w:numId w:val="97"/>
        </w:numPr>
      </w:pPr>
      <w:r>
        <w:rPr/>
        <w:t xml:space="preserve">Методы лучевого исследования плевры.</w:t>
      </w:r>
    </w:p>
    <w:p>
      <w:pPr/>
      <w:r>
        <w:rPr/>
        <w:t xml:space="preserve">Письменное домашнее задание к занятию:</w:t>
      </w:r>
    </w:p>
    <w:p>
      <w:pPr>
        <w:numPr>
          <w:ilvl w:val="0"/>
          <w:numId w:val="98"/>
        </w:numPr>
      </w:pPr>
      <w:r>
        <w:rPr/>
        <w:t xml:space="preserve">Каким пациентам компьютерная томография легких показана в первую очередь (в условиях ограниченной доступности)? </w:t>
      </w:r>
      <w:r>
        <w:rPr/>
        <w:t xml:space="preserve">У каких пациентов вполне достаточно воспользоваться традиционной рентгеновской визуализацией?</w:t>
      </w:r>
    </w:p>
    <w:p>
      <w:pPr>
        <w:numPr>
          <w:ilvl w:val="0"/>
          <w:numId w:val="98"/>
        </w:numPr>
      </w:pPr>
      <w:r>
        <w:rPr/>
        <w:t xml:space="preserve">Как Вы понимаете выражение «профилактическая флюорография»? Для чего это нужно? Нужно ли делать профилактическую флюорографию, если есть результаты рентгенографии (рентгеноскопии)?</w:t>
      </w:r>
    </w:p>
    <w:p>
      <w:pPr/>
      <w:r>
        <w:rPr/>
        <w:t xml:space="preserve">Рекомендованная литература к занятию:</w:t>
      </w:r>
    </w:p>
    <w:p>
      <w:pPr>
        <w:numPr>
          <w:ilvl w:val="0"/>
          <w:numId w:val="99"/>
        </w:numPr>
      </w:pPr>
      <w:r>
        <w:rPr/>
        <w:t xml:space="preserve">Основная - №</w:t>
      </w:r>
      <w:r>
        <w:rPr/>
        <w:t xml:space="preserve">1, </w:t>
      </w:r>
      <w:r>
        <w:rPr/>
        <w:t xml:space="preserve">2</w:t>
      </w:r>
    </w:p>
    <w:p>
      <w:pPr>
        <w:numPr>
          <w:ilvl w:val="0"/>
          <w:numId w:val="99"/>
        </w:numPr>
      </w:pPr>
      <w:r>
        <w:rPr/>
        <w:t xml:space="preserve">Дополнительная - №</w:t>
      </w:r>
      <w:r>
        <w:rPr/>
        <w:t xml:space="preserve">4</w:t>
      </w:r>
    </w:p>
    <w:p>
      <w:pPr/>
      <w:r>
        <w:rPr/>
        <w:t xml:space="preserve"> </w:t>
      </w:r>
    </w:p>
    <w:p>
      <w:pPr>
        <w:numPr>
          <w:ilvl w:val="0"/>
          <w:numId w:val="100"/>
        </w:numPr>
      </w:pPr>
      <w:r>
        <w:rPr>
          <w:b w:val="1"/>
          <w:bCs w:val="1"/>
        </w:rPr>
        <w:t xml:space="preserve">Лучевое исследование сердца и сосудов. Лучевая анатомия и физиология сердца. </w:t>
      </w:r>
      <w:r>
        <w:rPr>
          <w:b w:val="1"/>
          <w:bCs w:val="1"/>
        </w:rPr>
        <w:t xml:space="preserve">Лучевые симптомы и синдромы поражения сердца и крупных сосудов. </w:t>
      </w:r>
    </w:p>
    <w:p>
      <w:pPr/>
      <w:r>
        <w:rPr/>
        <w:t xml:space="preserve">При подготовке к занятию студент должен изучить следующие вопросы:</w:t>
      </w:r>
    </w:p>
    <w:p>
      <w:pPr>
        <w:numPr>
          <w:ilvl w:val="0"/>
          <w:numId w:val="101"/>
        </w:numPr>
      </w:pPr>
      <w:r>
        <w:rPr/>
        <w:t xml:space="preserve">Методы лучевого исследования морфологии (анатомии) сердца и сосудов.</w:t>
      </w:r>
    </w:p>
    <w:p>
      <w:pPr>
        <w:numPr>
          <w:ilvl w:val="0"/>
          <w:numId w:val="101"/>
        </w:numPr>
      </w:pPr>
      <w:r>
        <w:rPr/>
        <w:t xml:space="preserve">Рентгеноанатомия сердца.</w:t>
      </w:r>
    </w:p>
    <w:p>
      <w:pPr>
        <w:numPr>
          <w:ilvl w:val="0"/>
          <w:numId w:val="101"/>
        </w:numPr>
      </w:pPr>
      <w:r>
        <w:rPr/>
        <w:t xml:space="preserve">Лучевое исследование функции сердца и сосудов.</w:t>
      </w:r>
    </w:p>
    <w:p>
      <w:pPr>
        <w:numPr>
          <w:ilvl w:val="0"/>
          <w:numId w:val="101"/>
        </w:numPr>
      </w:pPr>
      <w:r>
        <w:rPr/>
        <w:t xml:space="preserve">Лучевые синдромы поражения сердца и крупных сосудов</w:t>
      </w:r>
    </w:p>
    <w:p>
      <w:pPr/>
      <w:r>
        <w:rPr/>
        <w:t xml:space="preserve">Темы для сообщений/презентаций:</w:t>
      </w:r>
    </w:p>
    <w:p>
      <w:pPr>
        <w:numPr>
          <w:ilvl w:val="0"/>
          <w:numId w:val="102"/>
        </w:numPr>
      </w:pPr>
      <w:r>
        <w:rPr/>
        <w:t xml:space="preserve">Тактика использования методов лучевой диагностики в исследовании пациентов с ишемической болезнью сердца.</w:t>
      </w:r>
    </w:p>
    <w:p>
      <w:pPr>
        <w:numPr>
          <w:ilvl w:val="0"/>
          <w:numId w:val="102"/>
        </w:numPr>
      </w:pPr>
      <w:r>
        <w:rPr/>
        <w:t xml:space="preserve">Возможности лучевых методов в диагностике новообразований сердца и перикарда</w:t>
      </w:r>
    </w:p>
    <w:p>
      <w:pPr/>
      <w:r>
        <w:rPr/>
        <w:t xml:space="preserve">Письменное домашнее задание к занятию:</w:t>
      </w:r>
    </w:p>
    <w:p>
      <w:pPr>
        <w:numPr>
          <w:ilvl w:val="0"/>
          <w:numId w:val="103"/>
        </w:numPr>
      </w:pPr>
      <w:r>
        <w:rPr/>
        <w:t xml:space="preserve">Какие варианты ультразвуковой оценки сердца существуют? Отличаются ли они друг от друга по диагностическим возможностям?</w:t>
      </w:r>
    </w:p>
    <w:p>
      <w:pPr>
        <w:numPr>
          <w:ilvl w:val="0"/>
          <w:numId w:val="103"/>
        </w:numPr>
      </w:pPr>
      <w:r>
        <w:rPr/>
        <w:t xml:space="preserve">Какова роль радионуклидных методов исследования в современной кардиологии? </w:t>
      </w:r>
      <w:r>
        <w:rPr/>
        <w:t xml:space="preserve">На какую информацию, какие именно методы позволяют рассчитывать?</w:t>
      </w:r>
    </w:p>
    <w:p>
      <w:pPr>
        <w:numPr>
          <w:ilvl w:val="0"/>
          <w:numId w:val="103"/>
        </w:numPr>
      </w:pPr>
      <w:r>
        <w:rPr/>
        <w:t xml:space="preserve">Используется ли в современном диагностическом процессе для исследования кардиологических пациентов традиционное рентгеновское исследование (рентгеноскопия/рентгенография)? </w:t>
      </w:r>
      <w:r>
        <w:rPr/>
        <w:t xml:space="preserve">Если да, то для чего именно?</w:t>
      </w:r>
    </w:p>
    <w:p>
      <w:pPr/>
      <w:r>
        <w:rPr/>
        <w:t xml:space="preserve">Рекомендованная литература к занятию:</w:t>
      </w:r>
    </w:p>
    <w:p>
      <w:pPr>
        <w:numPr>
          <w:ilvl w:val="0"/>
          <w:numId w:val="104"/>
        </w:numPr>
      </w:pPr>
      <w:r>
        <w:rPr/>
        <w:t xml:space="preserve">Основная - №</w:t>
      </w:r>
      <w:r>
        <w:rPr/>
        <w:t xml:space="preserve">1</w:t>
      </w:r>
    </w:p>
    <w:p>
      <w:pPr/>
      <w:r>
        <w:rPr/>
        <w:t xml:space="preserve"> </w:t>
      </w:r>
    </w:p>
    <w:p>
      <w:pPr>
        <w:numPr>
          <w:ilvl w:val="0"/>
          <w:numId w:val="105"/>
        </w:numPr>
      </w:pPr>
      <w:r>
        <w:rPr>
          <w:b w:val="1"/>
          <w:bCs w:val="1"/>
        </w:rPr>
        <w:t xml:space="preserve">Методы лучевого исследования мочевыделительной системы (рентгенологические, КТ, МРТ, УЗИ, радионуклидные). </w:t>
      </w:r>
      <w:r>
        <w:rPr>
          <w:b w:val="1"/>
          <w:bCs w:val="1"/>
        </w:rPr>
        <w:t xml:space="preserve">Достоинства, недостатки, показания</w:t>
      </w:r>
    </w:p>
    <w:p>
      <w:pPr/>
      <w:r>
        <w:rPr/>
        <w:t xml:space="preserve">При подготовке к занятию студент должен изучить следующие вопросы:</w:t>
      </w:r>
    </w:p>
    <w:p>
      <w:pPr>
        <w:numPr>
          <w:ilvl w:val="0"/>
          <w:numId w:val="106"/>
        </w:numPr>
      </w:pPr>
      <w:r>
        <w:rPr/>
        <w:t xml:space="preserve">Методы лучевого исследования морфологии (анатомии) почек, мочеточников и мочевого пузыря.</w:t>
      </w:r>
    </w:p>
    <w:p>
      <w:pPr>
        <w:numPr>
          <w:ilvl w:val="0"/>
          <w:numId w:val="106"/>
        </w:numPr>
      </w:pPr>
      <w:r>
        <w:rPr/>
        <w:t xml:space="preserve">Рентгеноанатомия органов мочевыделительной системы.</w:t>
      </w:r>
    </w:p>
    <w:p>
      <w:pPr>
        <w:numPr>
          <w:ilvl w:val="0"/>
          <w:numId w:val="106"/>
        </w:numPr>
      </w:pPr>
      <w:r>
        <w:rPr/>
        <w:t xml:space="preserve">Лучевое исследование функции органов мочевыделительной системы.</w:t>
      </w:r>
    </w:p>
    <w:p>
      <w:pPr/>
      <w:r>
        <w:rPr/>
        <w:t xml:space="preserve">Темы для сообщений/презентаций:</w:t>
      </w:r>
    </w:p>
    <w:p>
      <w:pPr>
        <w:numPr>
          <w:ilvl w:val="0"/>
          <w:numId w:val="107"/>
        </w:numPr>
      </w:pPr>
      <w:r>
        <w:rPr/>
        <w:t xml:space="preserve">Инвазивные вмешательства под контролем ультразвука в уронефрологии.</w:t>
      </w:r>
    </w:p>
    <w:p>
      <w:pPr/>
      <w:r>
        <w:rPr/>
        <w:t xml:space="preserve">Письменное домашнее задание к занятию:</w:t>
      </w:r>
    </w:p>
    <w:p>
      <w:pPr>
        <w:numPr>
          <w:ilvl w:val="0"/>
          <w:numId w:val="108"/>
        </w:numPr>
      </w:pPr>
      <w:r>
        <w:rPr/>
        <w:t xml:space="preserve">Перечислите все возможные способы визуализации мочевыделительной системы. </w:t>
      </w:r>
      <w:r>
        <w:rPr/>
        <w:t xml:space="preserve">Каждый сопроводите кратким комментарием, что именно можно оценить?</w:t>
      </w:r>
    </w:p>
    <w:p>
      <w:pPr>
        <w:numPr>
          <w:ilvl w:val="0"/>
          <w:numId w:val="108"/>
        </w:numPr>
      </w:pPr>
      <w:r>
        <w:rPr/>
        <w:t xml:space="preserve">Что реально можно оценить при выполнении ультразвукового исследования мочевыделительной системы? </w:t>
      </w:r>
      <w:r>
        <w:rPr/>
        <w:t xml:space="preserve">Что нельзя оценить при УЗИ?</w:t>
      </w:r>
    </w:p>
    <w:p>
      <w:pPr/>
      <w:r>
        <w:rPr/>
        <w:t xml:space="preserve">Рекомендованная литература к занятию:</w:t>
      </w:r>
    </w:p>
    <w:p>
      <w:pPr>
        <w:numPr>
          <w:ilvl w:val="0"/>
          <w:numId w:val="109"/>
        </w:numPr>
      </w:pPr>
      <w:r>
        <w:rPr/>
        <w:t xml:space="preserve">Основная - №1, 2</w:t>
      </w:r>
    </w:p>
    <w:p>
      <w:pPr/>
      <w:r>
        <w:rPr/>
        <w:t xml:space="preserve"> </w:t>
      </w:r>
    </w:p>
    <w:p>
      <w:pPr>
        <w:numPr>
          <w:ilvl w:val="0"/>
          <w:numId w:val="110"/>
        </w:numPr>
      </w:pPr>
      <w:r>
        <w:rPr>
          <w:b w:val="1"/>
          <w:bCs w:val="1"/>
        </w:rPr>
        <w:t xml:space="preserve">Методы лучевого исследования органов пищеварения. Лучевые симптомы наиболее частых заболеваний желудочно-кишечного тракта.</w:t>
      </w:r>
    </w:p>
    <w:p>
      <w:pPr/>
      <w:r>
        <w:rPr/>
        <w:t xml:space="preserve">При подготовке к занятию студент должен изучить следующие вопросы:</w:t>
      </w:r>
    </w:p>
    <w:p>
      <w:pPr>
        <w:numPr>
          <w:ilvl w:val="0"/>
          <w:numId w:val="111"/>
        </w:numPr>
      </w:pPr>
      <w:r>
        <w:rPr/>
        <w:t xml:space="preserve">Методы лучевого исследования морфологии (анатомии) пищевода, желудка, кишечника.</w:t>
      </w:r>
    </w:p>
    <w:p>
      <w:pPr>
        <w:numPr>
          <w:ilvl w:val="0"/>
          <w:numId w:val="111"/>
        </w:numPr>
      </w:pPr>
      <w:r>
        <w:rPr/>
        <w:t xml:space="preserve">Рентгеноанатомия пищевода, желудка, кишечника.</w:t>
      </w:r>
    </w:p>
    <w:p>
      <w:pPr>
        <w:numPr>
          <w:ilvl w:val="0"/>
          <w:numId w:val="111"/>
        </w:numPr>
      </w:pPr>
      <w:r>
        <w:rPr/>
        <w:t xml:space="preserve">Лучевое исследование функции органов ЖКТ.</w:t>
      </w:r>
    </w:p>
    <w:p>
      <w:pPr>
        <w:numPr>
          <w:ilvl w:val="0"/>
          <w:numId w:val="111"/>
        </w:numPr>
      </w:pPr>
      <w:r>
        <w:rPr/>
        <w:t xml:space="preserve">Лучевые синдромы поражения органов ЖКТ.</w:t>
      </w:r>
    </w:p>
    <w:p>
      <w:pPr>
        <w:numPr>
          <w:ilvl w:val="0"/>
          <w:numId w:val="111"/>
        </w:numPr>
      </w:pPr>
      <w:r>
        <w:rPr/>
        <w:t xml:space="preserve">Лучевая диагностика язвенной болезни.</w:t>
      </w:r>
    </w:p>
    <w:p>
      <w:pPr>
        <w:numPr>
          <w:ilvl w:val="0"/>
          <w:numId w:val="111"/>
        </w:numPr>
      </w:pPr>
      <w:r>
        <w:rPr/>
        <w:t xml:space="preserve">Лучевая диагностика злокачественных и доброкачественных опухолей.</w:t>
      </w:r>
    </w:p>
    <w:p>
      <w:pPr>
        <w:numPr>
          <w:ilvl w:val="0"/>
          <w:numId w:val="111"/>
        </w:numPr>
      </w:pPr>
      <w:r>
        <w:rPr/>
        <w:t xml:space="preserve">Лучевая диагностика грыжи пищеводного отверстия диафрагмы.</w:t>
      </w:r>
    </w:p>
    <w:p>
      <w:pPr>
        <w:numPr>
          <w:ilvl w:val="0"/>
          <w:numId w:val="111"/>
        </w:numPr>
      </w:pPr>
      <w:r>
        <w:rPr/>
        <w:t xml:space="preserve">Тактика лучевого обследования и лучевая картина острых состояний при заболеваниях ЖКТ (прободение язвы, абдоминальная травма, кровотечение, острая непроходимость кишечника).</w:t>
      </w:r>
    </w:p>
    <w:p>
      <w:pPr/>
      <w:r>
        <w:rPr/>
        <w:t xml:space="preserve">Темы для сообщений/презентаций:</w:t>
      </w:r>
    </w:p>
    <w:p>
      <w:pPr>
        <w:numPr>
          <w:ilvl w:val="0"/>
          <w:numId w:val="112"/>
        </w:numPr>
      </w:pPr>
      <w:r>
        <w:rPr/>
        <w:t xml:space="preserve">Рентгеновские и эндоскопические исследования желудочно-кишечного тракта: сравнительная характеристика и использование в современном диагностическом процессе</w:t>
      </w:r>
    </w:p>
    <w:p>
      <w:pPr>
        <w:numPr>
          <w:ilvl w:val="0"/>
          <w:numId w:val="112"/>
        </w:numPr>
      </w:pPr>
      <w:r>
        <w:rPr/>
        <w:t xml:space="preserve">Тактика использования лучевых методов визуализации в диагностике «острого живота».</w:t>
      </w:r>
    </w:p>
    <w:p>
      <w:pPr>
        <w:numPr>
          <w:ilvl w:val="0"/>
          <w:numId w:val="112"/>
        </w:numPr>
      </w:pPr>
      <w:r>
        <w:rPr/>
        <w:t xml:space="preserve">Лучевые исследования в диагностике опухолей желудочно-кишечного тракта (пищевод, желудок, кишечник)</w:t>
      </w:r>
    </w:p>
    <w:p>
      <w:pPr/>
      <w:r>
        <w:rPr/>
        <w:t xml:space="preserve">Письменное домашнее задание к занятию:</w:t>
      </w:r>
    </w:p>
    <w:p>
      <w:pPr>
        <w:numPr>
          <w:ilvl w:val="0"/>
          <w:numId w:val="113"/>
        </w:numPr>
      </w:pPr>
      <w:r>
        <w:rPr/>
        <w:t xml:space="preserve">В каких ситуациях у пациентов с клиникой «острого живота» рационально использовать компьютерную томографию? </w:t>
      </w:r>
      <w:r>
        <w:rPr/>
        <w:t xml:space="preserve">На какую информацию можно рассчитывать?</w:t>
      </w:r>
    </w:p>
    <w:p>
      <w:pPr>
        <w:numPr>
          <w:ilvl w:val="0"/>
          <w:numId w:val="113"/>
        </w:numPr>
      </w:pPr>
      <w:r>
        <w:rPr/>
        <w:t xml:space="preserve">Перечислите известные Вам методы рентгеноконтрастного исследования желудочно-кишечного тракта. </w:t>
      </w:r>
      <w:r>
        <w:rPr/>
        <w:t xml:space="preserve">Что каждый из этих методов позволяет оценить?</w:t>
      </w:r>
    </w:p>
    <w:p>
      <w:pPr/>
      <w:r>
        <w:rPr/>
        <w:t xml:space="preserve">Рекомендованная литература к занятию:</w:t>
      </w:r>
    </w:p>
    <w:p>
      <w:pPr>
        <w:numPr>
          <w:ilvl w:val="0"/>
          <w:numId w:val="114"/>
        </w:numPr>
      </w:pPr>
      <w:r>
        <w:rPr/>
        <w:t xml:space="preserve">Основная - №1, 2</w:t>
      </w:r>
    </w:p>
    <w:p>
      <w:pPr/>
      <w:r>
        <w:rPr/>
        <w:t xml:space="preserve"> </w:t>
      </w:r>
    </w:p>
    <w:p>
      <w:pPr>
        <w:numPr>
          <w:ilvl w:val="0"/>
          <w:numId w:val="115"/>
        </w:numPr>
      </w:pPr>
      <w:r>
        <w:rPr>
          <w:b w:val="1"/>
          <w:bCs w:val="1"/>
        </w:rPr>
        <w:t xml:space="preserve">Виды лучевой терапии злокачественных опухолей. Источники излучения. Дозы, основные режимы.</w:t>
      </w:r>
    </w:p>
    <w:p>
      <w:pPr/>
      <w:r>
        <w:rPr/>
        <w:t xml:space="preserve">При подготовке к занятию студент должен изучить следующие вопросы:</w:t>
      </w:r>
    </w:p>
    <w:p>
      <w:pPr>
        <w:numPr>
          <w:ilvl w:val="0"/>
          <w:numId w:val="116"/>
        </w:numPr>
      </w:pPr>
      <w:r>
        <w:rPr/>
        <w:t xml:space="preserve">Основные принципы лучевой терапии злокачественных новообразований.</w:t>
      </w:r>
    </w:p>
    <w:p>
      <w:pPr>
        <w:numPr>
          <w:ilvl w:val="0"/>
          <w:numId w:val="116"/>
        </w:numPr>
      </w:pPr>
      <w:r>
        <w:rPr/>
        <w:t xml:space="preserve">Методики лучевой терапии опухолей.</w:t>
      </w:r>
    </w:p>
    <w:p>
      <w:pPr>
        <w:numPr>
          <w:ilvl w:val="0"/>
          <w:numId w:val="116"/>
        </w:numPr>
      </w:pPr>
      <w:r>
        <w:rPr/>
        <w:t xml:space="preserve">Понятие о радикальной, профилактической и паллиативной лучевой терапии.</w:t>
      </w:r>
    </w:p>
    <w:p>
      <w:pPr>
        <w:numPr>
          <w:ilvl w:val="0"/>
          <w:numId w:val="116"/>
        </w:numPr>
      </w:pPr>
      <w:r>
        <w:rPr/>
        <w:t xml:space="preserve">Возможности и значение современных дистанционных, контактных и внутритканевых (внутриполостных) методик лучевой терапии опухолей .</w:t>
      </w:r>
    </w:p>
    <w:p>
      <w:pPr>
        <w:numPr>
          <w:ilvl w:val="0"/>
          <w:numId w:val="116"/>
        </w:numPr>
      </w:pPr>
      <w:r>
        <w:rPr/>
        <w:t xml:space="preserve">Виды и свойства источников ионизирующих излучений, применяемых для целей лучевой терапии.</w:t>
      </w:r>
    </w:p>
    <w:p>
      <w:pPr/>
      <w:r>
        <w:rPr/>
        <w:t xml:space="preserve">Темы для сообщений/презентаций:</w:t>
      </w:r>
    </w:p>
    <w:p>
      <w:pPr>
        <w:numPr>
          <w:ilvl w:val="0"/>
          <w:numId w:val="117"/>
        </w:numPr>
      </w:pPr>
      <w:r>
        <w:rPr/>
        <w:t xml:space="preserve">Современные аппараты для контактной лучевой терапии («Гамма-нож», «Кибер-нож» и т.д.).</w:t>
      </w:r>
    </w:p>
    <w:p>
      <w:pPr>
        <w:numPr>
          <w:ilvl w:val="0"/>
          <w:numId w:val="117"/>
        </w:numPr>
      </w:pPr>
      <w:r>
        <w:rPr/>
        <w:t xml:space="preserve">Конформное облучение, интенсивно модулированное облучение и лучевая терапия, корректируемая по изображению</w:t>
      </w:r>
    </w:p>
    <w:p>
      <w:pPr/>
      <w:r>
        <w:rPr/>
        <w:t xml:space="preserve"> </w:t>
      </w:r>
    </w:p>
    <w:p>
      <w:pPr/>
      <w:r>
        <w:rPr/>
        <w:t xml:space="preserve">Письменное домашнее задание к занятию:</w:t>
      </w:r>
    </w:p>
    <w:p>
      <w:pPr>
        <w:numPr>
          <w:ilvl w:val="0"/>
          <w:numId w:val="118"/>
        </w:numPr>
      </w:pPr>
      <w:r>
        <w:rPr/>
        <w:t xml:space="preserve">Какие излучения рационально использовать для интраоперационного облучения?</w:t>
      </w:r>
    </w:p>
    <w:p>
      <w:pPr>
        <w:numPr>
          <w:ilvl w:val="0"/>
          <w:numId w:val="118"/>
        </w:numPr>
      </w:pPr>
      <w:r>
        <w:rPr/>
        <w:t xml:space="preserve">Что такое адъювантная лучевая терапия?</w:t>
      </w:r>
    </w:p>
    <w:p>
      <w:pPr/>
      <w:r>
        <w:rPr/>
        <w:t xml:space="preserve">Рекомендованная литература к занятию:</w:t>
      </w:r>
    </w:p>
    <w:p>
      <w:pPr>
        <w:numPr>
          <w:ilvl w:val="0"/>
          <w:numId w:val="119"/>
        </w:numPr>
      </w:pPr>
      <w:r>
        <w:rPr/>
        <w:t xml:space="preserve">Основная - №</w:t>
      </w:r>
      <w:r>
        <w:rPr/>
        <w:t xml:space="preserve">4</w:t>
      </w:r>
    </w:p>
    <w:p>
      <w:pPr>
        <w:numPr>
          <w:ilvl w:val="0"/>
          <w:numId w:val="119"/>
        </w:numPr>
      </w:pPr>
      <w:r>
        <w:rPr/>
        <w:t xml:space="preserve">Дополнительная - № </w:t>
      </w:r>
      <w:r>
        <w:rPr/>
        <w:t xml:space="preserve">6</w:t>
      </w:r>
    </w:p>
    <w:p>
      <w:pPr/>
      <w:r>
        <w:rPr/>
        <w:t xml:space="preserve"> </w:t>
      </w:r>
    </w:p>
    <w:p>
      <w:pPr>
        <w:numPr>
          <w:ilvl w:val="0"/>
          <w:numId w:val="120"/>
        </w:numPr>
      </w:pPr>
      <w:r>
        <w:rPr>
          <w:b w:val="1"/>
          <w:bCs w:val="1"/>
        </w:rPr>
        <w:t xml:space="preserve">Радионуклидная терапия в онкологии. Возможные побочные эффекты лучевой терапии. </w:t>
      </w:r>
      <w:r>
        <w:rPr>
          <w:b w:val="1"/>
          <w:bCs w:val="1"/>
        </w:rPr>
        <w:t xml:space="preserve">Особенности ведения больных при лучевой терапии.</w:t>
      </w:r>
    </w:p>
    <w:p>
      <w:pPr/>
      <w:r>
        <w:rPr/>
        <w:t xml:space="preserve">При подготовке к занятию студент должен изучить следующие вопросы:</w:t>
      </w:r>
    </w:p>
    <w:p>
      <w:pPr>
        <w:numPr>
          <w:ilvl w:val="0"/>
          <w:numId w:val="121"/>
        </w:numPr>
      </w:pPr>
      <w:r>
        <w:rPr/>
        <w:t xml:space="preserve">Показания и противопоказания к лучевой терапии при опухолевых заболеваниях.</w:t>
      </w:r>
    </w:p>
    <w:p>
      <w:pPr>
        <w:numPr>
          <w:ilvl w:val="0"/>
          <w:numId w:val="121"/>
        </w:numPr>
      </w:pPr>
      <w:r>
        <w:rPr/>
        <w:t xml:space="preserve">Основные правила ведения больных в процессе лучевого лечения и в последующем периоде.</w:t>
      </w:r>
    </w:p>
    <w:p>
      <w:pPr>
        <w:numPr>
          <w:ilvl w:val="0"/>
          <w:numId w:val="121"/>
        </w:numPr>
      </w:pPr>
      <w:r>
        <w:rPr/>
        <w:t xml:space="preserve">Общие и местные изменения различных органов и тканей, возникающие у больных при лучевой терапии. </w:t>
      </w:r>
      <w:r>
        <w:rPr/>
        <w:t xml:space="preserve">Лучевые реакции и повреждения.</w:t>
      </w:r>
    </w:p>
    <w:p>
      <w:pPr/>
      <w:r>
        <w:rPr/>
        <w:t xml:space="preserve"> </w:t>
      </w:r>
    </w:p>
    <w:p>
      <w:pPr/>
      <w:r>
        <w:rPr/>
        <w:t xml:space="preserve">Письменное домашнее задание к занятию:</w:t>
      </w:r>
    </w:p>
    <w:p>
      <w:pPr>
        <w:numPr>
          <w:ilvl w:val="0"/>
          <w:numId w:val="122"/>
        </w:numPr>
      </w:pPr>
      <w:r>
        <w:rPr/>
        <w:t xml:space="preserve">Что такое «критический» орган в лучевой терапии?</w:t>
      </w:r>
    </w:p>
    <w:p>
      <w:pPr>
        <w:numPr>
          <w:ilvl w:val="0"/>
          <w:numId w:val="122"/>
        </w:numPr>
      </w:pPr>
      <w:r>
        <w:rPr/>
        <w:t xml:space="preserve">Что необходимо обязательно контролировать у пациента при проведении лучевой терапии?</w:t>
      </w:r>
    </w:p>
    <w:p>
      <w:pPr/>
      <w:r>
        <w:rPr/>
        <w:t xml:space="preserve">Рекомендованная литература к занятию:</w:t>
      </w:r>
    </w:p>
    <w:p>
      <w:pPr>
        <w:numPr>
          <w:ilvl w:val="0"/>
          <w:numId w:val="123"/>
        </w:numPr>
      </w:pPr>
      <w:r>
        <w:rPr/>
        <w:t xml:space="preserve">Основная - №</w:t>
      </w:r>
      <w:r>
        <w:rPr/>
        <w:t xml:space="preserve">4</w:t>
      </w:r>
    </w:p>
    <w:p>
      <w:pPr>
        <w:numPr>
          <w:ilvl w:val="0"/>
          <w:numId w:val="123"/>
        </w:numPr>
      </w:pPr>
      <w:r>
        <w:rPr/>
        <w:t xml:space="preserve">Дополнительная - № </w:t>
      </w:r>
      <w:r>
        <w:rPr/>
        <w:t xml:space="preserve">5, 6</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Преподаватель при выполнении учебной нагрузки руководствуется данными, входящими в рабочую программу дисциплины. «Лучевая диагностика и лучевая терапия»</w:t>
      </w:r>
    </w:p>
    <w:p>
      <w:pPr/>
      <w:r>
        <w:rPr/>
        <w:t xml:space="preserve">При проведении первых занятий необходимо обратить особое внимание на доступность материала и темп его изложения (возможность конспектирования), дать рекомендации по организации самостоятельной работы и обеспечить контроль усвоения пройденного материала.</w:t>
      </w:r>
    </w:p>
    <w:p>
      <w:pPr/>
      <w:r>
        <w:rPr/>
        <w:t xml:space="preserve">При проведении занятий преподаватель должен четко формулировать цель занятия и основные проблемные вопросы. После оценивания заданий для текущего контроля следует подчеркнуть положительные аспекты работы обучающегося, обратить внимание на имеющиеся неточности (ошибки), дать рекомендации по подготовке к следующим заданиям. При подведении изучения намеченных тем, преподаватель выявляет проблемные вопросы для обучающихся, планирует работу по разъяснению дидактического материала обучающимся.</w:t>
      </w:r>
    </w:p>
    <w:p>
      <w:pPr/>
      <w:r>
        <w:rPr/>
        <w:t xml:space="preserve">Преподаватель должен осуществлять индивидуальный контроль работы студентов; давать соответствующие рекомендации; в случае необходимости помочь студенту составить индивидуальный план работы по изучению данной учебной дисциплины.</w:t>
      </w:r>
    </w:p>
    <w:p>
      <w:pPr/>
      <w:r>
        <w:rPr/>
        <w:t xml:space="preserve">Перед промежуточной аттестацией рекомендуется провести консультацию обучающихся по проблемным позициям дидактического материала</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124"/>
        </w:numPr>
      </w:pPr>
      <w:r>
        <w:rPr/>
        <w:t xml:space="preserve">Лучевая диагностика : учеб. для студентов мед. вузов / под ред. Г. Е. Труфанова. - Москва: ГЭОТАР-Медиа, 2007. - Т. 1 / [Акиев Р. М.[и др.]. - 412 с. 100 экз.</w:t>
      </w:r>
    </w:p>
    <w:p>
      <w:pPr>
        <w:numPr>
          <w:ilvl w:val="0"/>
          <w:numId w:val="124"/>
        </w:numPr>
      </w:pPr>
      <w:r>
        <w:rPr/>
        <w:t xml:space="preserve">Лучевая диагностика: учебное пособие / под ред. В. Д. Завадовской. - Москва: Видар, 2009. Ч. 1 : Методы лучевой диагностики. Лучевая анатомия органов и систем. Основные патологические синдромы / [авт.-сост.: Шульга О. С. [и др.]. - 374 с. 50 экз.</w:t>
      </w:r>
    </w:p>
    <w:p>
      <w:pPr>
        <w:numPr>
          <w:ilvl w:val="0"/>
          <w:numId w:val="124"/>
        </w:numPr>
      </w:pPr>
      <w:r>
        <w:rPr/>
        <w:t xml:space="preserve">Лучевая диагностика [Электронный ресурс] : учебник / Г. Е. Труфанов [и др.]; под ред. Г. Е. Труфанова. - [Электрон.кн.]-М. : ГЭОТАР-Медиа, 2016. - </w:t>
      </w:r>
      <w:hyperlink r:id="rId7" w:history="1">
        <w:r>
          <w:rPr/>
          <w:t xml:space="preserve">http://www.studentlibrary.ru/book/ISBN9785970439609.html</w:t>
        </w:r>
      </w:hyperlink>
    </w:p>
    <w:p>
      <w:pPr>
        <w:numPr>
          <w:ilvl w:val="0"/>
          <w:numId w:val="124"/>
        </w:numPr>
      </w:pPr>
      <w:r>
        <w:rPr/>
        <w:t xml:space="preserve">Труфанов, Г. Е. Лучевая терапия : учеб. для студентов мед. вузов / Г. Е. Труфанов, М. А. Асатурян, Г. М. Жаринов. - Москва : ГЭОТАР-Медиа,2007. - Т. 2. - 187 с. 30 экз.</w:t>
      </w:r>
    </w:p>
    <w:p>
      <w:pPr>
        <w:jc w:val="both"/>
        <w:ind w:left="0" w:right="0" w:firstLine="570" w:hanging="0"/>
        <w:spacing w:before="240" w:after="240"/>
      </w:pPr>
      <w:r>
        <w:rPr>
          <w:b w:val="1"/>
          <w:bCs w:val="1"/>
        </w:rPr>
        <w:t xml:space="preserve">8.2. Дополнительная литература:</w:t>
      </w:r>
    </w:p>
    <w:p>
      <w:pPr>
        <w:numPr>
          <w:ilvl w:val="0"/>
          <w:numId w:val="125"/>
        </w:numPr>
      </w:pPr>
      <w:r>
        <w:rPr/>
        <w:t xml:space="preserve">Васильев, В. А. Основы радионуклидной диагностики: учебное пособие / В. А. Васильев; Федеральное агентство по образованию, Государственное образовательное учреждение высшего профессионального образования Петрозаводский государственный университет. - Петрозаводск: Издательство ПетрГУ, 2010. - 40 с. 159 экз.</w:t>
      </w:r>
    </w:p>
    <w:p>
      <w:pPr>
        <w:numPr>
          <w:ilvl w:val="0"/>
          <w:numId w:val="125"/>
        </w:numPr>
      </w:pPr>
      <w:r>
        <w:rPr/>
        <w:t xml:space="preserve">Васильев В. А. Ультразвуковая диагностика в медицине : учебное пособие для студентов медицинского института / В. А. Васильев, А. Т. Балашов ; М-во образования и науки Рос. Федерации, Федер. гос. бюджет. образоват. учреждение высш. образования Петрозав. гос. ун-т. - Петрозаводск : Изд-во ПетрГУ, 2016. - 33 с.</w:t>
      </w:r>
    </w:p>
    <w:p>
      <w:pPr>
        <w:numPr>
          <w:ilvl w:val="0"/>
          <w:numId w:val="125"/>
        </w:numPr>
      </w:pPr>
      <w:r>
        <w:rPr/>
        <w:t xml:space="preserve">Дукальтетенко, Е. В. Лучевая диагностика заболеваний и повреждений костей и суставов : учебное пособие для студентов медицинских вузов / Е. В. Дукальтетенко, С. Н. Кондричина ; М-во образования и науки Рос. Федерации, Федер. гос. бюджет. образоват. учреждение высш. проф. образования Петрозав. гос. ун-т. - Петрозаводск : Издательство ПетрГУ, 2014. - 32 с. 50 экз</w:t>
      </w:r>
    </w:p>
    <w:p>
      <w:pPr>
        <w:numPr>
          <w:ilvl w:val="0"/>
          <w:numId w:val="125"/>
        </w:numPr>
      </w:pPr>
      <w:r>
        <w:rPr/>
        <w:t xml:space="preserve">Кондричина, С. Н. Лучевая диагностика заболеваний легких : учеб. пособие / С. Н. Кондричина ; Федер. агентство по образованию, Гос. образоват. учреждение высш. профессион. образования Петрозавод. гос. ун-т. - Петрозаводск : Издательство ПетрГУ, 2008. - 40 с</w:t>
      </w:r>
    </w:p>
    <w:p>
      <w:pPr>
        <w:numPr>
          <w:ilvl w:val="0"/>
          <w:numId w:val="125"/>
        </w:numPr>
      </w:pPr>
      <w:r>
        <w:rPr/>
        <w:t xml:space="preserve">Кондричина С. Н. Ионизирующие излучения и медицина: учебное пособие для студентов медицинского факультета / С. Н. Кондричина, Е. В. Дукальтетенко ; М-во образования и науки Рос. Федерации, Федер. гос. бюджет. образоват. учреждение высш. проф. образования Петрозав. гос. ун-т. - Петрозаводск: Издательство ПетрГУ, 2014. - 45 с. 150 экз.</w:t>
      </w:r>
    </w:p>
    <w:p>
      <w:pPr>
        <w:numPr>
          <w:ilvl w:val="0"/>
          <w:numId w:val="125"/>
        </w:numPr>
      </w:pPr>
      <w:r>
        <w:rPr/>
        <w:t xml:space="preserve">Кондричина, С. Н. Общие вопросы лучевой терапии : учебное пособие для студентов / С. Н. Кондричина, Е. В. Дукальтетенко ; Министерство образования и науки Российской Федерации, Федеральное государственное бюджетное образовательное учреждение высшего образования Петрозаводский государственный университет. - Петрозаводск : Издательство ПетрГУ, 2016. - 30, [1] с.</w:t>
      </w:r>
    </w:p>
    <w:p>
      <w:pPr>
        <w:numPr>
          <w:ilvl w:val="0"/>
          <w:numId w:val="125"/>
        </w:numPr>
      </w:pPr>
      <w:r>
        <w:rPr/>
        <w:t xml:space="preserve">Радионуклидная диагностика в медицине: учебное пособие для студентов медицинского института / В. А. Васильев[и др.]; М-во образования и науки Рос. Федерации, Федер. гос. бюджет. образоват. учреждение высш. проф. образования Петрозав. гос. ун-т. - Петрозаводск: Изд-во ПетрГУ, 2014. - 40 с. 150 экз.</w:t>
      </w:r>
    </w:p>
    <w:p>
      <w:pPr>
        <w:numPr>
          <w:ilvl w:val="0"/>
          <w:numId w:val="125"/>
        </w:numPr>
      </w:pPr>
      <w:r>
        <w:rPr/>
        <w:t xml:space="preserve">Синицын В.Е., Магнитно-резонансная томография [Электронный ресурс] : учебное пособие / Синицын В.Е., Устюжанин Д.В. Под ред. С.К. Тернового - М. : ГЭОТАР-Медиа, 2008. - 208 с. (Серия "Карманные атласы по лучевой диагностике") - </w:t>
      </w:r>
      <w:hyperlink r:id="rId8" w:history="1">
        <w:r>
          <w:rPr/>
          <w:t xml:space="preserve">http://www.studmedlib.ru/book/ISBNhtml</w:t>
        </w:r>
      </w:hyperlink>
    </w:p>
    <w:p>
      <w:pPr>
        <w:numPr>
          <w:ilvl w:val="0"/>
          <w:numId w:val="125"/>
        </w:numPr>
      </w:pPr>
      <w:r>
        <w:rPr/>
        <w:t xml:space="preserve">Терновой С.К., Компьютерная томография [Электронный ресурс] / Терновой С.К., Абдураимов А.Б., Федотенков И.С. - М. : ГЭОТАР-Медиа, 2008. - 176 с. - </w:t>
      </w:r>
      <w:hyperlink r:id="rId9" w:history="1">
        <w:r>
          <w:rPr/>
          <w:t xml:space="preserve">http://www.studmedlib.ru/book/ISBNhtml</w:t>
        </w:r>
      </w:hyperlink>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Офисный пакет - Microsoft Office (Word, Excel, PowerPoint), R7-office.</w:t>
      </w:r>
      <w:br/>
      <w:r>
        <w:rPr/>
        <w:t xml:space="preserve">Программы для поиска в Интернете - Yandex, Chrome, Firefox.</w:t>
      </w:r>
    </w:p>
    <w:p>
      <w:pPr/>
      <w:r>
        <w:rPr>
          <w:i w:val="1"/>
          <w:iCs w:val="1"/>
        </w:rPr>
        <w:t xml:space="preserve">Интернет-ресурсы:</w:t>
      </w:r>
    </w:p>
    <w:p>
      <w:pPr/>
      <w:r>
        <w:rPr/>
        <w:t xml:space="preserve">Электронная библиотечная система «Университетская библиотека онлайн» </w:t>
      </w:r>
      <w:hyperlink r:id="rId10" w:history="1">
        <w:r>
          <w:rPr/>
          <w:t xml:space="preserve">http://www.biblioclub.ru</w:t>
        </w:r>
      </w:hyperlink>
    </w:p>
    <w:p>
      <w:pPr/>
      <w:r>
        <w:rPr/>
        <w:t xml:space="preserve">Электронная библиотечная система «Консультант студента»</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26"/>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26"/>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2022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D18B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02470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4262F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A52A3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BF06E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3160C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C8737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F08CB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A61BA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05756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0735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F956C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16FAE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93AC6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E9C2C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8C27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1522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4EA40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D7F0C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115116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9F0C4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67F922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5ED0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126031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53E4C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FB06B8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3329D1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D5C05B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D7EF66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78373F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E914E9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A56EE9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3">
    <w:nsid w:val="A5FD98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AE9A20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5">
    <w:nsid w:val="4DAC77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0388E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92107B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8">
    <w:nsid w:val="168847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B6D980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0">
    <w:nsid w:val="8067A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36B85C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2">
    <w:nsid w:val="6AB64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AA0D7F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4">
    <w:nsid w:val="0B31E1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62E484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702669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7">
    <w:nsid w:val="55AF5D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03950B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9">
    <w:nsid w:val="3D3D0C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6CA08A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1">
    <w:nsid w:val="4637AC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2720ED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3">
    <w:nsid w:val="904DA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C5E157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694EF5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6">
    <w:nsid w:val="71AD3B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7">
    <w:nsid w:val="B775B3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8">
    <w:nsid w:val="9204F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9">
    <w:nsid w:val="A0F0E6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0">
    <w:nsid w:val="1B780D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1">
    <w:nsid w:val="6DC2F9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2">
    <w:nsid w:val="E17580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3">
    <w:nsid w:val="CE1DAB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4">
    <w:nsid w:val="93695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5">
    <w:nsid w:val="7D6968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6">
    <w:nsid w:val="4D796B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7">
    <w:nsid w:val="FC2FC9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8">
    <w:nsid w:val="101122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9">
    <w:nsid w:val="10F853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0">
    <w:nsid w:val="957393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1">
    <w:nsid w:val="964CC8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2">
    <w:nsid w:val="718756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3">
    <w:nsid w:val="D1F82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4">
    <w:nsid w:val="8BBD6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5">
    <w:nsid w:val="849A39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6">
    <w:nsid w:val="1B7302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7">
    <w:nsid w:val="9A861E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8">
    <w:nsid w:val="7519B3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9">
    <w:nsid w:val="DE5383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0">
    <w:nsid w:val="6E00DB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1">
    <w:nsid w:val="CFD2C9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2">
    <w:nsid w:val="89557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3">
    <w:nsid w:val="C04A9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4">
    <w:nsid w:val="37DDF5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5">
    <w:nsid w:val="8F723B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6">
    <w:nsid w:val="EB46B6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7">
    <w:nsid w:val="607B2C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8">
    <w:nsid w:val="75CE0C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9">
    <w:nsid w:val="525194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0">
    <w:nsid w:val="070CFF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1">
    <w:nsid w:val="687AD0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2">
    <w:nsid w:val="CC7DBF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3">
    <w:nsid w:val="744892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4">
    <w:nsid w:val="94240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5">
    <w:nsid w:val="A170E0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6">
    <w:nsid w:val="65B85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7">
    <w:nsid w:val="0F38A9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8">
    <w:nsid w:val="9840A6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9">
    <w:nsid w:val="F230F1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0">
    <w:nsid w:val="3F624E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1">
    <w:nsid w:val="ED0710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2">
    <w:nsid w:val="CD2BD5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3">
    <w:nsid w:val="9148CC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4">
    <w:nsid w:val="033F6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5">
    <w:nsid w:val="7A870A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6">
    <w:nsid w:val="E81964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7">
    <w:nsid w:val="75A8E9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8">
    <w:nsid w:val="CE6359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9">
    <w:nsid w:val="1958D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0">
    <w:nsid w:val="5696F4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1">
    <w:nsid w:val="6F8BF0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2">
    <w:nsid w:val="C4275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3">
    <w:nsid w:val="5C8F95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4">
    <w:nsid w:val="1DD613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5">
    <w:nsid w:val="98E152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6">
    <w:nsid w:val="1DC51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7">
    <w:nsid w:val="EA4BD9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8">
    <w:nsid w:val="695A93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9">
    <w:nsid w:val="600DE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0">
    <w:nsid w:val="31694A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1">
    <w:nsid w:val="16F606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2">
    <w:nsid w:val="17AD73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3">
    <w:nsid w:val="939194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4">
    <w:nsid w:val="6EB503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5">
    <w:nsid w:val="1B51B8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6">
    <w:nsid w:val="79DEC1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tudentlibrary.ru/book/ISBN9785970439609.html" TargetMode="External"/><Relationship Id="rId8" Type="http://schemas.openxmlformats.org/officeDocument/2006/relationships/hyperlink" Target="http://www.studmedlib.ru/book/ISBN9785970408353.html" TargetMode="External"/><Relationship Id="rId9" Type="http://schemas.openxmlformats.org/officeDocument/2006/relationships/hyperlink" Target="http://www.studmedlib.ru/book/ISBN9785970408902.html" TargetMode="External"/><Relationship Id="rId10" Type="http://schemas.openxmlformats.org/officeDocument/2006/relationships/hyperlink" Target="http://www.biblioclub.ru/catalog/1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2026-04-23T17:17:28+03:00</dcterms:created>
  <dcterms:modified xsi:type="dcterms:W3CDTF">2026-04-23T17:17:28+03:00</dcterms:modified>
</cp:coreProperties>
</file>

<file path=docProps/custom.xml><?xml version="1.0" encoding="utf-8"?>
<Properties xmlns="http://schemas.openxmlformats.org/officeDocument/2006/custom-properties" xmlns:vt="http://schemas.openxmlformats.org/officeDocument/2006/docPropsVTypes"/>
</file>