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КУЛЬТУРА И МЕЖКУЛЬТУРНЫЕ ВЗАИМОДЕЙСТВИЯ В СОВРЕМЕННОМ МИРЕ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Пекина Анна Михайловна, доцент, кафедра философии и культурологии,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5.4. Выбор способа поведения в поликультурном коллективе при конфликтной ситуации.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Культура и межкультурные взаимодействия в современном мире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Культурология в системе научного знания. Культурология как наука и учебная дисциплина.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Духовные и этнологические основания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культуры. Цивилизационный подход.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Типология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как феномен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«Предмет и методы культурологии. Введение в предмет. Актуальность курса. Этимология &amp;quot;культуры&amp;quot;.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«Функции культуры. Функции культурологии. Структура культуры. Уровни культуры».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Этнос и нация. Этнокультурные стереотипы. Теория этногенеза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Ценностные доминанты восточной и западной культур.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Афроцентризм.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Субкультура и контркультура.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своеобразие русской культуры.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&amp;quot;Другая&amp;quot; русская культура.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Научно-технический прогресс и культура. Искусственный интеллект.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Философия культуры и культурология.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Миф в культурологии. Миф и религия.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Этнокультурные стереотипы. &amp;quot;Свое&amp;quot; и &amp;quot;Чужое&amp;quot; в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с преподавателем этнографическую экспозицию музея истории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цивилизация. Евразийство.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китайской цивилизации.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Молодежные субкультуры.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Массовая, элитарная и народная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 как неевропейский феномен.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Европейская культура, становление и развитие.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техника. Феномен современной техники.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определения: анимизм, ритуализм, тотемизм, антропокосмогония, калокагатия, медиевистика, эсхатология, схоластика, теодицея, Возрождение, рационализм, сциентизм, улитаризм, язык культуры, материальная культура, духовная культура, культурология.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глоссарием дистанционного курса &amp;amp;quot;Культурология&amp;amp;quot; А.М.Пекина.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10 определений &amp;amp;quot;культура&amp;amp;quot; с указанием авторов и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 по философии культуры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определения: этнос, идентичность, религиозная идентичность, гражданская идентичность, региональная идентичность, этническая идентичность, этногенез, пассионарность.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сборниками &amp;amp;quot;Свое&amp;amp;quot; и &amp;amp;quot;Чужое&amp;amp;quot; в культуре Европейского Севера&amp;amp;quot; на сайте кафедры культурологии до 2015г.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деятельностью Центра Национальных культур Республики Карелия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биографии Н.А.Бердяева, Д.С.Мережковского, Н.Я.Данилевского, П.Чаадаева,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Прочитать и законспектировать статью Д.С.Мережковского &amp;amp;quot;Святая София&amp;amp;quot;.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по теме: «Этнокультурная характеристика финно-угорских народов на примере этнографической экспозиции музея истории ПетрГУ».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Конспект-таблица « Культурно-исторические типы по Н.Я. Данилевскому и памятники культуры».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разделом &amp;quot;Персоналии&amp;quot;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деятельностью религиозных объединений на территории РК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деятельностью религиозных объединений на территории РК на сайте karelia.ru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презентацию по выбранной субкультуре.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фильма И.Бергмана &amp;quot;Осенняя соната&amp;quot;.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по теме: &amp;quot;Элитарный кинематограф на примере фильма И.Бергмана &amp;quot;Осенняя соната&amp;quot;.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или Национальный музей РК и ознакомиться с экспозициями народной, финно-угорской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&amp;quot;Архитектура Московского Кремля&amp;quot;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по истории русской культуры в дистанционном курсе.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Прочитать в дистанционном курсе тему: &amp;quot;История русской культуры&amp;quot;.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из Списка культурного наследия российские объекты.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электронным учебным пособием &amp;quot;Философия науки и техники&amp;quot;.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по теме: &amp;quot;Феномен современной техники&amp;quot;.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Внеаудиторная работа предполагает экскурсии в музее, на выставки, в театр и другие культурно-просветительные учреждения.</w:t>
      </w:r>
    </w:p>
    <w:p>
      <w:pPr/>
      <w:r>
        <w:rPr/>
        <w:t xml:space="preserve">Во время проведения лекций ведется диалог со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как метод контроля в практику учебного процесса должно решать следующие задачи: проверка знаний и умений учащихся; систематизация и обобщение ранее усвоенных знаний и умений; формирование у учащихся умений и навыков самоконтроля. Тестовые задания, выложенные в дистанционном курсе «Культурология» А.М.Пекиной на webct.ru, разделены на задания по философии культуры и по истории русской культуры.</w:t>
      </w:r>
    </w:p>
    <w:p/>
    <w:p>
      <w:pPr/>
      <w:r>
        <w:rPr/>
        <w:t xml:space="preserve">Эссе</w:t>
      </w:r>
    </w:p>
    <w:p>
      <w:pPr/>
      <w:r>
        <w:rPr/>
        <w:t xml:space="preserve">Эссе (от франц. – опыт, набросок, попытка) по культурологии представляет собой собственную рациональную рефлексию (бук. - отражение разумом) на культурное явление или событие. Как правило, это прочитанная книга, просмотренный фильм, посещение художественной выставки, концерта и т.п.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Форма промежуточной аттестации.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'Open Sans'" w:hAnsi="'Open Sans'" w:eastAsia="'Open Sans'" w:cs="'Open Sans'"/>
          <w:color w:val="383737"/>
          <w:sz w:val="25"/>
          <w:szCs w:val="25"/>
        </w:rPr>
        <w:t xml:space="preserve">Студенты  обращаются к глоссарию, который выложен в авторском курсе на wedct.ru  Особое внимание уделяется такому разделу культурологии как "История культурологии", краткой биографии культурологов. социологов, антропологов, философов и других представителей гуманитарных наук. С разделом "Персоналии" также можно ознакомиться в дистанционном курсе. При рассмотрении вопросов по национальной культуре ( русской и финно-угорской), функций культуры целесообразно ознакомить студентов с экспозициями этнографического отдела музея истории ПетрГУ (каб.202 гл. корпуса, пр.Ленина, 33). Автор самостоятельно проводит такие экскурсии. Рекомендовано посещение Национального музея РК, например, раздела о первобытной культуре, ее артефактов (Петроглифы Карелии). При рассмотрении тем о своеобразии русской культуры рекомендовано посещать музей изобразительных искусств РК. </w:t>
      </w:r>
    </w:p>
    <w:p>
      <w:pPr/>
      <w:r>
        <w:rPr>
          <w:rFonts w:ascii="'Open Sans'" w:hAnsi="'Open Sans'" w:eastAsia="'Open Sans'" w:cs="'Open Sans'"/>
          <w:color w:val="383737"/>
          <w:sz w:val="25"/>
          <w:szCs w:val="25"/>
        </w:rPr>
        <w:t xml:space="preserve">Для подготовки к тестам по истории русской культуры рекомендуется ознакомиться с текстом лекций, выложенных в дистанционном курсе, а также обратиться к рекомендованному списку литературы. как основному, так и дополнительному.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Лекции лучше всего иллюстрировать слайд-презентациями и видеосюжетами. Автор использует свой архив видеозаписей.</w:t>
      </w:r>
    </w:p>
    <w:p>
      <w:pPr/>
      <w:r>
        <w:rPr/>
        <w:t xml:space="preserve">В процессе преподавания желательно использовать слайд-презентации по дисциплине, а также видеоматериалы, которые содержат проблемные иллюстрации к изучаемому курсу. Слайд-презентации позволяют подключить зрительную память для студента, облегчают его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 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Багдасарьян Н.Г. Культурология: учебник для студентов технических вузов. 3-е изд., испр. и доп. М.: «Высшая школа» 2001. – 511с.</w:t>
      </w:r>
    </w:p>
    <w:p>
      <w:pPr>
        <w:numPr>
          <w:ilvl w:val="0"/>
          <w:numId w:val="1"/>
        </w:numPr>
      </w:pPr>
      <w:r>
        <w:rPr/>
        <w:t xml:space="preserve">Гуревич П.С. Культурология: учебное пособие. - 2-е изд., стер. – М.: ОМЕГА-Л, 2010.</w:t>
      </w:r>
    </w:p>
    <w:p>
      <w:pPr>
        <w:numPr>
          <w:ilvl w:val="0"/>
          <w:numId w:val="1"/>
        </w:numPr>
      </w:pPr>
      <w:r>
        <w:rPr/>
        <w:t xml:space="preserve">Пивоев В. М. Культурология учебное пособие для студентов вузов - 3-е изд. – М.: Гаудеамус: Академический Проект, 2009.</w:t>
      </w:r>
    </w:p>
    <w:p>
      <w:pPr>
        <w:numPr>
          <w:ilvl w:val="0"/>
          <w:numId w:val="1"/>
        </w:numPr>
      </w:pPr>
      <w:r>
        <w:rPr/>
        <w:t xml:space="preserve">.Культурология : учеб. пособие для студентов вузов / под ред. Г. В. Драча. — 8-е изд. Ростов на Дон: Феникс, 2005. — 576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Культурологии: учебник / под ред. Ю. Н. Солонина, М. С. Кагана. — Москва: Высшее образование, 2005. — 566 с.</w:t>
      </w:r>
    </w:p>
    <w:p>
      <w:pPr>
        <w:numPr>
          <w:ilvl w:val="0"/>
          <w:numId w:val="2"/>
        </w:numPr>
      </w:pPr>
      <w:r>
        <w:rPr/>
        <w:t xml:space="preserve"> Столяренко Л.Д. Культурология : учебное пособие / Л.Д. Столяренко, С.И. Самгин, Л.Г. Сущенко. —  Москва : ИКЦ «МарТ», Ростов на Дону : Издательский центр «МарТ», 2006. —205 с.</w:t>
      </w:r>
    </w:p>
    <w:p>
      <w:pPr>
        <w:numPr>
          <w:ilvl w:val="0"/>
          <w:numId w:val="2"/>
        </w:numPr>
      </w:pPr>
      <w:r>
        <w:rPr/>
        <w:t xml:space="preserve">Жукоцкая, З. Р. Культурология : курс лекций / З. Р. Жукоцкая. — 2-е изд., испр. и доп. — Москва : КомКнига, 2006.</w:t>
      </w:r>
    </w:p>
    <w:p>
      <w:pPr>
        <w:numPr>
          <w:ilvl w:val="0"/>
          <w:numId w:val="2"/>
        </w:numPr>
      </w:pPr>
      <w:r>
        <w:rPr/>
        <w:t xml:space="preserve">Иконникова, С. Н. История культурологических теорий : учеб. пособие / С. Н. Иконникова. — изд. 2-е. — Санкт-Петербург : Питер, 2005. — 473 с.</w:t>
      </w:r>
    </w:p>
    <w:p>
      <w:pPr>
        <w:numPr>
          <w:ilvl w:val="0"/>
          <w:numId w:val="2"/>
        </w:numPr>
      </w:pPr>
      <w:r>
        <w:rPr/>
        <w:t xml:space="preserve">Кармин, А. С. Культурология : учеб. / А. С. Кармин. — 3-е изд., стер. — Москва : Лань, 2004. — 927 с.</w:t>
      </w:r>
    </w:p>
    <w:p>
      <w:pPr>
        <w:numPr>
          <w:ilvl w:val="0"/>
          <w:numId w:val="2"/>
        </w:numPr>
      </w:pPr>
      <w:r>
        <w:rPr/>
        <w:t xml:space="preserve">Культурология. Практикум : учеб. пособие / ред. В. А. Фортунатовой, Л. Е. Шапошникова. — Москва : Высшая школа, 2006 — 312 с.</w:t>
      </w:r>
    </w:p>
    <w:p>
      <w:pPr>
        <w:numPr>
          <w:ilvl w:val="0"/>
          <w:numId w:val="2"/>
        </w:numPr>
      </w:pPr>
      <w:r>
        <w:rPr/>
        <w:t xml:space="preserve">Культурология : учеб. пособие для вузов / под. ред. А. Н. Марковой. — 3-е изд. — Москва : ЮНИТИ-ДАНА, 2005. — 315 с.</w:t>
      </w:r>
    </w:p>
    <w:p>
      <w:pPr>
        <w:numPr>
          <w:ilvl w:val="0"/>
          <w:numId w:val="2"/>
        </w:numPr>
      </w:pPr>
      <w:r>
        <w:rPr/>
        <w:t xml:space="preserve">Культурология : учеб. пособие / А. И. Шаповалов [и др.]. — Москва: Владос, 2003. — 320 с. : ил.</w:t>
      </w:r>
    </w:p>
    <w:p>
      <w:pPr>
        <w:numPr>
          <w:ilvl w:val="0"/>
          <w:numId w:val="2"/>
        </w:numPr>
      </w:pPr>
      <w:r>
        <w:rPr/>
        <w:t xml:space="preserve">Культурология : учеб. пособие для студентов вузов / А. Н. Маркова [и др.] ; ред. А. Н. Маркова. — 3-е изд. — Москва : ЮНИТИ-ДАНА, 2005. — 319 с.</w:t>
      </w:r>
    </w:p>
    <w:p>
      <w:pPr>
        <w:numPr>
          <w:ilvl w:val="0"/>
          <w:numId w:val="2"/>
        </w:numPr>
      </w:pPr>
      <w:r>
        <w:rPr/>
        <w:t xml:space="preserve">Костина, А. В. Культурология [Текст] : учебник / А. В. Костина. — 4-е изд., стер. — Москва : Кнорус, 2009. — 336 с.</w:t>
      </w:r>
    </w:p>
    <w:p>
      <w:pPr>
        <w:numPr>
          <w:ilvl w:val="0"/>
          <w:numId w:val="2"/>
        </w:numPr>
      </w:pPr>
      <w:r>
        <w:rPr/>
        <w:t xml:space="preserve">Практикум по культурологии : практикум / отв. ред. А. С. Кармин; авт. кол.: В. М. Аллахвердов и др. — Санкт-Петербург : Лань, 2003. — 62 с.</w:t>
      </w:r>
    </w:p>
    <w:p>
      <w:pPr>
        <w:numPr>
          <w:ilvl w:val="0"/>
          <w:numId w:val="2"/>
        </w:numPr>
      </w:pPr>
      <w:r>
        <w:rPr/>
        <w:t xml:space="preserve">Платонова, Э. Е.      Культурология : учеб. пособие / Э. Е. Платонова. — Москва : Академический проект, 2003. — 784 с.</w:t>
      </w:r>
    </w:p>
    <w:p>
      <w:pPr>
        <w:numPr>
          <w:ilvl w:val="0"/>
          <w:numId w:val="2"/>
        </w:numPr>
      </w:pPr>
      <w:r>
        <w:rPr/>
        <w:t xml:space="preserve">Розин, В. М. Культурология : учеб. / В. М. Розин. — изд. 2-е, перераб. и доп. — Москва  : Гардарики, 2003. — 462 с.</w:t>
      </w:r>
    </w:p>
    <w:p>
      <w:pPr>
        <w:numPr>
          <w:ilvl w:val="0"/>
          <w:numId w:val="2"/>
        </w:numPr>
      </w:pPr>
      <w:r>
        <w:rPr/>
        <w:t xml:space="preserve">Розин, В. М. Теория культуры : научно-популярная литература / В. М. Розин. — Москва : NOTA BENE, 2005. — 415 с.</w:t>
      </w:r>
    </w:p>
    <w:p>
      <w:pPr>
        <w:numPr>
          <w:ilvl w:val="0"/>
          <w:numId w:val="2"/>
        </w:numPr>
      </w:pPr>
      <w:r>
        <w:rPr/>
        <w:t xml:space="preserve">Силичев, Д. А. Культурология. Конспект лекций : пособие для подготовки к экзаменам / Д. А. Силичев. — Москва : Приориздат, 2004. — 208 с.</w:t>
      </w:r>
    </w:p>
    <w:p>
      <w:pPr>
        <w:numPr>
          <w:ilvl w:val="0"/>
          <w:numId w:val="2"/>
        </w:numPr>
      </w:pPr>
      <w:r>
        <w:rPr/>
        <w:t xml:space="preserve">Соколов, В. А. Культурология : для студентов вузов / В. А. Соколов. — Ростов н/Д : Феникс, 2004. —  217 c.</w:t>
      </w:r>
    </w:p>
    <w:p>
      <w:pPr>
        <w:numPr>
          <w:ilvl w:val="0"/>
          <w:numId w:val="2"/>
        </w:numPr>
      </w:pPr>
      <w:r>
        <w:rPr/>
        <w:t xml:space="preserve">Сущенко, Л. Г. Культурология для педагогических специальностей : учеб. пособие / Л. Г. Сущенко. — Ростов на Дону : Феникс, 2005 — 282 с.</w:t>
      </w:r>
    </w:p>
    <w:p>
      <w:pPr>
        <w:numPr>
          <w:ilvl w:val="0"/>
          <w:numId w:val="2"/>
        </w:numPr>
      </w:pPr>
      <w:r>
        <w:rPr/>
        <w:t xml:space="preserve">Теоретическая культурология : науч. издание / авт. кол. А. В. Ахутин и др.; редкол. В. П. Визгин и др.; ред. А. Ю. Шеманов; отв. ред. О. К. Румянцев. — Москва : Академический Проект ; Екатеринбург : РИК : Деловая книга, 2005. — 624 с.</w:t>
      </w:r>
    </w:p>
    <w:p>
      <w:pPr>
        <w:numPr>
          <w:ilvl w:val="0"/>
          <w:numId w:val="2"/>
        </w:numPr>
      </w:pPr>
      <w:r>
        <w:rPr/>
        <w:t xml:space="preserve">Федоров, А. А. Введение в теорию и историю культуры : словарь / А. А. Федоров. — Москва : Флинта; МПСИ, 2005. — 460 с.</w:t>
      </w:r>
    </w:p>
    <w:p>
      <w:pPr>
        <w:numPr>
          <w:ilvl w:val="0"/>
          <w:numId w:val="2"/>
        </w:numPr>
      </w:pPr>
      <w:r>
        <w:rPr/>
        <w:t xml:space="preserve">Черная, Л. А. Культурология: Основы теории : учеб. пособие для студентов вузов / Л. А. Черная. — Москва : Логос, 2003. — 184 с. : ил.  </w:t>
      </w:r>
      <w:br/>
      <w:r>
        <w:rPr/>
        <w:t xml:space="preserve"> </w:t>
      </w:r>
    </w:p>
    <w:p>
      <w:pPr/>
      <w:br/>
      <w:br/>
      <w:br/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Багдасарьян Н.Г. Культурология: учебник для вузов. – М.: Юрайт: Высшее образование, 2010. </w:t>
      </w:r>
      <w:hyperlink r:id="rId7" w:history="1">
        <w:r>
          <w:rPr/>
          <w:t xml:space="preserve">http://www.studmed.ru/bagdasaryan-ng-kulturologiya_1ae93dd40d2.html</w:t>
        </w:r>
      </w:hyperlink>
    </w:p>
    <w:p>
      <w:pPr>
        <w:numPr>
          <w:ilvl w:val="0"/>
          <w:numId w:val="3"/>
        </w:numPr>
      </w:pPr>
      <w:r>
        <w:rPr/>
        <w:t xml:space="preserve">Библиотека СПбГУ </w:t>
      </w:r>
      <w:hyperlink r:id="rId8" w:history="1">
        <w:r>
          <w:rPr/>
          <w:t xml:space="preserve">http://www.lib.pu.ru</w:t>
        </w:r>
      </w:hyperlink>
    </w:p>
    <w:p>
      <w:pPr>
        <w:numPr>
          <w:ilvl w:val="0"/>
          <w:numId w:val="3"/>
        </w:numPr>
      </w:pPr>
      <w:r>
        <w:rPr/>
        <w:t xml:space="preserve">Куб – электронная библиотека </w:t>
      </w:r>
      <w:hyperlink r:id="rId9" w:history="1">
        <w:r>
          <w:rPr/>
          <w:t xml:space="preserve">http://www.koob.ru</w:t>
        </w:r>
      </w:hyperlink>
    </w:p>
    <w:p>
      <w:pPr>
        <w:numPr>
          <w:ilvl w:val="0"/>
          <w:numId w:val="3"/>
        </w:numPr>
      </w:pPr>
      <w:r>
        <w:rPr/>
        <w:t xml:space="preserve">Научная электронная библиотека </w:t>
      </w:r>
      <w:hyperlink r:id="rId10" w:history="1">
        <w:r>
          <w:rPr/>
          <w:t xml:space="preserve">http://elibrary.ru</w:t>
        </w:r>
      </w:hyperlink>
    </w:p>
    <w:p>
      <w:pPr>
        <w:numPr>
          <w:ilvl w:val="0"/>
          <w:numId w:val="3"/>
        </w:numPr>
      </w:pPr>
      <w:r>
        <w:rPr/>
        <w:t xml:space="preserve">Научная библиотека Петрозаводского государственного университета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12" w:history="1">
        <w:r>
          <w:rPr/>
          <w:t xml:space="preserve">http://www.humanities.edu.ru</w:t>
        </w:r>
      </w:hyperlink>
      <w:r>
        <w:rPr/>
        <w:t xml:space="preserve"> /</w:t>
      </w:r>
    </w:p>
    <w:p>
      <w:pPr>
        <w:numPr>
          <w:ilvl w:val="0"/>
          <w:numId w:val="3"/>
        </w:numPr>
      </w:pPr>
      <w:r>
        <w:rPr/>
        <w:t xml:space="preserve">Российская национальная библиотека </w:t>
      </w:r>
      <w:hyperlink r:id="rId13" w:history="1">
        <w:r>
          <w:rPr/>
          <w:t xml:space="preserve">http://www.nlr.ru</w:t>
        </w:r>
      </w:hyperlink>
    </w:p>
    <w:p>
      <w:pPr>
        <w:numPr>
          <w:ilvl w:val="0"/>
          <w:numId w:val="3"/>
        </w:numPr>
      </w:pPr>
      <w:r>
        <w:rPr/>
        <w:t xml:space="preserve">Сайт музея Эрмитаж </w:t>
      </w:r>
      <w:hyperlink r:id="rId14" w:history="1">
        <w:r>
          <w:rPr/>
          <w:t xml:space="preserve">hermitage.ru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15" w:history="1">
        <w:r>
          <w:rPr/>
          <w:t xml:space="preserve">http://www.edu.ru</w:t>
        </w:r>
      </w:hyperlink>
      <w:r>
        <w:rPr/>
        <w:t xml:space="preserve"> /</w:t>
      </w:r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16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17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8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1.Кабанова Л. И., Клюкина Л. А., Пекина А. М., Суворова И. М., Урванцева Н. Г. Основы философии науки и техники: учебное электронное пособие для обучающихся по техническим направлениям бакалавриата. Источник:  </w:t>
      </w:r>
      <w:hyperlink r:id="rId20" w:history="1">
        <w:r>
          <w:rPr/>
          <w:t xml:space="preserve">http://elibrary.karelia.ru/book.shtml?id=29102</w:t>
        </w:r>
      </w:hyperlink>
    </w:p>
    <w:p>
      <w:pPr/>
      <w:r>
        <w:rPr/>
        <w:t xml:space="preserve">2. Клюкина Л. А. Философия в контексте культуры : учебное пособие для студентов вузов.</w:t>
      </w:r>
      <w:hyperlink r:id="rId21" w:history="1">
        <w:r>
          <w:rPr/>
          <w:t xml:space="preserve">http://elibrary.karelia.ru/book.shtml?levelID=035001&amp;id=21570&amp;cType=1</w:t>
        </w:r>
      </w:hyperlink>
    </w:p>
    <w:p>
      <w:pPr/>
      <w:r>
        <w:rPr/>
        <w:t xml:space="preserve">3. Пекина А.М. Культурология (история русской культуры) на Образовательном портале ПетрГУ webct.ru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2F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6B3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AAB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1984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udmed.ru/bagdasaryan-ng-kulturologiya_1ae93dd40d2.html" TargetMode="External"/><Relationship Id="rId8" Type="http://schemas.openxmlformats.org/officeDocument/2006/relationships/hyperlink" Target="http://www.lib.pu.ru/" TargetMode="External"/><Relationship Id="rId9" Type="http://schemas.openxmlformats.org/officeDocument/2006/relationships/hyperlink" Target="http://www.koob.ru/" TargetMode="External"/><Relationship Id="rId10" Type="http://schemas.openxmlformats.org/officeDocument/2006/relationships/hyperlink" Target="http://elibrary.ru/" TargetMode="External"/><Relationship Id="rId11" Type="http://schemas.openxmlformats.org/officeDocument/2006/relationships/hyperlink" Target="http://library.petrsu.ru/" TargetMode="External"/><Relationship Id="rId12" Type="http://schemas.openxmlformats.org/officeDocument/2006/relationships/hyperlink" Target="http://www.humanities.edu.ru/" TargetMode="External"/><Relationship Id="rId13" Type="http://schemas.openxmlformats.org/officeDocument/2006/relationships/hyperlink" Target="http://www.nlr.ru/" TargetMode="External"/><Relationship Id="rId14" Type="http://schemas.openxmlformats.org/officeDocument/2006/relationships/hyperlink" Target="http://www.hermitage.ru/" TargetMode="External"/><Relationship Id="rId15" Type="http://schemas.openxmlformats.org/officeDocument/2006/relationships/hyperlink" Target="http://www.edu.ru/" TargetMode="External"/><Relationship Id="rId16" Type="http://schemas.openxmlformats.org/officeDocument/2006/relationships/hyperlink" Target="http://school-collection.edu.ru/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://biblioclub.ru/" TargetMode="External"/><Relationship Id="rId19" Type="http://schemas.openxmlformats.org/officeDocument/2006/relationships/hyperlink" Target="http://www.studentlibrary.ru/" TargetMode="External"/><Relationship Id="rId20" Type="http://schemas.openxmlformats.org/officeDocument/2006/relationships/hyperlink" Target="http://elibrary.karelia.ru/book.shtml?id=29102" TargetMode="External"/><Relationship Id="rId21" Type="http://schemas.openxmlformats.org/officeDocument/2006/relationships/hyperlink" Target="http://elibrary.karelia.ru/book.shtml?levelID=035001&amp;id=2157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2026-04-21T08:07:18+03:00</dcterms:created>
  <dcterms:modified xsi:type="dcterms:W3CDTF">2026-04-21T08:07:18+03:00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