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Центр дополнительного экономического и юридического образования Института экономики и права ПетрГУ</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ПЕДАГОГИКА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41.03.04 Политология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23.08.2017 г. N 814 (с изменениями от 27.02.2023 №208, от 19.06.2022 №662, от 08.02.2021 №83, от 26.11.2020 №1456) и учебным планом по направлению подготовки бакалавриата 41.03.04 Политология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Птицына Елена Викторовна, доцент, кафедра технологии, изобразительного искусства и дизайна; доцент, кафедра теории и методики общего и профессионального образования; доцент, кафедра психологии,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Основной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br/>
            <w:br/>
            <w:r>
              <w:rPr>
                <w:b w:val="1"/>
                <w:bCs w:val="1"/>
              </w:rPr>
              <w:t xml:space="preserve">Комментарий:</w:t>
            </w:r>
            <w:br/>
            <w:r>
              <w:rPr/>
              <w:t xml:space="preserve">Данная дисциплина участвует в формировании  компетенции УК-6 наряду с дисциплинами: Выполнение и защита выпускной квалификационной работы (И), Подготовка к сдаче и сдача государственного экзамена (И), Психология (Н), Педагогика (+), Научно-исследовательская работа (по теме выпускной квалификационной работы) (ОИ).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Педагогика входит в - учебного плана основной образовательной программы бакалавриата по данному направлению подготовки и является факультативной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Общие основы педагогики</w:t>
            </w:r>
          </w:p>
        </w:tc>
        <w:tc>
          <w:tcPr>
            <w:noWrap/>
          </w:tcPr>
          <w:p>
            <w:pPr>
              <w:jc w:val="left"/>
              <w:ind w:left="0" w:right="0" w:firstLine="0" w:hanging="0"/>
            </w:pPr>
            <w:r>
              <w:rPr/>
              <w:t xml:space="preserve">17</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9</w:t>
            </w:r>
          </w:p>
        </w:tc>
        <w:tc>
          <w:tcPr>
            <w:noWrap/>
          </w:tcPr>
          <w:p>
            <w:pPr>
              <w:jc w:val="left"/>
              <w:ind w:left="0" w:right="0" w:firstLine="0" w:hanging="0"/>
            </w:pPr>
            <w:r>
              <w:rPr/>
              <w:t xml:space="preserve">Кейс-задача; Контрольная работа; Круглый стол, дискуссия, полемика, диспут, дебаты;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Теория обучения</w:t>
            </w:r>
          </w:p>
        </w:tc>
        <w:tc>
          <w:tcPr>
            <w:noWrap/>
          </w:tcPr>
          <w:p>
            <w:pPr>
              <w:jc w:val="left"/>
              <w:ind w:left="0" w:right="0" w:firstLine="0" w:hanging="0"/>
            </w:pPr>
            <w:r>
              <w:rPr/>
              <w:t xml:space="preserve">27</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Кейс-задача; Контрольная работа; Круглый стол, дискуссия, полемика, диспут, дебаты;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Теория воспитания</w:t>
            </w:r>
          </w:p>
        </w:tc>
        <w:tc>
          <w:tcPr>
            <w:noWrap/>
          </w:tcPr>
          <w:p>
            <w:pPr>
              <w:jc w:val="left"/>
              <w:ind w:left="0" w:right="0" w:firstLine="0" w:hanging="0"/>
            </w:pPr>
            <w:r>
              <w:rPr/>
              <w:t xml:space="preserve">28</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Кейс-задача; Контрольная работа; Круглый стол, дискуссия, полемика, диспут, дебаты;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24</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Педагогика в системе наук о человеке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Педагогическая деятельность и личность педагога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Педагогическое общение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Содержание образования. Источники и факторы его формирования. Базовая (основная) и вариативная составляющая содержания образования. Государственный образовательный стандарт. Учебный план ОУ. Рабочая программа. Федеральный закон «Об образовании в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Сущность процесса обучения. Характерные особенности процесса обучения: социальная обусловленность процесса обучения, его двусторонний и целенаправленный  характер,  функции процесса обучения. Структурные компоненты процесса обучения как целостной системы. Логика организации учебного процесса.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Закономерности и принципы обучения. Понятия «закономерности обучения» и «принципы обучения».  Характеристика принципов обучения. Педагогические условия реализации закономерностей и принципов обучения в образовательном процессе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Методы обучения. Понятия «метод» и «прием» обучения. Классификации методов обучения: по источнику получения знаний, по характеру познавательной деятельности, по основным дидактическим целям. Методы  проверки и оценки знаний. Методы контроля и  самоконтроля в обучении.  Критерии выбора методов обучения.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Формы и средства обучения. Понятие «средства обучения». Классификация средств обучения. Формы организации обучения и их классификация. Урок как основная форма организации обучения в школе. Типология уроков. Критерии выбора форм и средств обучения.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Сущность понятия «воспитание». Воспитательные системы школы. Основные характеристики процесса воспитания, его содержание и основные этапы воспитательного процесса. Современные подходы к воспитанию.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Закономерности и принципы воспитания. Понятия «закономерности» и «принципы» воспитания. Основные закономерности воспитательного процесса. Классификация принципов воспитания, их характеристика и условия реализации.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Методы воспитания. Понятие «метод воспитания». Классификация методов воспитания: методы формирования сознания личности, методы организации жизнедеятельности и поведения воспитанников, методы стимулирования их деятельности и поведения, методы самовоспитания, методы контроля и самоконтроля. Критерии методов воспитания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Формы и средства воспитания. Сущность понятий. Классификация средств и форм воспитания. Критерии выбора форм и средств воспитания.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Сущность процесса обучения. Социально обусловленный, двусторонний характер процесса обучения. Сущность преподавания как деятельности учителя и учения как учебно-познавательной деятельности обучающихся. Характеристика образовательной, развивающей и воспитательной функций обучения.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Закономерности и принципы обучения.  Характеристика принципов обучения по Я.А. Коменскому. Принципы обучения, которые актуальны на современном этапе организации образовательного процесса (принцип личностно-ориентированного, дифференцированного и индивидуального подходов в обучении; принципы развивающего, интерактивного и проблемного характера процесса обучения  и т.д.).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Методы  обучения. Классификации методов обучения: по источнику получения знаний, по характеру познавательной деятельности, по основным дидактическим целям. Факторы, определяющие выбор методов обучения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Формы и средства обучения. Классификации средств обучения: 1) идеальные и материальные; 2) простые и сложные; 3) визуальные, аудиальные, кинестетические. Классификации форм организации обучения: 1) очные, заочные, дистанционные; 2) учебные и внеучебные; 3) индивидуальные, групповые, фронтальные. Урок как основная форма организации обучения. Типы уроков.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Закономерности и принципы воспитания. Сущность понятия «закономерности воспитания». Примеры закономерностей воспитания. Сущность понятия «принципы воспитания».  Классификация принципов воспитания: 1) принципы, которые отражают направленность воспитательного процесса: 2) принципы, которые отражают взаимосвязь разнообразных факторов воспитательного процесса; 3) принципы, которые отражают методические основы воспитательного процесса. Условия реализации  принципов воспитания, их отражение в практической деятельности учителя – воспитателя.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Методы воспитания. Сущность понятия «метод воспитания». Классификация методов воспитания  (методы формирования сознания личности, методы организации жизнедеятельности и поведения воспитанников, методы стимулирования их деятельности и поведения, методы самовоспитания, методы контроля и самоконтроля). Условия оптимального отбора и эффективного применения методов воспитания в педагогическом процессе.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Виды педагогической деятельности и их характеристика. Преподавание. Воспитательная работа.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Педагогическое общение. Критерии эффективного педагогического общения. Позиции и роли в общении. Барьеры.Стили педагогического руководства.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Содержание образования. Источники и факторы его формирования. Базовая (основная) и вариативная составляющая содержания образования. Государственный образовательный стандарт. Учебный план ОУ. Рабочая программа. Федеральный закон «Об образовании в РФ»</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Общее понятие о дидактике как науки об обучении. Дидактика как теория и искусство обучения. Основные категории дидактики. Сущность и целевые установки дидактических систем (традиционной, педоцентристской, современных дидактических систем). Актуальные проблемы дидактики на современном этапе развития образования.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Структурные компоненты процесса обучения. Логика организации учебного процесса. Логическая последовательность функциональных компонентов процесса обучения» (целевой,  стимулирующе-мотивационный,  содержательный, операционально-деятельностный, контрольно-регулировочный, оценочно-результативный).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Методы обучения.  Факторы, определяющие выбор методов обучения.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Формы и средства обучения. Урок как основная форма организации обучения. Типы уроков.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Закономерности и принципы воспитания. Условия реализации  принципов воспитания, их отражение в практической деятельности учителя – воспитателя.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Методы воспитания.  Условия оптимального отбора и эффективного применения методов воспитания в педагогическом процессе.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Формы и средства воспитания.  Условия оптимального отбора и эффективного применения форм и средств воспитания в педагогическом процессе.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Взаимодействие субъектов воспитательного  процесса (семьи, школы и социума). Учитель и ученик в учебно-воспитательном взаимодействии. Семья как социальный институт. Формирование личности в детском коллективе, его основные воспитательные функции. Механизмы и этапы формирования детского коллектива.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зачету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Для реализации компетентностного подхода предусматривается использование в учебном процессе активных и интерактивных форм проведения аудиторных и внеаудиторных занятий с целью формирования и развития профессиональных навыков обучающихся.</w:t>
      </w:r>
      <w:br/>
      <w:r>
        <w:rPr/>
        <w:t xml:space="preserve">В процессе преподавания применяются образовательные технологии развития критического мышления, интерактивные технологии, технология сотрудничества, обсуждение конкретных ситуаций.</w:t>
      </w:r>
      <w:br/>
      <w:b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круглый стол, дискуссия, полемика, диспут, дебаты; контрольная работа; кейс-задача.</w:t>
      </w:r>
    </w:p>
    <w:p>
      <w:pPr/>
      <w:r>
        <w:rPr/>
        <w:t xml:space="preserve">Оценочные средства для текущего контроля.</w:t>
      </w:r>
    </w:p>
    <w:p>
      <w:pPr/>
      <w:r>
        <w:rPr/>
        <w:t xml:space="preserve">Круглый стол, дискуссия, полемика, диспут, дебатыТема. Содержание образования1. Раскрыть сущность понятия «содержание образования». 2. Рассмотреть базовую, вариативную и дополнительную составляющие содержания образования. 3.  Выделить источники и факторы формирования содержания образования.4. Раскрыть понятия: «учебный план школы», «учебная программа», «учебник», «учебное пособие».Тема. Сущность процесса обучения 1. Дать определение  дефинициии «процесс обучения».  2. Кратко изложить характерные особенности процесса обучения.3.  Рассмотреть функции обучения (образовательная, развивающая, воспитательная)..4. Изложить сущность преподавания и учения.5. В чем заключается двусторонний характер процесса обучения?6. Назовите основные структурные компоненты учебного процесса. 7. Дайте характеристику таким его компонентам как: актуализация имеющихся знаний, восприятие, осмысление, закрепление, повторение, выработка практических умений и навыков, проверка и оценка результатов обучения.8. Раскрыть логическую последовательность функциональных компонентов процесса обучения (целевой,  стимулирующе-мотивационный,  содержательный, операционально-деятельностный, контрольно-регулировочный, оценочно-результативный).   Тема. Закономерности и принципы обучения1.  Раскройте сущность понятий: «законы» и «закономерности» обучения.2.  Приведите примеры закономерностей обучения. 3. Раскройте сущность понятия: «принципы обучения». 4. Дайте краткую характеристику принципов обучения (по Я.А. Коменскому).Тема. Методы, формы и средства обучения1.  Раскрыть сущность понятий: «метод» и «прием» обучения. 2. Рассмотреть классификации методов обучения» (по источнику получения знаний, по характеру познавательной деятельности, по основным дидактическим целям, по месту в структуре учебной деятельности). Тема. Средства и формы организации обучения1.  Раскрыть понятие «формы организации обучения».2. Рассмотреть их классификацию. 3. Дать определение «средства обучения».4. Рассмотреть их классификацию.5. Дать определение урока как основной формы организации обучения в школе.6. Какие типы уроков Вы знаете? Тема.  Воспитания в целостном педагогическом процессе1. Раскрыть сущность понятия «воспитание». 2. Привести примеры воспитательных систем школы. 3. Изложить основные характеристики процесса воспитания.4. Рассмотреть содержание воспитательного процесса. 5. Раскрыть современные   подходы   к   воспитанию (аксиологический, деятельностный, культурологический, личностно-ориентированный, гуманно-личностный). 6. Рассмотреть критерии эффективности воспитательного процесса.Тема . Закономерности и принципы воспитания1. Раскрыть понятие «закономерности воспитания». Привести примеры.2. Раскрыть понятие «принципы воспитания». 3. Рассмотреть классификацию принципов воспитания: а) принципы, которые отражают направленность воспитательного процесса;б) принципы, которые отражают взаимосвязь разнообразных факторов воспитательного процесса; в) принципы, которые отражают методические основы воспитательного процесса.   4. Раскрыть условия реализации  принципов воспитания, их отражение в практической деятельности учителя – воспитателя.Тема. Методы воспитания1. Раскрыть сущность понятия «метод воспитания».2.  Рассмотреть существующие классификации методов воспитания.3. Методы формирования сознания личности: рассказ, беседа, лекция, диспут,    воспитательные ситуации, положительный пример.4. Методы организации жизнедеятельности и поведения: упражнение, поручение,    приучение, создание воспитательных ситуаций.5. Методы стимулирования деятельности и поведения воспитанников: требование,    поощрение, наказание, соревнование, метод естественных последствий.6. Методы самовоспитания: рефлексия, самоприказ, самоотчет, самоодобрение, самоосуждениею 7. Методы контроля и самоконтроля: педагогическое наблюдение, педконсилиум, опрос, анализ результатов деятельности воспитанников, создание контрольных ситуаций. 8. Рассмотреть условия оптимального отбора и эффективного применения методов воспитания в педагогическом процессе.Тема. Средства и формы организации воспитательного процесса1. Раскрыть сущность понятия «средства воспитания».2. Рассмотреть классификацию средств воспитания. 3. Раскрыть сущность понятия «формы организации воспитательного процесса».4. Рассмотреть классификацию форм организации воспитательного процесса.5. Педагогические условия оптимального отбора и эффективного применения   форм и средств воспитания.Критерии оценивания результатов обученияОценка «отлично» выставляется студенту, если он активно участвует в обсуждении вопросов, проявляет при этом владение знаниями основных понятий и категорий; логично выстраивает свой ответ, дополняя его примерами из практики организации образовательного процесса; способен к аргументированному  отстаиванию своей собственной позиции, точки зрения.  Оценка «хорошо» выставляется студенту, если он принимает участие в обсуждении вопросов;  владеет достаточными знаниями, но при этом допускает некоторые неточности в ответах на вопросы; способен к отстаиванию своей позиции, но не всегда четко аргументирует ее; затрудняется привести примеры  из практики организации образовательного процесса. Оценка «удовлетворительно» выставляется студенту, если он владеет основным объемом знаний; проявляет затруднения в самостоятельных ответах, оперирует неточными формулировками основных понятий по рассматриваемой теме; в процессе устных ответов допускает ошибки по существу вопросов. Обучающийся делает ошибки, а иногда затрудняется выполнить самостоятельно  задания в полном объеме.   Оценка «неудовлетворительно» выставляется студенту, если он не освоил обязательного минимума знаний по теме ; не способен ответить на вопросы даже при дополнительных наводящих вопросах преподавателя. Обучающийся не в полном объеме и с грубыми ошибками выполняет задания.</w:t>
      </w:r>
    </w:p>
    <w:p/>
    <w:p>
      <w:pPr/>
      <w:r>
        <w:rPr/>
        <w:t xml:space="preserve">Контрольная работа</w:t>
      </w:r>
    </w:p>
    <w:p>
      <w:pPr/>
      <w:r>
        <w:rPr>
          <w:b w:val="1"/>
          <w:bCs w:val="1"/>
        </w:rPr>
        <w:t xml:space="preserve">Контрольная работа по разделу "Теория обучения"</w:t>
      </w:r>
    </w:p>
    <w:p>
      <w:pPr/>
      <w:r>
        <w:rPr>
          <w:b w:val="1"/>
          <w:bCs w:val="1"/>
        </w:rPr>
        <w:t xml:space="preserve">1 вариант</w:t>
      </w:r>
    </w:p>
    <w:p>
      <w:pPr/>
      <w:r>
        <w:rPr>
          <w:b w:val="1"/>
          <w:bCs w:val="1"/>
        </w:rPr>
        <w:t xml:space="preserve">  1. </w:t>
      </w:r>
      <w:r>
        <w:rPr/>
        <w:t xml:space="preserve">Дать определения: обучение, преподавание, учение. Назвать основные структурные компоненты учебного процесса.</w:t>
      </w:r>
    </w:p>
    <w:p>
      <w:pPr/>
      <w:r>
        <w:rPr/>
        <w:t xml:space="preserve">2. Раскрыть сущность понятия «принципы обучения». Перечислить и охарактеризовать принципы обучения.</w:t>
      </w:r>
    </w:p>
    <w:p>
      <w:pPr/>
      <w:r>
        <w:rPr/>
        <w:t xml:space="preserve">3. Дать определение «метод обучения». Рассмотреть существующие классификации методов обучения.</w:t>
      </w:r>
    </w:p>
    <w:p>
      <w:pPr/>
      <w:r>
        <w:rPr/>
        <w:t xml:space="preserve">4. Рассмотреть сущность понятия «формы организации обучения» и существующие классификации форм организации обучения.</w:t>
      </w:r>
    </w:p>
    <w:p>
      <w:pPr/>
      <w:r>
        <w:rPr/>
        <w:t xml:space="preserve">5. Дать определение «урок». Перечислить и охарактеризовать существующие типы уроков.</w:t>
      </w:r>
    </w:p>
    <w:p>
      <w:pPr/>
      <w:r>
        <w:rPr/>
        <w:t xml:space="preserve">6. Раскрыть структуру комбинированного урока.</w:t>
      </w:r>
    </w:p>
    <w:p>
      <w:pPr/>
      <w:r>
        <w:rPr/>
        <w:t xml:space="preserve">7. Распределите перечисленные понятия: 1) индивидуальные 2) урок 3) учебные пособия 4) таблицы 5) макеты 6) фронтальные 7) оборудование кабинета 8) групповые 9) условия обучения 10) словесные 11) объяснительно-иллюстративные 12) проблемные 13) рассуждение 14) наглядные 15) практические 16) анализ 17)  доказательство 18) исследовательские 19) частично-поисковые 20) речь 21) письмо 22) расписание занятий по основным категориям дидактики в такой последовательности: 1. Формы организации обучения 2. Средства обучения 3. Методы обучения</w:t>
      </w:r>
    </w:p>
    <w:p>
      <w:pPr/>
      <w:r>
        <w:rPr>
          <w:b w:val="1"/>
          <w:bCs w:val="1"/>
        </w:rPr>
        <w:t xml:space="preserve">2 вариант</w:t>
      </w:r>
    </w:p>
    <w:p>
      <w:pPr/>
      <w:r>
        <w:rPr/>
        <w:t xml:space="preserve">1. Дать определения следующим дефинициям: обучение, преподавание, учение. Назвать основные движущие силы и функции процесса обучения. Раскрыть в чем заключается его социальная обусловленность и двусторонний характер.</w:t>
      </w:r>
    </w:p>
    <w:p>
      <w:pPr/>
      <w:r>
        <w:rPr/>
        <w:t xml:space="preserve">2. Раскрыть сущность понятия «закономерности обучения». Привести примеры закономерностей обучения.</w:t>
      </w:r>
    </w:p>
    <w:p>
      <w:pPr/>
      <w:r>
        <w:rPr/>
        <w:t xml:space="preserve">3. Дать определение «метод обучения». Рассмотреть существующие классификации методов обучения.</w:t>
      </w:r>
    </w:p>
    <w:p>
      <w:pPr/>
      <w:r>
        <w:rPr/>
        <w:t xml:space="preserve">4. Рассмотреть сущность понятия «средства организации обучения» и существующие классификации средств организации обучения.</w:t>
      </w:r>
    </w:p>
    <w:p>
      <w:pPr/>
      <w:r>
        <w:rPr/>
        <w:t xml:space="preserve">5. Дать определение «урок». Перечислить существующие типы уроков.</w:t>
      </w:r>
    </w:p>
    <w:p>
      <w:pPr/>
      <w:r>
        <w:rPr/>
        <w:t xml:space="preserve">6. Раскрыть структуру комбинированного урока.</w:t>
      </w:r>
    </w:p>
    <w:p>
      <w:pPr/>
      <w:r>
        <w:rPr/>
        <w:t xml:space="preserve">7. Распределите перечисленные понятия: 1) индивидуальные 2) урок 3) учебные пособия 4) таблицы 5) макеты 6) фронтальные 7) оборудование кабинета 8) групповые 9) условия обучения 10) словесные 11) объяснительно-иллюстративные 12) проблемные 13) рассуждение 14) наглядные 15) практические 16) анализ 17)  доказательство 18) исследовательские 19) частично-поисковые 20) речь 21) письмо 22) расписание занятий по основным категориям дидактики в такой последовательности: 1. Формы организации обучения 2. Средства обучения 3. Методы обучения</w:t>
      </w:r>
      <w:r>
        <w:rPr>
          <w:i w:val="1"/>
          <w:iCs w:val="1"/>
        </w:rPr>
        <w:t xml:space="preserve">.</w:t>
      </w:r>
    </w:p>
    <w:p>
      <w:pPr/>
      <w:r>
        <w:rPr>
          <w:b w:val="1"/>
          <w:bCs w:val="1"/>
        </w:rPr>
        <w:t xml:space="preserve">Контрольная работа по разделу "Теория  воспитания"  </w:t>
      </w:r>
    </w:p>
    <w:p>
      <w:pPr/>
      <w:r>
        <w:rPr>
          <w:b w:val="1"/>
          <w:bCs w:val="1"/>
        </w:rPr>
        <w:t xml:space="preserve">1 вариант</w:t>
      </w:r>
    </w:p>
    <w:p>
      <w:pPr>
        <w:numPr>
          <w:ilvl w:val="0"/>
          <w:numId w:val="1"/>
        </w:numPr>
      </w:pPr>
      <w:r>
        <w:rPr/>
        <w:t xml:space="preserve">Дать определение воспитания как общественного и педагогического явления.</w:t>
      </w:r>
    </w:p>
    <w:p>
      <w:pPr>
        <w:numPr>
          <w:ilvl w:val="0"/>
          <w:numId w:val="1"/>
        </w:numPr>
      </w:pPr>
      <w:r>
        <w:rPr/>
        <w:t xml:space="preserve">Рассмотреть основные характеристики процесса воспитания.</w:t>
      </w:r>
    </w:p>
    <w:p>
      <w:pPr>
        <w:numPr>
          <w:ilvl w:val="0"/>
          <w:numId w:val="1"/>
        </w:numPr>
      </w:pPr>
      <w:r>
        <w:rPr/>
        <w:t xml:space="preserve">Раскрыть понятие «закономерности воспитания» и привести примеры закономерностей воспитания, рассмотреть их сущность.</w:t>
      </w:r>
    </w:p>
    <w:p>
      <w:pPr>
        <w:numPr>
          <w:ilvl w:val="0"/>
          <w:numId w:val="1"/>
        </w:numPr>
      </w:pPr>
      <w:r>
        <w:rPr/>
        <w:t xml:space="preserve">Дать определение «методы воспитания». Рассмотреть методы воспитания групп: </w:t>
      </w:r>
      <w:r>
        <w:rPr>
          <w:i w:val="1"/>
          <w:iCs w:val="1"/>
        </w:rPr>
        <w:t xml:space="preserve">формирования сознания личности, стимулирования деятельности и поведения воспитанников, самовоспитания.</w:t>
      </w:r>
      <w:r>
        <w:rPr/>
        <w:t xml:space="preserve"> Привести примеры методов воспитания этих групп, раскрыть их сущность.</w:t>
      </w:r>
    </w:p>
    <w:p>
      <w:pPr>
        <w:numPr>
          <w:ilvl w:val="0"/>
          <w:numId w:val="1"/>
        </w:numPr>
      </w:pPr>
      <w:r>
        <w:rPr/>
        <w:t xml:space="preserve">Рассмотреть сущность понятия «средства воспитания», раскрыть их классификацию.</w:t>
      </w:r>
    </w:p>
    <w:p>
      <w:pPr>
        <w:numPr>
          <w:ilvl w:val="0"/>
          <w:numId w:val="1"/>
        </w:numPr>
      </w:pPr>
      <w:r>
        <w:rPr/>
        <w:t xml:space="preserve">Дать определение концепции воспитания. Рассмотреть основные принципы, воспитательные задачи и механизмы воспитания в концепциях Системного процесса воспитания (В.А. Караковский, Л.И. Новикова, Н.Л. Селиванова) и Системно-ролевой теории формирования личности ребенка (Н.М. Таланчук).</w:t>
      </w:r>
    </w:p>
    <w:p>
      <w:pPr>
        <w:numPr>
          <w:ilvl w:val="0"/>
          <w:numId w:val="1"/>
        </w:numPr>
      </w:pPr>
      <w:r>
        <w:rPr/>
        <w:t xml:space="preserve">Распределите перечисленные понятия в следующей последовательности:</w:t>
      </w:r>
    </w:p>
    <w:p>
      <w:pPr>
        <w:numPr>
          <w:ilvl w:val="0"/>
          <w:numId w:val="1"/>
        </w:numPr>
      </w:pPr>
      <w:r>
        <w:rPr>
          <w:i w:val="1"/>
          <w:iCs w:val="1"/>
        </w:rPr>
        <w:t xml:space="preserve"> Методы воспитания 2. Формы организации воспитания 3. </w:t>
      </w:r>
      <w:r>
        <w:rPr>
          <w:i w:val="1"/>
          <w:iCs w:val="1"/>
        </w:rPr>
        <w:t xml:space="preserve">Средства воспитания:</w:t>
      </w:r>
    </w:p>
    <w:p>
      <w:pPr/>
      <w:r>
        <w:rPr/>
        <w:t xml:space="preserve">Тренинги общения, круглые столы, рассказ, беседа, кинофильмы, требование, педагогическое наблюдение, лекция, диспут, поощрение, наказание, магнитофонные записи, воспитательные ситуации, конкурсы, фестивали, слайды, телевизионные передачи, соревнование, естественные последствия, тематические вечера, утренники, смотры, конкурсы, видеофильмы, положительный пример, интеллектуальные игры, КВН, музыка, звуки природы, упражнение, фотоматериалы, поручение, ритмические движения, символические жесты, педагогический консилиум, опрос, предметы, художественный образ, самоприказ, выставки, самоотчет, походы, самоодобрение, позы, самоосуждение, позы, тактильные прикосновения, рефлексия, графическое изображение, анализ результатов деятельности воспитанников, слово, положительный пример. </w:t>
      </w:r>
    </w:p>
    <w:p>
      <w:pPr/>
      <w:r>
        <w:rPr/>
        <w:t xml:space="preserve"> </w:t>
      </w:r>
      <w:r>
        <w:rPr>
          <w:b w:val="1"/>
          <w:bCs w:val="1"/>
        </w:rPr>
        <w:t xml:space="preserve">2  вариант. </w:t>
      </w:r>
    </w:p>
    <w:p>
      <w:pPr>
        <w:numPr>
          <w:ilvl w:val="0"/>
          <w:numId w:val="2"/>
        </w:numPr>
      </w:pPr>
      <w:r>
        <w:rPr/>
        <w:t xml:space="preserve">Дать определение воспитания как общественного и педагогического явления.</w:t>
      </w:r>
    </w:p>
    <w:p>
      <w:pPr>
        <w:numPr>
          <w:ilvl w:val="0"/>
          <w:numId w:val="2"/>
        </w:numPr>
      </w:pPr>
      <w:r>
        <w:rPr/>
        <w:t xml:space="preserve">Раскрыть основные этапы процесса воспитания.</w:t>
      </w:r>
    </w:p>
    <w:p>
      <w:pPr>
        <w:numPr>
          <w:ilvl w:val="0"/>
          <w:numId w:val="2"/>
        </w:numPr>
      </w:pPr>
      <w:r>
        <w:rPr/>
        <w:t xml:space="preserve">Дать определение «принципы воспитания», рассмотреть их классификацию, привести примеры принципов воспитания, относящихся к каждой группе классификации, раскрыть их сущность.</w:t>
      </w:r>
    </w:p>
    <w:p>
      <w:pPr>
        <w:numPr>
          <w:ilvl w:val="0"/>
          <w:numId w:val="2"/>
        </w:numPr>
      </w:pPr>
      <w:r>
        <w:rPr/>
        <w:t xml:space="preserve">Раскрыть определение «методы воспитания». Рассмотреть методы воспитания групп: </w:t>
      </w:r>
      <w:r>
        <w:rPr>
          <w:i w:val="1"/>
          <w:iCs w:val="1"/>
        </w:rPr>
        <w:t xml:space="preserve">организации жизнедеятельности и поведения, контроля и самоконтроля.</w:t>
      </w:r>
      <w:r>
        <w:rPr/>
        <w:t xml:space="preserve"> Привести примеры методов воспитания этих групп, раскрыть их сущность.</w:t>
      </w:r>
    </w:p>
    <w:p>
      <w:pPr>
        <w:numPr>
          <w:ilvl w:val="0"/>
          <w:numId w:val="2"/>
        </w:numPr>
      </w:pPr>
      <w:r>
        <w:rPr/>
        <w:t xml:space="preserve">Рассмотреть сущность понятия «формы воспитания», привести примеры форм воспитания.</w:t>
      </w:r>
    </w:p>
    <w:p>
      <w:pPr>
        <w:numPr>
          <w:ilvl w:val="0"/>
          <w:numId w:val="2"/>
        </w:numPr>
      </w:pPr>
      <w:r>
        <w:rPr/>
        <w:t xml:space="preserve">Дать определение концепции воспитания. Рассмотреть основные принципы, воспитательные задачи и механизмы воспитания в концепциях «Формирование образа жизни, достойной Человека» (Н.Е. Щуркова) и «Воспитание ребенка как человека культуры» (Е.В. Бондаревская).</w:t>
      </w:r>
    </w:p>
    <w:p>
      <w:pPr>
        <w:numPr>
          <w:ilvl w:val="0"/>
          <w:numId w:val="2"/>
        </w:numPr>
      </w:pPr>
      <w:r>
        <w:rPr/>
        <w:t xml:space="preserve">Распределите перечисленные понятия в следующей последовательности:</w:t>
      </w:r>
    </w:p>
    <w:p>
      <w:pPr>
        <w:numPr>
          <w:ilvl w:val="0"/>
          <w:numId w:val="2"/>
        </w:numPr>
      </w:pPr>
      <w:r>
        <w:rPr>
          <w:i w:val="1"/>
          <w:iCs w:val="1"/>
        </w:rPr>
        <w:t xml:space="preserve"> Методы воспитания 2. Формы организации воспитания 3. </w:t>
      </w:r>
      <w:r>
        <w:rPr>
          <w:i w:val="1"/>
          <w:iCs w:val="1"/>
        </w:rPr>
        <w:t xml:space="preserve">Средства воспитания:</w:t>
      </w:r>
    </w:p>
    <w:p>
      <w:pPr/>
      <w:r>
        <w:rPr/>
        <w:t xml:space="preserve">Тренинги общения, круглые столы, рассказ, беседа, кинофильмы, требование, педагогическое наблюдение, лекция, диспут, поощрение, наказание, магнитофонные записи, воспитательные ситуации, конкурсы, фестивали, слайды, телевизионные передачи, соревнование, естественные последствия, тематические вечера, утренники, смотры, конкурсы, видеофильмы, положительный пример, интеллектуальные игры, КВН, музыка, звуки природы, упражнение, фотоматериалы, поручение, ритмические движения, символические жесты, педагогический консилиум, опрос, предметы, художественный образ, самоприказ, выставки, самоотчет, походы, самоодобрение, позы, самоосуждение, позы, тактильные прикосновения, рефлексия, графическое изображение, анализ результатов деятельности воспитанников, слово, положительный пример.</w:t>
      </w:r>
    </w:p>
    <w:p>
      <w:pPr/>
      <w:r>
        <w:rPr>
          <w:b w:val="1"/>
          <w:bCs w:val="1"/>
        </w:rPr>
        <w:t xml:space="preserve">Критерии оценивания результатов обучения</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владеет знаниями в полном объеме учебной программы по заявленным темам контрольной работы; владеет  категориальным аппаратом, научно излагает сущность основных понятий дисциплины; исчерпывающе излагает ответы на все вопросы, выявляя при этом самое существенное и главное. Студент проявляет умения анализировать, сравнивать, классифицировать, обобщать и систематизировать изученный материал.</w:t>
      </w:r>
    </w:p>
    <w:p>
      <w:pPr/>
      <w:r>
        <w:rPr>
          <w:b w:val="1"/>
          <w:bCs w:val="1"/>
        </w:rPr>
        <w:t xml:space="preserve">Оценка «</w:t>
      </w:r>
      <w:r>
        <w:rPr>
          <w:b w:val="1"/>
          <w:bCs w:val="1"/>
          <w:i w:val="1"/>
          <w:iCs w:val="1"/>
        </w:rPr>
        <w:t xml:space="preserve">хорошо</w:t>
      </w:r>
      <w:r>
        <w:rPr>
          <w:b w:val="1"/>
          <w:bCs w:val="1"/>
        </w:rPr>
        <w:t xml:space="preserve">» выставляется студенту, если</w:t>
      </w:r>
      <w:r>
        <w:rPr/>
        <w:t xml:space="preserve"> он владеет знаниями, категориальным аппаратом дисциплины почти в полном объеме программы (имеются пробелы знаний только в некоторых, особенно сложных разделах); дает полноценные ответы на все вопросы; не всегда выделяет наиболее существенное, вместе с тем не допускает серьезных ошибок в ответах.</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владеет основным объемом знаний по дисциплине; проявляет затруднения в ответах на вопросы, оперирует неточными формулировками основных понятий дисциплины; в процессе изложения информации допускает ошибки и неточности по существу вопросов.</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обучающемуся, если</w:t>
      </w:r>
      <w:r>
        <w:rPr/>
        <w:t xml:space="preserve"> он не освоил обязательного минимума знаний по заявленным темам контрольной работы, не владеет  категориальным аппаратом дисциплины, не способен к раскрытию сущности педагогических явлений, если вообще отсутствуют ответы на ряд вопросов контрольной работы.</w:t>
      </w:r>
    </w:p>
    <w:p/>
    <w:p>
      <w:pPr/>
      <w:r>
        <w:rPr/>
        <w:t xml:space="preserve">Кейс-задача</w:t>
      </w:r>
    </w:p>
    <w:p>
      <w:pPr/>
      <w:r>
        <w:rPr>
          <w:b w:val="1"/>
          <w:bCs w:val="1"/>
        </w:rPr>
        <w:t xml:space="preserve">Примеры ситуационных педагогических задач</w:t>
      </w:r>
    </w:p>
    <w:p>
      <w:pPr/>
      <w:r>
        <w:rPr>
          <w:b w:val="1"/>
          <w:bCs w:val="1"/>
        </w:rPr>
        <w:t xml:space="preserve">1. В классе есть ученик, который систематически опаздывает на первый урок. Что делать?</w:t>
      </w:r>
    </w:p>
    <w:p>
      <w:pPr/>
      <w:r>
        <w:rPr/>
        <w:t xml:space="preserve">А) Выяснить (не на уроке) причину постоянных опозданий, а вдруг она уважительная.</w:t>
      </w:r>
    </w:p>
    <w:p>
      <w:pPr/>
      <w:r>
        <w:rPr/>
        <w:t xml:space="preserve">Б) Какой бы ни была причина опозданий, серьезно поговорить с учеником и его родителями, предупредив их о возможных негативных последствиях подобных опозданий.</w:t>
      </w:r>
    </w:p>
    <w:p>
      <w:pPr/>
      <w:r>
        <w:rPr/>
        <w:t xml:space="preserve">В) Один раз запереть дверь класса на ключ и не пустить опоздавшего – пусть «помается» в коридоре.</w:t>
      </w:r>
    </w:p>
    <w:p>
      <w:pPr/>
      <w:r>
        <w:rPr/>
        <w:t xml:space="preserve">Г) Предложить однажды свою помощь этому ученику, например, позвонить ему домой в 6 часов утра и разбудить, встретить в условленном месте и проводить в школу к началу урока, чтобы положить конец опозданиям.</w:t>
      </w:r>
    </w:p>
    <w:p>
      <w:pPr/>
      <w:r>
        <w:rPr>
          <w:b w:val="1"/>
          <w:bCs w:val="1"/>
        </w:rPr>
        <w:t xml:space="preserve">2. Учитель пришел на урок. На доске надпись: «Евдокимов козел». Как поступить?</w:t>
      </w:r>
    </w:p>
    <w:p>
      <w:pPr/>
      <w:r>
        <w:rPr/>
        <w:t xml:space="preserve">А) Не говоря ни слова, вытереть доску и начать урок.</w:t>
      </w:r>
    </w:p>
    <w:p>
      <w:pPr/>
      <w:r>
        <w:rPr/>
        <w:t xml:space="preserve">Б) Спросить у дежурного, почему доска к уроку не готова.</w:t>
      </w:r>
    </w:p>
    <w:p>
      <w:pPr/>
      <w:r>
        <w:rPr/>
        <w:t xml:space="preserve">В) Твердо сказать: «Евдокимов, встань! Ребята, посмотрите внимательно: неужели Евдокимов похож на козла?»</w:t>
      </w:r>
    </w:p>
    <w:p>
      <w:pPr/>
      <w:r>
        <w:rPr/>
        <w:t xml:space="preserve">Г) Несколько минут посвятить рассказу о том, что в традициях русской культуры козел – символ плодородия, а значит сытости и богатства. Именно поэтому во время праздников и гуляний люди часто рядились в козлиные шкуры. А затем спокойно попросить дежурного вытереть доску и начать урок.</w:t>
      </w:r>
    </w:p>
    <w:p>
      <w:pPr/>
      <w:r>
        <w:rPr>
          <w:b w:val="1"/>
          <w:bCs w:val="1"/>
        </w:rPr>
        <w:t xml:space="preserve">3. В классе – контрольная работа. Через 10 минут после ее начала в дверь стучатся две ученицы. Они объясняют, что по окончании предыдущего урока, учитель их попросил срочно убрать класс, чем они и занимались. Что делать с опоздавшими?</w:t>
      </w:r>
    </w:p>
    <w:p>
      <w:pPr/>
      <w:r>
        <w:rPr/>
        <w:t xml:space="preserve">А) Сначала выяснить, правда ли то, что говорят девочки, а потом уже принимать решение.</w:t>
      </w:r>
    </w:p>
    <w:p>
      <w:pPr/>
      <w:r>
        <w:rPr/>
        <w:t xml:space="preserve">Б) После контрольной работы обязательно прояснить ситуацию с коллегой, задержавшей девочек. Не исключено, что это обстоятельство придется учесть при выставлении отметки за контрольную работу.</w:t>
      </w:r>
    </w:p>
    <w:p>
      <w:pPr/>
      <w:r>
        <w:rPr/>
        <w:t xml:space="preserve">В) Подобные ситуации бессмысленно выяснять с коллегой, лучше сразу с завучем или директором, чтобы навсегда избежать их повторения.</w:t>
      </w:r>
    </w:p>
    <w:p>
      <w:pPr/>
      <w:r>
        <w:rPr/>
        <w:t xml:space="preserve">Г) Не нужно тратить время на комментарии, пусть ученицы сразу садятся и начинают работать.</w:t>
      </w:r>
    </w:p>
    <w:p>
      <w:pPr/>
      <w:r>
        <w:rPr/>
        <w:t xml:space="preserve">Д) В этой ситуации следует вести себя спокойно и гибко, а вот с коллегой необходимо обязательно поговорить во избежание повторных эксцессов. </w:t>
      </w:r>
    </w:p>
    <w:p>
      <w:pPr/>
      <w:r>
        <w:rPr/>
        <w:t xml:space="preserve">Е) В этой ситуации следует вести себя жестко: опоздавших не пускать, но предложить им написать контрольную работу на дополнительном занятии.</w:t>
      </w:r>
    </w:p>
    <w:p>
      <w:pPr>
        <w:numPr>
          <w:ilvl w:val="0"/>
          <w:numId w:val="3"/>
        </w:numPr>
      </w:pPr>
      <w:r>
        <w:rPr>
          <w:b w:val="1"/>
          <w:bCs w:val="1"/>
        </w:rPr>
        <w:t xml:space="preserve"> Шпаргалки: какие они бывают, как их обнаружить, «конфисковать» их или не стоит?</w:t>
      </w:r>
    </w:p>
    <w:p>
      <w:pPr/>
      <w:r>
        <w:rPr/>
        <w:t xml:space="preserve">А) Ни на минуту не прекращать хождение между рядами парт, тогда уж точно шпаргалки обнаружите и конфискуете, даже, если после этого с контрольной работой ученики не справятся.</w:t>
      </w:r>
    </w:p>
    <w:p>
      <w:pPr/>
      <w:r>
        <w:rPr/>
        <w:t xml:space="preserve">Б) Самое главное – обнаружить шпаргалку, тогда и не «конфискуя» ее, всегда можно применить строгие меры. Например: сразу поставить двойку, снизить отметку, записать замечание в дневник, позвонить родителям.</w:t>
      </w:r>
    </w:p>
    <w:p>
      <w:pPr/>
      <w:r>
        <w:rPr/>
        <w:t xml:space="preserve">         В) Подготовка шпаргалок – большой труд, и его надо ценить, особенно, когда речь идет о слабом ученике.</w:t>
      </w:r>
    </w:p>
    <w:p>
      <w:pPr>
        <w:numPr>
          <w:ilvl w:val="0"/>
          <w:numId w:val="4"/>
        </w:numPr>
      </w:pPr>
      <w:r>
        <w:rPr>
          <w:b w:val="1"/>
          <w:bCs w:val="1"/>
        </w:rPr>
        <w:t xml:space="preserve"> Один из учеников постоянно демонстрирует свою эрудицию, подчас ставя учителя в тупик. Как ему себя вести?</w:t>
      </w:r>
    </w:p>
    <w:p>
      <w:pPr/>
      <w:r>
        <w:rPr/>
        <w:t xml:space="preserve">       А) Взяться за систематическое самообразование.</w:t>
      </w:r>
    </w:p>
    <w:p>
      <w:pPr/>
      <w:r>
        <w:rPr/>
        <w:t xml:space="preserve">       Б) Самое беспроигрышное  – отшутиться в сложных ситуациях.</w:t>
      </w:r>
    </w:p>
    <w:p>
      <w:pPr/>
      <w:r>
        <w:rPr/>
        <w:t xml:space="preserve">       В) Свести с эрудитом счеты на контрольной работе.</w:t>
      </w:r>
    </w:p>
    <w:p>
      <w:pPr/>
      <w:r>
        <w:rPr/>
        <w:t xml:space="preserve">       Г) Посоветовать ученику перейти на экстернат и досрочно окончить школу.</w:t>
      </w:r>
    </w:p>
    <w:p>
      <w:pPr/>
      <w:r>
        <w:rPr/>
        <w:t xml:space="preserve">       Д)  Доверительно поговорить с эрудитом и убедить его войти в Ваше положение:  у вас маленький ребенок, растите его одна, работаете на двух работах, поэтому на  чтение новейшей литературы  совсем нет времени. </w:t>
      </w:r>
    </w:p>
    <w:p>
      <w:pPr>
        <w:numPr>
          <w:ilvl w:val="0"/>
          <w:numId w:val="5"/>
        </w:numPr>
      </w:pPr>
      <w:r>
        <w:rPr>
          <w:b w:val="1"/>
          <w:bCs w:val="1"/>
        </w:rPr>
        <w:t xml:space="preserve"> Учитель истории рассказывает о пирамидах. Вдруг один из учеников заявляет: «Вы так говорите, потому что сами эти пирамиды никогда не видели!» «А ты видел?» – спрашивает учительница. «Конечно», – ответил мальчик. Учительница смущена. Как поступить?</w:t>
      </w:r>
    </w:p>
    <w:p>
      <w:pPr/>
      <w:r>
        <w:rPr>
          <w:b w:val="1"/>
          <w:bCs w:val="1"/>
        </w:rPr>
        <w:t xml:space="preserve">        </w:t>
      </w:r>
      <w:r>
        <w:rPr/>
        <w:t xml:space="preserve">А) Смело ответить: «Я хоть и не видела пирамиды, но знаю о них больше тебя!»</w:t>
      </w:r>
    </w:p>
    <w:p>
      <w:pPr/>
      <w:r>
        <w:rPr/>
        <w:t xml:space="preserve">        Б) Предложить мальчику: «Ну, раз ты видел пирамиды, то расскажи нам о них!».</w:t>
      </w:r>
    </w:p>
    <w:p>
      <w:pPr/>
      <w:r>
        <w:rPr/>
        <w:t xml:space="preserve">        В) Предложить «очевидцу» к следующему уроку подготовить небольшой рассказ о пирамидах, какими увидел их мальчик.</w:t>
      </w:r>
    </w:p>
    <w:p>
      <w:pPr/>
      <w:r>
        <w:rPr/>
        <w:t xml:space="preserve">        Г) Пошутить: «Бедные пирамиды! Как же они тебя вытерпели?»</w:t>
      </w:r>
    </w:p>
    <w:p>
      <w:pPr/>
      <w:r>
        <w:rPr/>
        <w:t xml:space="preserve">        Д) Спокойно продолжить урок, а в конце его записать замечание в дневник за нарушение дисциплины.</w:t>
      </w:r>
    </w:p>
    <w:p>
      <w:pPr/>
      <w:r>
        <w:rPr>
          <w:b w:val="1"/>
          <w:bCs w:val="1"/>
        </w:rPr>
        <w:t xml:space="preserve">Критерии     оценивания результатов обучения</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активно участвует в обсуждении ситуационных задач, проявляет при этом владение знаниями теории обучения и воспитания, современных подходов и концепций к организации учебно-воспитательного процесса, закономерностей психического развития школьников и особенностей их проявления в разные возрастные периоды. При этом студент должен продемонстрировать владение навыками анализа проблемы, способности к аргументированному доказательству собственной позиции, отстаиванию своей точки зрения; умения выявлять общее и специфическое в оценке педагогических явлений, фактов и ситуаций, делать обоснованные выводы об их пользе или негативных последствиях.</w:t>
      </w:r>
    </w:p>
    <w:p>
      <w:pPr/>
      <w:r>
        <w:rPr>
          <w:b w:val="1"/>
          <w:bCs w:val="1"/>
        </w:rPr>
        <w:t xml:space="preserve">Оценка «</w:t>
      </w:r>
      <w:r>
        <w:rPr>
          <w:b w:val="1"/>
          <w:bCs w:val="1"/>
          <w:i w:val="1"/>
          <w:iCs w:val="1"/>
        </w:rPr>
        <w:t xml:space="preserve">хорошо</w:t>
      </w:r>
      <w:r>
        <w:rPr>
          <w:b w:val="1"/>
          <w:bCs w:val="1"/>
        </w:rPr>
        <w:t xml:space="preserve">» выставляется студенту, если он принимает участие в обсуждении педагогических ситуационных задач, способен к отстаиванию своей позиции, но не всегда четко аргументирует ее из-за недостаточных навыков </w:t>
      </w:r>
      <w:r>
        <w:rPr/>
        <w:t xml:space="preserve">в оценке педагогических явлений и фактов, способностей делать обоснованные выводы об их пользе или негативных последствиях</w:t>
      </w:r>
      <w:r>
        <w:rPr>
          <w:b w:val="1"/>
          <w:bCs w:val="1"/>
        </w:rPr>
        <w:t xml:space="preserve">.</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участвует в обсуждении ситуационных задач, но затрудняется высказывать самостоятельно свою точку зрения, способен только поддержать мнение других студентов по поводу того или иного варианта решения проблемы, что происходит из-за отсутствия навыков анализа и адекватной оценки педагогических явлений и фактов.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w:t>
      </w:r>
      <w:r>
        <w:rPr/>
        <w:t xml:space="preserve"> он не участвует в дискуссии,  проявляет индифферентное отношение к обсуждаемой ситуации, не способен высказать своего отношения к ней; отсутствуют навыки анализа педагогических явлений.</w:t>
      </w:r>
    </w:p>
    <w:p/>
    <w:p>
      <w:pPr/>
      <w:r>
        <w:rPr/>
        <w:t xml:space="preserve">5.2. Промежуточная аттестация проводится в виде:</w:t>
      </w:r>
    </w:p>
    <w:p/>
    <w:p>
      <w:pPr/>
      <w:r>
        <w:rPr/>
        <w:t xml:space="preserve">Зачет</w:t>
      </w:r>
    </w:p>
    <w:p>
      <w:pPr/>
      <w:r>
        <w:rPr>
          <w:b w:val="1"/>
          <w:bCs w:val="1"/>
        </w:rPr>
        <w:t xml:space="preserve">Вопросы к зачету </w:t>
      </w:r>
    </w:p>
    <w:p>
      <w:pPr/>
      <w:r>
        <w:rPr/>
        <w:t xml:space="preserve"> 1.Педагогика в системе наук о человеке.</w:t>
      </w:r>
    </w:p>
    <w:p>
      <w:pPr/>
      <w:r>
        <w:rPr/>
        <w:t xml:space="preserve">2. Сущность и характеристики педагогической деятельности.</w:t>
      </w:r>
    </w:p>
    <w:p>
      <w:pPr/>
      <w:r>
        <w:rPr/>
        <w:t xml:space="preserve">3. Педагогическое общение.</w:t>
      </w:r>
    </w:p>
    <w:p>
      <w:pPr/>
      <w:r>
        <w:rPr/>
        <w:t xml:space="preserve">4. Общее понятие о дидактике. Объект и предмет дидактики.</w:t>
      </w:r>
    </w:p>
    <w:p>
      <w:pPr/>
      <w:r>
        <w:rPr/>
        <w:t xml:space="preserve">5. Обучение в целостном педагогическом процессе, его сущность.</w:t>
      </w:r>
    </w:p>
    <w:p>
      <w:pPr/>
      <w:r>
        <w:rPr/>
        <w:t xml:space="preserve">6. Закономерности и принципы обучения.</w:t>
      </w:r>
    </w:p>
    <w:p>
      <w:pPr/>
      <w:r>
        <w:rPr/>
        <w:t xml:space="preserve">7. Методы обучения. Классификации методов обучения.</w:t>
      </w:r>
    </w:p>
    <w:p>
      <w:pPr/>
      <w:r>
        <w:rPr/>
        <w:t xml:space="preserve">8. Средства обучения, их классификация.</w:t>
      </w:r>
    </w:p>
    <w:p>
      <w:pPr/>
      <w:r>
        <w:rPr/>
        <w:t xml:space="preserve">9. Формы организации обучения. Урок и его типы.</w:t>
      </w:r>
    </w:p>
    <w:p>
      <w:pPr/>
      <w:r>
        <w:rPr/>
        <w:t xml:space="preserve">10. Коллективные способы обучения.</w:t>
      </w:r>
    </w:p>
    <w:p>
      <w:pPr/>
      <w:r>
        <w:rPr/>
        <w:t xml:space="preserve">11. Проверка и оценка знаний обучающихся.</w:t>
      </w:r>
    </w:p>
    <w:p>
      <w:pPr/>
      <w:r>
        <w:rPr/>
        <w:t xml:space="preserve">12. Содержание образования.</w:t>
      </w:r>
    </w:p>
    <w:p>
      <w:pPr/>
      <w:r>
        <w:rPr/>
        <w:t xml:space="preserve">13. Воспитание в целостном педагогическом процессе, его сущность.</w:t>
      </w:r>
    </w:p>
    <w:p>
      <w:pPr/>
      <w:r>
        <w:rPr/>
        <w:t xml:space="preserve">14. Закономерности и принципы воспитания.</w:t>
      </w:r>
    </w:p>
    <w:p>
      <w:pPr/>
      <w:r>
        <w:rPr/>
        <w:t xml:space="preserve">15. Методы воспитания, их классификация.</w:t>
      </w:r>
    </w:p>
    <w:p>
      <w:pPr/>
      <w:r>
        <w:rPr/>
        <w:t xml:space="preserve">16. Формы и средства воспитания, их классификации.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формами обучения в рамках дисциплины являются аудиторные занятия (лекции и практические занятия), а также самостоятельная работа студентов. Тематика лекций и практических занятий должна соответствовать содержанию программы дисциплины. В лекционном курсе представлено  содержание основ теории обучения и воспитания, которое направлено на формирование профессиональных компетенций студентов для осуществления психолого-педагогического сопровождения учебно-воспитательного процесса. Лекция должна носить интерактивный и проблемный характер во взаимодействии всех участников образовательного процесса.  Она помогает обучающимся сориентироваться в основных разделах курса, тенденциях развития современного педагогического образования, современных подходах и технологиях организации учебно-воспитательного процесса в школе.</w:t>
      </w:r>
    </w:p>
    <w:p>
      <w:pPr/>
      <w:r>
        <w:rPr/>
        <w:t xml:space="preserve">Подготовка к практическим (семинарским занятиям) предполагает готовность  студентов к обсуждению тех или иных  проблем, заявленных в плане практического занятия. При подготовке к ним они должны иметь навыки работы с педагогической литературой, владеть основными понятиями психологической и педагогической наук. При подготовке к выступлению на практических занятиях студент должен познакомиться с дополнительной литературой по теме практического занятия, что требует от него навыков работы в Интернете, а также, уметь осуществлять выбор необходимых сведений по содержанию тем и проблем курса.</w:t>
      </w:r>
    </w:p>
    <w:p>
      <w:pPr/>
      <w:r>
        <w:rPr/>
        <w:t xml:space="preserve">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 Основной формой проведения семинаров и практических занятий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Практическое занятие со студентами состоит из следующих этапов:</w:t>
      </w:r>
    </w:p>
    <w:p>
      <w:pPr>
        <w:numPr>
          <w:ilvl w:val="0"/>
          <w:numId w:val="6"/>
        </w:numPr>
      </w:pPr>
      <w:r>
        <w:rPr/>
        <w:t xml:space="preserve">проверка имеющихся знаний с помощью контрольных вопросов;</w:t>
      </w:r>
    </w:p>
    <w:p>
      <w:pPr>
        <w:numPr>
          <w:ilvl w:val="0"/>
          <w:numId w:val="6"/>
        </w:numPr>
      </w:pPr>
      <w:r>
        <w:rPr/>
        <w:t xml:space="preserve">беседа по теме занятия с анализом и обсуждением возможных подходов к решению той или иной педагогической проблемы и соответствующих методов;</w:t>
      </w:r>
    </w:p>
    <w:p>
      <w:pPr>
        <w:numPr>
          <w:ilvl w:val="0"/>
          <w:numId w:val="6"/>
        </w:numPr>
      </w:pPr>
      <w:r>
        <w:rPr/>
        <w:t xml:space="preserve">выполнение контрольных заданий по теме практического занятия;</w:t>
      </w:r>
    </w:p>
    <w:p>
      <w:pPr>
        <w:numPr>
          <w:ilvl w:val="0"/>
          <w:numId w:val="6"/>
        </w:numPr>
      </w:pPr>
      <w:r>
        <w:rPr/>
        <w:t xml:space="preserve">подведение итогов занятия (с обобщенными выводами студентов о его актуальности).</w:t>
      </w:r>
    </w:p>
    <w:p>
      <w:pPr/>
      <w:r>
        <w:rPr/>
        <w:t xml:space="preserve">На практических занятиях  студенты должны не только изложить теорию вопроса, но и владеть методами анализа учебной информации, уметь грамотно  обосновать свою точку зрения. Для успешного освоения дисциплины каждый студент обеспечивается учебно-методическими материалами по предмету (тематическими планами лекций и практических занятий, учебно-методической литературой).</w:t>
      </w:r>
    </w:p>
    <w:p>
      <w:pPr/>
      <w:r>
        <w:rPr/>
        <w:t xml:space="preserve">Активность на практических занятиях оценивается по следующим критериям:</w:t>
      </w:r>
      <w:br/>
      <w:r>
        <w:rPr/>
        <w:t xml:space="preserve">* ответы на вопросы, предлагаемые преподавателем;</w:t>
      </w:r>
      <w:br/>
      <w:r>
        <w:rPr/>
        <w:t xml:space="preserve">* участие в дискуссиях;</w:t>
      </w:r>
      <w:br/>
      <w:r>
        <w:rPr/>
        <w:t xml:space="preserve">* выполнение проектных и иных заданий.</w:t>
      </w:r>
      <w:br/>
      <w:r>
        <w:rPr/>
        <w:t xml:space="preserve">Для успешного усвоения курса необходимо  вести активную самостоятельную работу. Самостоятельная работа студентов (СРС) является важной составной частью в структуре их учебно-познавательной деятельности, которая включает знакомство с литературными первоисточниками, их конспектирование, подготовку докладов и сообщений по проблемам практических (семинарских) занятий. СРС представляет собой  учебно-познавательную, организационно и методически направленную деятельность, осуществляемую без прямой помощи со стороны преподавателя для достижения конкретного положительного результата по дисциплине. Вместе с тем самостоятельная работа обучающихся осуществляется под руководством преподавателя, а ее эффективность во многом определяется системой контроля, проверки и оценки знаний, предусмотренных при изучении курса. Это экспресс - опросы, проводимые в начале лекции или семинара на выявление остаточных знаний по основным понятиям по изученным темам дисциплины; письменные и контрольные работы; тестовые задания по основным темам и разделам курса, решение ситуационных задач практико-ориентированного характера. При самостоятельной проработке курса обучающиеся должны:</w:t>
      </w:r>
      <w:br/>
      <w:r>
        <w:rPr/>
        <w:t xml:space="preserve">* просматривать основные определения и факты;</w:t>
      </w:r>
      <w:br/>
      <w:r>
        <w:rPr/>
        <w:t xml:space="preserve">* повторить законспектированный на лекционном занятии материал и дополнить его с учетом рекомендованной по данной теме литературы;</w:t>
      </w:r>
      <w:br/>
      <w:r>
        <w:rPr/>
        <w:t xml:space="preserve">* изучить рекомендованную основную и дополнительную литературу, составлять тезисы, аннотации и конспекты наиболее важных моментов;</w:t>
      </w:r>
      <w:br/>
      <w:r>
        <w:rPr/>
        <w:t xml:space="preserve">* самостоятельно выполнять задания, аналогичные предлагаемым на занятиях;</w:t>
      </w:r>
      <w:br/>
      <w:r>
        <w:rPr/>
        <w:t xml:space="preserve">* использовать для самопроверки материалы фонда оценочных средств;</w:t>
      </w:r>
      <w:br/>
      <w:r>
        <w:rPr/>
        <w:t xml:space="preserve">* выполнять домашние задания по указанию преподавателя.</w:t>
      </w:r>
      <w:br/>
      <w:r>
        <w:rPr/>
        <w:t xml:space="preserve">Домашнее задание оценивается по следующим критериям:</w:t>
      </w:r>
      <w:br/>
      <w:r>
        <w:rPr/>
        <w:t xml:space="preserve">* степень и уровень выполнения задания;</w:t>
      </w:r>
      <w:br/>
      <w:r>
        <w:rPr/>
        <w:t xml:space="preserve">* аккуратность в оформлении работы;</w:t>
      </w:r>
      <w:br/>
      <w:r>
        <w:rPr/>
        <w:t xml:space="preserve">* использование специальной литературы;</w:t>
      </w:r>
      <w:br/>
      <w:r>
        <w:rPr/>
        <w:t xml:space="preserve">* сдача домашнего задания в срок.</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«Педагогика» должен быть рассчитан на  систематизацию знаний  студентов о педагогических явлениях и процессах современного образования во взаимосвязи с их будущей профессиональной деятельностью. Необходимо добиваться знаний у обучающихся основных понятий, теорий, концепций, которые лежат в основе дисциплины. Лекции должны проходить в форме дискуссии, в интерактивном режиме в контексте технологии проблемного обучения. На лекциях важно концентрировать внимание на наиболее сложных вопросах, подробно излагая и конкретизируя то, что студентам будет трудно изучить самостоятельно из-за недостатка или наоборот слишком большого объема имеющейся литературы. Наиболее важные и сложные темы курса рассматриваются и на лекциях, и на семинарских занятиях, а отдельные вопросы по темам практических занятий изучаются  студентами самостоятельно.</w:t>
      </w:r>
    </w:p>
    <w:p>
      <w:pPr/>
      <w:r>
        <w:rPr/>
        <w:t xml:space="preserve">Полезно в начале изучения курса (или его тем) провести вводное сообщение, в котором преподаватель раскрывает цель и задачи курса, актуализирует его значение для формирования  профессиональных компетенций студентов, специфику и методику их самостоятельной работы, дает рекомендации по написанию конспектов, рефератов, выступлениям с сообщениями, излагая требования к этим видам деятельности. При проведении лекционных занятий рекомендуется создание проблемных ситуаций с включением обучающихся в интерактивное взаимодействие с использованием элементов рефлексии, анализа, дискуссии, оценки педагогических явлений, фактов и основополагающих идей отдельных представителей в области развития образования.</w:t>
      </w:r>
    </w:p>
    <w:p>
      <w:pPr/>
      <w:r>
        <w:rPr/>
        <w:t xml:space="preserve">На практических (семинарских) занятиях должны быть созданы условия для обмена мнениями, углубления и систематизации знаний, развития самостоятельности мышления студентов. Практические занятия проводятся в виде дискуссии по заранее намеченным проблемам, а также по незапланированным, возникающим в ходе обсуждения вопросам. Наиболее важно сочетать индивидуальную форму работы с групповой, так как успех выполнения заданий часто зависит от  группового взаимодействия,  когда студенты выступают с дополнениями,  которые позволяют получить более полную информацию по обсуждаемым вопросам. При распределении ролей в процессе практической деятельности следует учитывать индивидуальные особенности студентов, их групповой статус, стиль внутригруппового взаимодействия. Преподавателю следует знакомиться с конспектами лекций студентов и проводить консультации по подготовке к семинарским занятиям. Изучение курса требует проведения систематического текущего и промежуточного контроля в различных формах, включая не только тесты, но и задания проблемного характера.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Андриенко, О. А. Общие основы педагогики: учебно-методическое пособие / О. А. Андриенко ; под редакцией А. Ю. Швацкого.. — 2-е изд., стер. — Москва: ФЛИНТА, 2020. — 89 с. — ISBN 978-5-9765-4416-1. — Режим доступа: </w:t>
      </w:r>
      <w:hyperlink r:id="rId7" w:history="1">
        <w:r>
          <w:rPr/>
          <w:t xml:space="preserve">https://e.lanbook.com/book/142286</w:t>
        </w:r>
      </w:hyperlink>
    </w:p>
    <w:p>
      <w:pPr/>
      <w:r>
        <w:rPr/>
        <w:t xml:space="preserve">2. </w:t>
      </w:r>
      <w:r>
        <w:rPr/>
        <w:t xml:space="preserve">Артеменко, О. Н. Педагогика : учебное пособие / О. Н. Артеменко, Л. И. Макадей ; Северо-Кавказский федеральный университет. – Ставрополь : Северо-Кавказский Федеральный университет (СКФУ), 2015. – 251 с. : ил. – Режим доступа: по подписке. – URL: </w:t>
      </w:r>
      <w:hyperlink r:id="rId8" w:history="1">
        <w:r>
          <w:rPr/>
          <w:t xml:space="preserve">https://biblioclub.ru/index.php?page=book&amp;id=457136</w:t>
        </w:r>
      </w:hyperlink>
      <w:r>
        <w:rPr/>
        <w:t xml:space="preserve">. – Библиогр.: с. 215-217. – ISBN 978-5-9296-0731-8.</w:t>
      </w:r>
    </w:p>
    <w:p>
      <w:pPr/>
      <w:r>
        <w:rPr/>
        <w:t xml:space="preserve">3. </w:t>
      </w:r>
      <w:r>
        <w:rPr/>
        <w:t xml:space="preserve">Подласый, И.П. Педагогика: Новый курс: Учебник для студентов вузов, обучающихся по пед. специальностям: В 2 кн. / И.П. Подласый, Кн. 1, Общие основы. Процесс обучения. - Москва: ВЛАДОС, 2003. - 574 с.</w:t>
      </w:r>
    </w:p>
    <w:p>
      <w:pPr/>
      <w:r>
        <w:rPr/>
        <w:t xml:space="preserve">4. Подласый, И. П.. Педагогика: Новый курс: Учебник для студентов вузов по пед. специальностям: В 2 кн. / И.П. Подласый, Кн.2, Процесс воспитания. - Москва: ВЛАДОС, 2000. - 256 с.</w:t>
      </w:r>
    </w:p>
    <w:p>
      <w:pPr>
        <w:jc w:val="both"/>
        <w:ind w:left="0" w:right="0" w:firstLine="570" w:hanging="0"/>
        <w:spacing w:before="240" w:after="240"/>
      </w:pPr>
      <w:r>
        <w:rPr>
          <w:b w:val="1"/>
          <w:bCs w:val="1"/>
        </w:rPr>
        <w:t xml:space="preserve">8.2. Дополнительная литература:</w:t>
      </w:r>
    </w:p>
    <w:p>
      <w:pPr/>
      <w:r>
        <w:rPr/>
        <w:t xml:space="preserve">1. Бабакова, Т. А. Педагогика: учеб. пособие / Т. А. Бабакова; Федер. агентство по образованию, Гос. образоват. учреждение высш. проф. образования Петрозав. гос. ун-т, Ч. 2, Теоретические и технологические основы образования. - Петрозаводск: Издательство ПетрГУ, 2008. - 187 с. </w:t>
      </w:r>
    </w:p>
    <w:p>
      <w:pPr/>
      <w:r>
        <w:rPr/>
        <w:t xml:space="preserve">2.</w:t>
      </w:r>
      <w:r>
        <w:rPr/>
        <w:t xml:space="preserve"> Борытко, Н. М. Педагогика: учебное пособие для студентов вузов, обучающихся по специальностям (ОПД.Ф.02 - Педагогика) / Н. М. Борытко, И. А. Соловцова, А.М.Байбаков. - Москва: Академия, 2007. - 492 с.</w:t>
      </w:r>
    </w:p>
    <w:p>
      <w:pPr/>
      <w:r>
        <w:rPr/>
        <w:t xml:space="preserve">3. Луковников, Н. Н. Основы педагогической деятельности : учебное пособие / Н. Н. Луковников. — Тверь : Тверская ГСХА, 2021. — 201 с. — Текст : электронный // Лань : электронно-библиотечная система. — URL: </w:t>
      </w:r>
      <w:hyperlink r:id="rId9" w:history="1">
        <w:r>
          <w:rPr/>
          <w:t xml:space="preserve">https://e.lanbook.com/book/193990</w:t>
        </w:r>
      </w:hyperlink>
      <w:r>
        <w:rPr/>
        <w:t xml:space="preserve">.</w:t>
      </w:r>
    </w:p>
    <w:p>
      <w:pPr/>
      <w:r>
        <w:rPr>
          <w:rFonts w:ascii="Verdana" w:hAnsi="Verdana" w:eastAsia="Verdana" w:cs="Verdana"/>
        </w:rPr>
        <w:t xml:space="preserve">4. Пешкова, В. Е. Педагогика: курс лекций : учебное пособие / В. Е. Пешкова. – Москва ; Берлин : Директ-Медиа, 2015. – Часть 1. Введение в педагогическую деятельность. – 69 с. : ил. – Режим доступа: по подписке. – URL:</w:t>
      </w:r>
      <w:r>
        <w:rPr>
          <w:rFonts w:ascii="Verdana" w:hAnsi="Verdana" w:eastAsia="Verdana" w:cs="Verdana"/>
        </w:rPr>
        <w:t xml:space="preserve"> </w:t>
      </w:r>
      <w:hyperlink r:id="rId10" w:history="1">
        <w:r>
          <w:rPr>
            <w:rFonts w:ascii="Verdana" w:hAnsi="Verdana" w:eastAsia="Verdana" w:cs="Verdana"/>
          </w:rPr>
          <w:t xml:space="preserve">https://biblioclub.ru/index.php?page=book&amp;id=426678</w:t>
        </w:r>
      </w:hyperlink>
      <w:r>
        <w:rPr>
          <w:rFonts w:ascii="Verdana" w:hAnsi="Verdana" w:eastAsia="Verdana" w:cs="Verdana"/>
        </w:rPr>
        <w:t xml:space="preserve">. – Библиогр. в кн. – ISBN 978-5-4475-3911-5.</w:t>
      </w:r>
    </w:p>
    <w:p>
      <w:pPr/>
      <w:r>
        <w:rPr>
          <w:rFonts w:ascii="Verdana" w:hAnsi="Verdana" w:eastAsia="Verdana" w:cs="Verdana"/>
        </w:rPr>
        <w:t xml:space="preserve">5. </w:t>
      </w:r>
      <w:r>
        <w:rPr>
          <w:rFonts w:ascii="Verdana" w:hAnsi="Verdana" w:eastAsia="Verdana" w:cs="Verdana"/>
        </w:rPr>
        <w:t xml:space="preserve">Пешкова, В. Е. Педагогика: курс лекций : учебное пособие / В. Е. Пешкова. – Москва ; Берлин : Директ-Медиа, 2015. – Часть 2. Общие основы педагогики. – 123 с. : ил. – Режим доступа: по подписке. – URL:</w:t>
      </w:r>
      <w:r>
        <w:rPr>
          <w:rFonts w:ascii="Verdana" w:hAnsi="Verdana" w:eastAsia="Verdana" w:cs="Verdana"/>
        </w:rPr>
        <w:t xml:space="preserve"> </w:t>
      </w:r>
      <w:hyperlink r:id="rId11" w:history="1">
        <w:r>
          <w:rPr>
            <w:rFonts w:ascii="Verdana" w:hAnsi="Verdana" w:eastAsia="Verdana" w:cs="Verdana"/>
          </w:rPr>
          <w:t xml:space="preserve">https://biblioclub.ru/index.php?page=book&amp;id=426826</w:t>
        </w:r>
      </w:hyperlink>
      <w:r>
        <w:rPr>
          <w:rFonts w:ascii="Verdana" w:hAnsi="Verdana" w:eastAsia="Verdana" w:cs="Verdana"/>
        </w:rPr>
        <w:t xml:space="preserve">. – Библиогр. в кн. – ISBN 978-5-4475-3912-2.</w:t>
      </w:r>
    </w:p>
    <w:p>
      <w:pPr/>
    </w:p>
    <w:p>
      <w:pP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7"/>
        </w:numPr>
      </w:pPr>
      <w:r>
        <w:rPr/>
        <w:t xml:space="preserve">Федеральный портал Российское образование – </w:t>
      </w:r>
      <w:hyperlink r:id="rId12" w:history="1">
        <w:r>
          <w:rPr/>
          <w:t xml:space="preserve">http://www.edu.ru/index.php?page_id=242</w:t>
        </w:r>
      </w:hyperlink>
      <w:r>
        <w:rPr/>
        <w:t xml:space="preserve">  </w:t>
      </w:r>
    </w:p>
    <w:p>
      <w:pPr>
        <w:numPr>
          <w:ilvl w:val="0"/>
          <w:numId w:val="7"/>
        </w:numPr>
      </w:pPr>
      <w:r>
        <w:rPr/>
        <w:t xml:space="preserve">Каталог образовательных интернет-ресурсов – </w:t>
      </w:r>
      <w:hyperlink r:id="rId13" w:history="1">
        <w:r>
          <w:rPr/>
          <w:t xml:space="preserve">http://www.edu.ru/index.php?page_id=6</w:t>
        </w:r>
      </w:hyperlink>
      <w:r>
        <w:rPr/>
        <w:t xml:space="preserve"> Библиотека портала –</w:t>
      </w:r>
      <w:r>
        <w:rPr>
          <w:u w:val="single"/>
        </w:rPr>
        <w:t xml:space="preserve">http</w:t>
      </w:r>
      <w:r>
        <w:rPr>
          <w:u w:val="single"/>
        </w:rPr>
        <w:t xml:space="preserve">://</w:t>
      </w:r>
      <w:r>
        <w:rPr>
          <w:u w:val="single"/>
        </w:rPr>
        <w:t xml:space="preserve">www</w:t>
      </w:r>
      <w:r>
        <w:rPr>
          <w:u w:val="single"/>
        </w:rPr>
        <w:t xml:space="preserve">.</w:t>
      </w:r>
      <w:r>
        <w:rPr>
          <w:u w:val="single"/>
        </w:rPr>
        <w:t xml:space="preserve">edu</w:t>
      </w:r>
      <w:r>
        <w:rPr>
          <w:u w:val="single"/>
        </w:rPr>
        <w:t xml:space="preserve">.</w:t>
      </w:r>
      <w:r>
        <w:rPr>
          <w:u w:val="single"/>
        </w:rPr>
        <w:t xml:space="preserve">ru</w:t>
      </w:r>
      <w:r>
        <w:rPr>
          <w:u w:val="single"/>
        </w:rPr>
        <w:t xml:space="preserve">/</w:t>
      </w:r>
      <w:r>
        <w:rPr>
          <w:u w:val="single"/>
        </w:rPr>
        <w:t xml:space="preserve">index</w:t>
      </w:r>
      <w:r>
        <w:rPr>
          <w:u w:val="single"/>
        </w:rPr>
        <w:t xml:space="preserve">.</w:t>
      </w:r>
      <w:r>
        <w:rPr>
          <w:u w:val="single"/>
        </w:rPr>
        <w:t xml:space="preserve">php</w:t>
      </w:r>
      <w:r>
        <w:rPr>
          <w:u w:val="single"/>
        </w:rPr>
        <w:t xml:space="preserve">?</w:t>
      </w:r>
      <w:r>
        <w:rPr>
          <w:u w:val="single"/>
        </w:rPr>
        <w:t xml:space="preserve">page</w:t>
      </w:r>
      <w:r>
        <w:rPr>
          <w:u w:val="single"/>
        </w:rPr>
        <w:t xml:space="preserve">_</w:t>
      </w:r>
      <w:r>
        <w:rPr>
          <w:u w:val="single"/>
        </w:rPr>
        <w:t xml:space="preserve">id</w:t>
      </w:r>
      <w:r>
        <w:rPr>
          <w:u w:val="single"/>
        </w:rPr>
        <w:t xml:space="preserve">=242</w:t>
      </w:r>
      <w:r>
        <w:rPr/>
        <w:t xml:space="preserve"> </w:t>
      </w:r>
    </w:p>
    <w:p>
      <w:pPr>
        <w:numPr>
          <w:ilvl w:val="0"/>
          <w:numId w:val="7"/>
        </w:numPr>
      </w:pPr>
      <w:r>
        <w:rPr/>
        <w:t xml:space="preserve">Научная электронная библиотека eLIBRARY.RU – </w:t>
      </w:r>
      <w:hyperlink r:id="rId14" w:history="1">
        <w:r>
          <w:rPr/>
          <w:t xml:space="preserve">http://elibrary.ru/defaultx.asp</w:t>
        </w:r>
      </w:hyperlink>
    </w:p>
    <w:p>
      <w:pPr>
        <w:numPr>
          <w:ilvl w:val="0"/>
          <w:numId w:val="7"/>
        </w:numPr>
      </w:pPr>
      <w:r>
        <w:rPr/>
        <w:t xml:space="preserve">Гуманитарная электронная библиотека – </w:t>
      </w:r>
      <w:hyperlink r:id="rId15" w:history="1">
        <w:r>
          <w:rPr/>
          <w:t xml:space="preserve">http://www.lib.ua-ru.net/katalog/41.htm</w:t>
        </w:r>
      </w:hyperlink>
      <w:r>
        <w:rPr/>
        <w:t xml:space="preserve"> l</w:t>
      </w:r>
    </w:p>
    <w:p>
      <w:pPr/>
      <w:r>
        <w:rPr/>
        <w:t xml:space="preserve">5.Электронный каталог Научной библиотеки ПетрГУ – </w:t>
      </w:r>
      <w:hyperlink r:id="rId16" w:history="1">
        <w:r>
          <w:rPr/>
          <w:t xml:space="preserve">http://foliant.ru/catalog/psulibr</w:t>
        </w:r>
      </w:hyperlink>
      <w:r>
        <w:rPr/>
        <w:t xml:space="preserve"> </w:t>
      </w:r>
    </w:p>
    <w:p>
      <w:pPr/>
      <w:r>
        <w:rPr/>
        <w:t xml:space="preserve">6.Электронная библиотека Республики Карелия – </w:t>
      </w:r>
      <w:hyperlink r:id="rId17" w:history="1">
        <w:r>
          <w:rPr/>
          <w:t xml:space="preserve">http://elibrary.karelia.ru/</w:t>
        </w:r>
      </w:hyperlink>
      <w:r>
        <w:rPr/>
        <w:t xml:space="preserve"> </w:t>
      </w:r>
    </w:p>
    <w:p>
      <w:pPr>
        <w:numPr>
          <w:ilvl w:val="0"/>
          <w:numId w:val="8"/>
        </w:numPr>
      </w:pPr>
      <w:r>
        <w:rPr/>
        <w:t xml:space="preserve">Электронная библиотечная система «Университетская библиотека онлайн» – </w:t>
      </w:r>
      <w:hyperlink r:id="rId18" w:history="1">
        <w:r>
          <w:rPr/>
          <w:t xml:space="preserve">http://biblioclub.ru/</w:t>
        </w:r>
      </w:hyperlink>
    </w:p>
    <w:p>
      <w:pPr>
        <w:numPr>
          <w:ilvl w:val="0"/>
          <w:numId w:val="8"/>
        </w:numPr>
      </w:pPr>
      <w:r>
        <w:rPr/>
        <w:t xml:space="preserve">Электронная библиотечная система «Консультант студента. Электронная библиотека медицинского ВУЗа» – </w:t>
      </w:r>
      <w:hyperlink r:id="rId19" w:history="1">
        <w:r>
          <w:rPr/>
          <w:t xml:space="preserve">http://www.studmedlib.ru</w:t>
        </w:r>
      </w:hyperlink>
      <w:r>
        <w:rPr>
          <w:u w:val="single"/>
        </w:rPr>
        <w:t xml:space="preserve"> </w:t>
      </w:r>
    </w:p>
    <w:p>
      <w:pPr>
        <w:numPr>
          <w:ilvl w:val="0"/>
          <w:numId w:val="8"/>
        </w:numPr>
      </w:pPr>
      <w:r>
        <w:rPr/>
        <w:t xml:space="preserve">Научная библиотека ПетрГУ в разделе «Электронные журналы и базы данных» (кроме ресурсов тестового доступа) – </w:t>
      </w:r>
      <w:hyperlink r:id="rId20" w:history="1">
        <w:r>
          <w:rPr/>
          <w:t xml:space="preserve">http://library.petrsu.ru/collections/bd.shtml</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r>
        <w:rPr/>
        <w:t xml:space="preserve">-</w:t>
      </w:r>
      <w:r>
        <w:rPr/>
        <w:t xml:space="preserve"> </w:t>
      </w: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r>
        <w:rPr/>
        <w:t xml:space="preserve">-</w:t>
      </w:r>
      <w:r>
        <w:rPr/>
        <w:t xml:space="preserve"> </w:t>
      </w:r>
      <w:r>
        <w:rPr/>
        <w:t xml:space="preserve">библиотека с читальным залом и залом для самостоятельной работы обучающегося, оснащенное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5C0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F157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C8A3F9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1C1AFA"/>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CAF359"/>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AE1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7A8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DE76E5"/>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AA03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anbook.com/book/142286" TargetMode="External"/><Relationship Id="rId8" Type="http://schemas.openxmlformats.org/officeDocument/2006/relationships/hyperlink" Target="https://biblioclub.ru/index.php?page=book&amp;id=457136" TargetMode="External"/><Relationship Id="rId9" Type="http://schemas.openxmlformats.org/officeDocument/2006/relationships/hyperlink" Target="https://e.lanbook.com/book/193990" TargetMode="External"/><Relationship Id="rId10" Type="http://schemas.openxmlformats.org/officeDocument/2006/relationships/hyperlink" Target="https://biblioclub.ru/index.php?page=book&amp;id=426678" TargetMode="External"/><Relationship Id="rId11" Type="http://schemas.openxmlformats.org/officeDocument/2006/relationships/hyperlink" Target="https://biblioclub.ru/index.php?page=book&amp;id=426826" TargetMode="External"/><Relationship Id="rId12" Type="http://schemas.openxmlformats.org/officeDocument/2006/relationships/hyperlink" Target="http://www.edu.ru/index.php?page_id=242" TargetMode="External"/><Relationship Id="rId13" Type="http://schemas.openxmlformats.org/officeDocument/2006/relationships/hyperlink" Target="http://www.edu.ru/index.php?page_id=6" TargetMode="External"/><Relationship Id="rId14" Type="http://schemas.openxmlformats.org/officeDocument/2006/relationships/hyperlink" Target="http://elibrary.ru/defaultx.asp" TargetMode="External"/><Relationship Id="rId15" Type="http://schemas.openxmlformats.org/officeDocument/2006/relationships/hyperlink" Target="http://www.lib.ua-ru.net/katalog/41.htm" TargetMode="External"/><Relationship Id="rId16" Type="http://schemas.openxmlformats.org/officeDocument/2006/relationships/hyperlink" Target="http://foliant.ru/catalog/psulibr" TargetMode="External"/><Relationship Id="rId17" Type="http://schemas.openxmlformats.org/officeDocument/2006/relationships/hyperlink" Target="http://elibrary.karelia.ru/" TargetMode="External"/><Relationship Id="rId18" Type="http://schemas.openxmlformats.org/officeDocument/2006/relationships/hyperlink" Target="http://biblioclub.ru/" TargetMode="External"/><Relationship Id="rId19" Type="http://schemas.openxmlformats.org/officeDocument/2006/relationships/hyperlink" Target="http://www.studmedlib.ru" TargetMode="External"/><Relationship Id="rId20"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2026-04-23T18:58:59+03:00</dcterms:created>
  <dcterms:modified xsi:type="dcterms:W3CDTF">2026-04-23T18:58:59+03:00</dcterms:modified>
</cp:coreProperties>
</file>

<file path=docProps/custom.xml><?xml version="1.0" encoding="utf-8"?>
<Properties xmlns="http://schemas.openxmlformats.org/officeDocument/2006/custom-properties" xmlns:vt="http://schemas.openxmlformats.org/officeDocument/2006/docPropsVTypes"/>
</file>