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ЛИЧНОСТНОЕ РАЗВИТИЕ И САМООРГАНИЗАЦИЯ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Личностное развитие и самоорганизация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D2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