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ФАНДРАЙЗИНГА В СОЦИАЛЬНОЙ СФЕРЕ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фандрайзинга в социальной сфере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14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