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безопасности. Основы техники и методики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отдельным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легкоатлетических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отдельных видов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Места проведения соревнований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 по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в  отдельных видах легкой атлетики (бег, прыжки, метания, спортивная ходьба)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специальным беговым и прыжковым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прыжку в высоту способом &amp;quot;перешагивание&amp;quot;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 средние, длинные дистанции и по пересеченной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спортивной ходьбе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накороткие дистанции (спринт)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эстафетному бегу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прыжкам в высоту (перекидной, фосбери-флоп)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прыжкам в длину (согнув ноги, прогнувшись, ножницы))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метаниям ( граната, ядро,диск)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специальным беговым и прыжковым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прыжку в высоту способом &amp;amp;quot;перешагивание&amp;amp;quot;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 средние, длинные дистанции и по пересеченной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бегу на короткие дистанции (спринт)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прыжкам в высоту ( перекидной, фосбери-флоп)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прыжкам в длину (согнув ноги, прогнувшись, ножницы)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легкоатлетическим метаниям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Составы судейских бригад при проведении соревнований по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 по видам легкой атлетики, места проведения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бега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спортивной ходьбы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прыжков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прыжков в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эстафетного 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легкоатлетических метаний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обучающихся.</w:t>
      </w:r>
      <w:br/>
      <w:r>
        <w:rPr/>
        <w:t xml:space="preserve">В процессе преподавания применяются образовательные технологии развития критического мышления. В учебном процессе наряду с традиционными образовательными технологиями используются, тематические презентации, интерактивные технологии</w:t>
      </w:r>
    </w:p>
    <w:p>
      <w:pPr/>
      <w:r>
        <w:rPr/>
        <w:t xml:space="preserve">аудиовизуальная технология, проблемное изложение, просмотр и обсуждение видеофильмов, контрольные упражнения, оценка уровня двигательной подготовленности занимающихся, кейс-метод, деловая игра, индивидуализированное обучение с групповым обсуждением итогов, решение задач индивидуально с групповым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и демонстрация практических навыков по темам модулей.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дисциплины «Методика легкой атлетики», студенты</w:t>
      </w:r>
      <w:br/>
      <w:r>
        <w:rPr/>
        <w:t xml:space="preserve">должны ознакомиться с учебной программой, учебной, научной и методической литературой,</w:t>
      </w:r>
      <w:br/>
      <w:r>
        <w:rPr/>
        <w:t xml:space="preserve">имеющейся в библиотеке ПетрГУ. Получить рекомендованные учебники и учебно-методические</w:t>
      </w:r>
      <w:br/>
      <w:r>
        <w:rPr/>
        <w:t xml:space="preserve">пособия в библиотеке, завести новые тетради для конспектирования лекций и составления</w:t>
      </w:r>
      <w:br/>
      <w:r>
        <w:rPr/>
        <w:t xml:space="preserve">тезауруса.</w:t>
      </w:r>
      <w:br/>
      <w:r>
        <w:rPr/>
        <w:t xml:space="preserve">В ходе лекционного занятия следует вести конспектирование учебного материала,</w:t>
      </w:r>
      <w:br/>
      <w:r>
        <w:rPr/>
        <w:t xml:space="preserve">обращать внимание на понятия, формулировки, термины, раскрывающие содержание тех или</w:t>
      </w:r>
      <w:br/>
      <w:r>
        <w:rPr/>
        <w:t xml:space="preserve">иных явлений и процессов, научные выводы и практические рекомендации. Желательно оставить</w:t>
      </w:r>
      <w:br/>
      <w:r>
        <w:rPr/>
        <w:t xml:space="preserve">в рабочих конспектах поля, на которых делать пометки из рекомендованной литературы,</w:t>
      </w:r>
      <w:br/>
      <w:r>
        <w:rPr/>
        <w:t xml:space="preserve">дополняющие материал прослушанной лекции, а также подчѐркивающие особую важность тех</w:t>
      </w:r>
      <w:br/>
      <w:r>
        <w:rPr/>
        <w:t xml:space="preserve">или иных теоретических процессов. Задавать преподавателю уточняющие вопросы с целью</w:t>
      </w:r>
      <w:br/>
      <w:r>
        <w:rPr/>
        <w:t xml:space="preserve">уяснения теоретических положений, разрешения спорных вопросов и т.п.</w:t>
      </w:r>
      <w:br/>
      <w:r>
        <w:rPr/>
        <w:t xml:space="preserve">В ходе подготовки к практическим занятиям изучить основную литературу, ознакомиться с</w:t>
      </w:r>
      <w:br/>
      <w:r>
        <w:rPr/>
        <w:t xml:space="preserve">дополнительной литературой, новыми публикациями в периодических изданиях: журналах,</w:t>
      </w:r>
      <w:br/>
      <w:r>
        <w:rPr/>
        <w:t xml:space="preserve">газетах и т.д. При этом учитывать рекомендации преподавателя и требования учебной программы.</w:t>
      </w:r>
      <w:br/>
      <w:r>
        <w:rPr/>
        <w:t xml:space="preserve">Доработать свой конспект лекции, делая в нѐм соответствующие записи из литературы,</w:t>
      </w:r>
      <w:br/>
      <w:r>
        <w:rPr/>
        <w:t xml:space="preserve">рекомендованной преподавателем и предусмотренной учебной программой. Подготовить</w:t>
      </w:r>
      <w:br/>
      <w:r>
        <w:rPr/>
        <w:t xml:space="preserve">дополнительные вопросы для уточнения на практическом занятии. Готовясь к докладу по теме</w:t>
      </w:r>
      <w:br/>
      <w:r>
        <w:rPr/>
        <w:t xml:space="preserve">реферата, обратиться за методической помощью к преподавателю, составить план-конспект своего</w:t>
      </w:r>
      <w:br/>
      <w:r>
        <w:rPr/>
        <w:t xml:space="preserve">выступления.</w:t>
      </w:r>
      <w:br/>
      <w:r>
        <w:rPr/>
        <w:t xml:space="preserve">В ходе практического занятия внимательно наблюдать за действиями своих однокурсников.</w:t>
      </w:r>
      <w:br/>
      <w:r>
        <w:rPr/>
        <w:t xml:space="preserve">При необходимости уточнять и корректировать выполнение заданий и принимать активное</w:t>
      </w:r>
      <w:br/>
      <w:r>
        <w:rPr/>
        <w:t xml:space="preserve">участие в обсуждении правильности выполнения упражнений.</w:t>
      </w:r>
      <w:br/>
      <w:r>
        <w:rPr/>
        <w:t xml:space="preserve">При выборе литературы необходимо отдавать предпочтение более поздним изданиям и той,</w:t>
      </w:r>
      <w:br/>
      <w:r>
        <w:rPr/>
        <w:t xml:space="preserve">что относится к основной литературе, однако многие новые учебники сложны для восприятия и</w:t>
      </w:r>
      <w:br/>
      <w:r>
        <w:rPr/>
        <w:t xml:space="preserve">перегружены анатомической или физиологической информацией. Дополнительная литература</w:t>
      </w:r>
      <w:br/>
      <w:r>
        <w:rPr/>
        <w:t xml:space="preserve">требуется для более глубокого изучения какой-либо проблемы отдельной темы.</w:t>
      </w:r>
      <w:br/>
      <w:r>
        <w:rPr/>
        <w:t xml:space="preserve">При подготовке к тестированию необходимо самостоятельно совершенствовать свои</w:t>
      </w:r>
      <w:br/>
      <w:r>
        <w:rPr/>
        <w:t xml:space="preserve">двигательные умения и навыки на имеющихся спортивных площадках.</w:t>
      </w:r>
      <w:br/>
      <w:r>
        <w:rPr/>
        <w:t xml:space="preserve">При подготовке к экзамену необходимо повторить пройденный материал в строгом</w:t>
      </w:r>
      <w:br/>
      <w:r>
        <w:rPr/>
        <w:t xml:space="preserve">соответствии с учебной программой, примерным перечнем учебных вопросов, выносящихся на</w:t>
      </w:r>
      <w:br/>
      <w:r>
        <w:rPr/>
        <w:t xml:space="preserve">экзамен и содержащихся в данной программе, использовать конспект лекции и литературу,</w:t>
      </w:r>
      <w:br/>
      <w:r>
        <w:rPr/>
        <w:t xml:space="preserve">рекомендованную преподавателем. Особое внимание обратить на темы учебных занятий,</w:t>
      </w:r>
      <w:br/>
      <w:r>
        <w:rPr/>
        <w:t xml:space="preserve">пропущенных по разным причинам. При необходимости обратиться за консультацией и</w:t>
      </w:r>
      <w:br/>
      <w:r>
        <w:rPr/>
        <w:t xml:space="preserve">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курса</w:t>
      </w:r>
      <w:br/>
      <w:r>
        <w:rPr/>
        <w:t xml:space="preserve">«Методика преподавания легкой атлетики» необходимо использовать современные образовательные</w:t>
      </w:r>
      <w:br/>
      <w:r>
        <w:rPr/>
        <w:t xml:space="preserve">технологии:</w:t>
      </w:r>
      <w:br/>
      <w:r>
        <w:rPr/>
        <w:t xml:space="preserve">- ИКТ – технологии. На лекционных и практических занятиях используются мультимедиа-</w:t>
      </w:r>
      <w:br/>
      <w:r>
        <w:rPr/>
        <w:t xml:space="preserve">презентации, которые разработаны в соответствии с тематическим планированием.</w:t>
      </w:r>
      <w:br/>
      <w:r>
        <w:rPr/>
        <w:t xml:space="preserve">- Технология рейтингового контроля.</w:t>
      </w:r>
      <w:br/>
      <w:r>
        <w:rPr/>
        <w:t xml:space="preserve">На первом занятии по данной учебной дисциплине необходимо ознакомить студентов с</w:t>
      </w:r>
      <w:br/>
      <w:r>
        <w:rPr/>
        <w:t xml:space="preserve">порядком её изучения, раскрыть место и роль дисциплины в системе наук, еѐ практическое</w:t>
      </w:r>
      <w:br/>
      <w:r>
        <w:rPr/>
        <w:t xml:space="preserve">значение, довести до студентов требования кафедры, ответить на вопросы.</w:t>
      </w:r>
      <w:br/>
      <w:r>
        <w:rPr/>
        <w:t xml:space="preserve">При подготовке к лекционному занятию необходимо продумать план проведения,</w:t>
      </w:r>
      <w:br/>
      <w:r>
        <w:rPr/>
        <w:t xml:space="preserve">содержание вступительной, основной и заключительной части лекции, ознакомиться с новинками</w:t>
      </w:r>
      <w:br/>
      <w:r>
        <w:rPr/>
        <w:t xml:space="preserve">учебной и методической литературы, публикациями периодической печати по теме лекционного</w:t>
      </w:r>
      <w:br/>
      <w:r>
        <w:rPr/>
        <w:t xml:space="preserve">занятия. Определить средства материально-технического обеспечения лекционного занятия и</w:t>
      </w:r>
      <w:br/>
      <w:r>
        <w:rPr/>
        <w:t xml:space="preserve">порядок их использования в ходе чтения лекции.</w:t>
      </w:r>
      <w:br/>
      <w:r>
        <w:rPr/>
        <w:t xml:space="preserve">В ходе лекционного занятия преподаватель должен назвать тему, учебные вопросы,</w:t>
      </w:r>
      <w:br/>
      <w:r>
        <w:rPr/>
        <w:t xml:space="preserve">ознакомить студентов с перечнем основной и дополнительной литературы по теме занятия.</w:t>
      </w:r>
      <w:br/>
      <w:r>
        <w:rPr/>
        <w:t xml:space="preserve">Желательно дать студентам краткую аннотацию основных первоисточников. Во вступительной</w:t>
      </w:r>
      <w:br/>
      <w:r>
        <w:rPr/>
        <w:t xml:space="preserve">части лекции обосновать место и роль изучаемой темы в учебной дисциплине, раскрыть еѐ</w:t>
      </w:r>
      <w:br/>
      <w:r>
        <w:rPr/>
        <w:t xml:space="preserve">практическое значение. Если читается не первая лекция, то необходимо увязать еѐ тему с</w:t>
      </w:r>
      <w:br/>
      <w:r>
        <w:rPr/>
        <w:t xml:space="preserve">предыдущей, не нарушая логики изложения учебного материала. Раскрывая содержание учебных</w:t>
      </w:r>
      <w:br/>
      <w:r>
        <w:rPr/>
        <w:t xml:space="preserve">вопросов, акцентировать внимание студентов на основных терминах и понятиях, процессах,</w:t>
      </w:r>
      <w:br/>
      <w:r>
        <w:rPr/>
        <w:t xml:space="preserve">особенностях их протекания. Задавать по ходу изложения лекционного материала вопросы</w:t>
      </w:r>
      <w:br/>
      <w:r>
        <w:rPr/>
        <w:t xml:space="preserve">(разной направленности). Это способствует активизации мыслительной деятельности студентов,</w:t>
      </w:r>
      <w:br/>
      <w:r>
        <w:rPr/>
        <w:t xml:space="preserve">повышению их внимания и интереса к материалу лекции, еѐ содержанию.</w:t>
      </w:r>
      <w:br/>
      <w:r>
        <w:rPr/>
        <w:t xml:space="preserve">Преподаватель должен руководить работой студентов по конспектированию лекционного</w:t>
      </w:r>
      <w:br/>
      <w:r>
        <w:rPr/>
        <w:t xml:space="preserve">материала, подчѐркивать необходимость отражения в конспектах основных положений изучаемой</w:t>
      </w:r>
      <w:br/>
      <w:r>
        <w:rPr/>
        <w:t xml:space="preserve">темы, особенно выделяя понятийный аппарат.</w:t>
      </w:r>
      <w:br/>
      <w:r>
        <w:rPr/>
        <w:t xml:space="preserve">В заключительно части лекции необходимо сформулировать общие выводы по теме,</w:t>
      </w:r>
      <w:br/>
      <w:r>
        <w:rPr/>
        <w:t xml:space="preserve">раскрывающие содержание всех вопросов, поставленных в лекции. Объявить план очередного</w:t>
      </w:r>
      <w:br/>
      <w:r>
        <w:rPr/>
        <w:t xml:space="preserve">практического занятия, дать краткие рекомендации по подготовке студентов к практическому</w:t>
      </w:r>
      <w:br/>
      <w:r>
        <w:rPr/>
        <w:t xml:space="preserve">занятию. Возможно проведение тестирования по пройденному модулю или отдельной теме.</w:t>
      </w:r>
      <w:br/>
      <w:r>
        <w:rPr/>
        <w:t xml:space="preserve">При подготовке к практическому занятию преподавателю необходимо уточнить план его</w:t>
      </w:r>
      <w:br/>
      <w:r>
        <w:rPr/>
        <w:t xml:space="preserve">проведения. Ознакомиться с новыми публикациями по теме практического занятия. В журнале</w:t>
      </w:r>
      <w:br/>
      <w:r>
        <w:rPr/>
        <w:t xml:space="preserve">учитывать посещаемость занятий студентами и оценивать их выступления, работу в</w:t>
      </w:r>
      <w:br/>
      <w:r>
        <w:rPr/>
        <w:t xml:space="preserve">соответствующих баллах. Оказывать методическую помощь студентам в подготовке докладов. В</w:t>
      </w:r>
      <w:br/>
      <w:r>
        <w:rPr/>
        <w:t xml:space="preserve">ходе практического занятия определить порядок его проведения, время на выполнение каждого</w:t>
      </w:r>
      <w:br/>
      <w:r>
        <w:rPr/>
        <w:t xml:space="preserve">задания. Целесообразно в ходе выполнения аудиторией заданий вносить корректировки и</w:t>
      </w:r>
      <w:br/>
      <w:r>
        <w:rPr/>
        <w:t xml:space="preserve">уточнения с целью лучшего их понимания и освоения. Поощрять выступления с места в виде</w:t>
      </w:r>
      <w:br/>
      <w:r>
        <w:rPr/>
        <w:t xml:space="preserve">кратких дополнений и постановки вопросов выступающим и преподавателю.</w:t>
      </w:r>
      <w:br/>
      <w:r>
        <w:rPr/>
        <w:t xml:space="preserve">В заключительной части практического занятия следует подвести итоги: дать объективную</w:t>
      </w:r>
      <w:br/>
      <w:r>
        <w:rPr/>
        <w:t xml:space="preserve">оценку работы каждого студента и учебной группы в целом. Раскрыть положительные стороны и</w:t>
      </w:r>
      <w:br/>
      <w:r>
        <w:rPr/>
        <w:t xml:space="preserve">недостатки занятия. Ответить на вопросы студентов назвать тему очередного занятия.</w:t>
      </w:r>
      <w:br/>
      <w:r>
        <w:rPr/>
        <w:t xml:space="preserve">После каждого лекционного и практического занятий сделать соответствующую запись в</w:t>
      </w:r>
      <w:br/>
      <w:r>
        <w:rPr/>
        <w:t xml:space="preserve">журналах учѐта посещаемости занятий студентами, выяснить у старост учебных групп причины</w:t>
      </w:r>
      <w:br/>
      <w:r>
        <w:rPr/>
        <w:t xml:space="preserve">отсутствия студентов на занятиях. Проводить групповые и индивидуальные консультации</w:t>
      </w:r>
      <w:br/>
      <w:r>
        <w:rPr/>
        <w:t xml:space="preserve">студентов в ходе их подготовки к экзамену по учебной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 А.И., Кузьмин В.С., Сидорчук Е.В. Легкая атлетика.</w:t>
      </w:r>
      <w:br/>
      <w:r>
        <w:rPr/>
        <w:t xml:space="preserve">Учебное пособие. М.2003.</w:t>
      </w:r>
    </w:p>
    <w:p>
      <w:pPr/>
      <w:r>
        <w:rPr/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Алабин В.Г. Тренажеры и специальные упражнения в легкой</w:t>
      </w:r>
      <w:br/>
      <w:r>
        <w:rPr/>
        <w:t xml:space="preserve">атлетике.  М.ФИС.1982</w:t>
      </w:r>
    </w:p>
    <w:p>
      <w:pPr>
        <w:numPr>
          <w:ilvl w:val="1"/>
          <w:numId w:val="2"/>
        </w:numPr>
      </w:pPr>
      <w:r>
        <w:rPr/>
        <w:t xml:space="preserve">Буханцов К., Метание диска. Москва, «Олимпия», 2008.</w:t>
      </w:r>
    </w:p>
    <w:p>
      <w:pPr>
        <w:numPr>
          <w:ilvl w:val="1"/>
          <w:numId w:val="2"/>
        </w:numPr>
      </w:pPr>
      <w:r>
        <w:rPr/>
        <w:t xml:space="preserve">Вацула Й. Азбука тренировки легкоатлета. Минск.1986.</w:t>
      </w:r>
    </w:p>
    <w:p>
      <w:pPr>
        <w:numPr>
          <w:ilvl w:val="1"/>
          <w:numId w:val="2"/>
        </w:numPr>
      </w:pPr>
      <w:r>
        <w:rPr/>
        <w:t xml:space="preserve">Верхлин В.Н. Технические средства обучения на уроке физической </w:t>
      </w:r>
      <w:br/>
      <w:r>
        <w:rPr/>
        <w:t xml:space="preserve">культу ры. М.ФИС.1990.</w:t>
      </w:r>
    </w:p>
    <w:p>
      <w:pPr>
        <w:numPr>
          <w:ilvl w:val="1"/>
          <w:numId w:val="2"/>
        </w:numPr>
      </w:pPr>
      <w:r>
        <w:rPr/>
        <w:t xml:space="preserve">Калабин В.И.Организация самостоятельной работы студентов по дисциплине «Легкая атлетика». (Учебно-методическое пособие) ГОУ ВПО Карельский государственный педагогический университет. Петрозаводск. Издательство КГПУ, 2006,32с.</w:t>
      </w:r>
    </w:p>
    <w:p>
      <w:pPr>
        <w:numPr>
          <w:ilvl w:val="1"/>
          <w:numId w:val="2"/>
        </w:numPr>
      </w:pPr>
      <w:r>
        <w:rPr/>
        <w:t xml:space="preserve">Калабин В.И. «Подготовка и проведение подготовительной части учебного занятия по физической культуре».  (Учебно-методическое пособие). ПетрГУ; Петрозаводск. Издательство ПетрГУ, 2017,52 с.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6.Российская библиотечная ассоциация</w:t>
      </w:r>
      <w:br/>
      <w:r>
        <w:rPr/>
        <w:t xml:space="preserve">URL: http//www.rba.ru</w:t>
      </w:r>
      <w:br/>
      <w:r>
        <w:rPr/>
        <w:t xml:space="preserve">7. Межрегиональная ассоциация деловых библиотек</w:t>
      </w:r>
      <w:br/>
      <w:r>
        <w:rPr/>
        <w:t xml:space="preserve">URL: http//www.library.ru</w:t>
      </w:r>
      <w:br/>
      <w:r>
        <w:rPr/>
        <w:t xml:space="preserve">8. Российская государственная библиотека</w:t>
      </w:r>
      <w:br/>
      <w:r>
        <w:rPr/>
        <w:t xml:space="preserve">URL: http//www.rsl.ru</w:t>
      </w:r>
      <w:br/>
      <w:r>
        <w:rPr/>
        <w:t xml:space="preserve">9. Библиотека естественных наук РАН</w:t>
      </w:r>
      <w:br/>
      <w:r>
        <w:rPr/>
        <w:t xml:space="preserve">URL: http//www.benran.ru/</w:t>
      </w:r>
      <w:br/>
      <w:r>
        <w:rPr/>
        <w:t xml:space="preserve">10. Российская национальная библиотека</w:t>
      </w:r>
      <w:br/>
      <w:r>
        <w:rPr/>
        <w:t xml:space="preserve">URL: http//www.nlr.ru/</w:t>
      </w:r>
    </w:p>
    <w:p>
      <w:pPr/>
      <w:r>
        <w:rPr/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5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CD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70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