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истории,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политических и социальных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СОВРЕМЕННАЯ ВНЕШНЕПОЛИТИЧЕСКАЯ СТРАТЕГИЯ РОССИИ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41.03.05 Международные отношения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15.06.2017 № 555 (с изменениями от 27.02.2023 г. №208, от 19.07.2022 №662, от 08.02.2021 №83, от 26.11.2020 №1456) и учебным планом по направлению подготовки бакалавриата 41.03.05 Международные отношения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Ильин Александр Юрьевич, доцент, кафедра политических и социальных наук, кандидат философских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основные тенденции развития международного взаимодействия, основные направления внешней политики ведущих зарубежных государств и особенностей их взаимоотношений с Российской Федерацией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Знает основные направления внешней политики России и зарубежных государств; основные теории международных отношений</w:t>
            </w:r>
          </w:p>
          <w:p/>
          <w:p>
            <w:pPr/>
            <w:r>
              <w:rPr/>
              <w:t xml:space="preserve">ПК-1.2. Умеет анализировать содержание программных документов по проблемам внешней политики России; работать с материалами средств массовой информации, составлять обзоры прессы по  заданным темам </w:t>
            </w:r>
          </w:p>
          <w:p/>
          <w:p>
            <w:pPr/>
            <w:r>
              <w:rPr/>
              <w:t xml:space="preserve">ПК-1.3. Владеет навыками прикладного анализа международных ситуаций; навыками анализа позиции Российской Федерации и ведущих зарубежных государств по основным международным проблемам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основы регулирования международных конфликтов с использованием дипломатических, политических, экономических и силовых методов с учетом правозащитной проблематики в международных отношениях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Знает основные теории международных конфликтов; пути урегулирования международных конфликтов; основные международные документы в сфере защиты прав человека</w:t>
            </w:r>
          </w:p>
          <w:p/>
          <w:p>
            <w:pPr/>
            <w:r>
              <w:rPr/>
              <w:t xml:space="preserve">ПК-3.2. Умеет использовать теоретические знания для описания международных конфликтов; определять стадии развития конфликтов, а также участников конфликта</w:t>
            </w:r>
          </w:p>
          <w:p/>
          <w:p>
            <w:pPr/>
            <w:r>
              <w:rPr/>
              <w:t xml:space="preserve">ПК-3.3. Владеет навыками анализа международных конфликтов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Современная внешнеполитическая стратегия России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57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тенденции развития Нового мирового порядка на рубеже XX-XXI веков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Внешнеполитическая стратегия РФ. Цели и задачи внешней политики России в услофих кризиса однополярной системы международных отношений.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США во внешнеполитической стратегии России. Конфликт интересов и возможности сотрудничества.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Европа и ЕС во внешнеполитической стратегии России.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АТР во внешнеполитической стратегии РФ. Возможности и перспективы экономического и политического сотрудничества России со странами АТР.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Постсоветское пространство во внешнеполитической стратегии России. Взаимодействие в рамках СНГ, ОДКБ, ЕврАзЭС,  Союзного государства и др. организаций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Страны Южной Азии, Ближнего и Среднего Востока во внешнеполитической стратегии России. Потенциал экономического и политического сотрудничества России со странами АТР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Внешняя политика России в арктическом регионе. Обзорная лекция по курсу: Россия курсом на укрепление многополярного мира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Контрольная работа;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Государства Африки и Латинской Америки во внешней политике. Возможности и перспективы экономического и политического сотрудничества России со странами  Африки, Латинской Америки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Коллоквиум; Контрольная работа;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тенденции развития современного мирового порядка: распад биполярной системы международных отношений и его последствия, роль России в формирующейся системе международных отношений.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Внешнеполитическая стратегия России: цели и задачи внешней политики РФ в условиях кризиса однополярной системы международных отношений.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США во внешнеполитической стратегии России: от «стратегического партнерства» к соперничеству. Нарастание конфликтного потенциала в отношениях России и США с 1990- годов до настоящего времени. Ирак, Иран, Сирия, Украина.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Европа и ЕС во внешнеполитической стратегии России: от «всеобъемлющего сотрудничества» к соперничеству. Нарастание кризиса в отношения ЕС и РФ с середины 1990-х годов. Кризис на Балканах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АТР во внешнеполитической стратегии РФ: перспективы и возможности России в АТР. Экономическое сотрудничество и политическое взаимодействие России с КНР, Южной Кореей, Японией, странами АСЕАН.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Постсоветское пространство во внешнеполитической стратегии РФ: от распада СССР до ЕвроЗЭС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Страны Южной Азии, Ближнего и Среднего Востока во внешнеполитической стратегии России: экономическое и политическое взаимодействие России с Индией, Ираном, Турцией, арабскими государствами и Израилем. Роль России в урегулировании арабо-израильского конфликта, конфликта в Сирии.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Государства Африки и Латинской Америки во внешнеполитической стратегии РФ. Экономическое и политическое взаимодействие России с африканскими и латиноамериканскими странами.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Внешняя политика России: курсом на укрепление многополярного мира, сотрудничества со всеми странами мира на равноправных и взаимовыгодных условиях.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тенденции развития современного мирового порядка: распад биполярной системы международных отношений и его последствия, нарастание кризиса в международных отношениях связи с попытками США и других западных стран сохранить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Внешнеполитическая стратегия России и внешнеполитический потенциал России: Укрепление международных позиций России, приоритеты во внешней политике России, участие России в формировании многополярной системы международных отношений.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США во внешнеполитической стратегии России: от «стратегического партнерства» к соперничеству. Нарастание конфликтного потенциала в отношениях России и США с 1990- годов до настоящего времени. Стремление США вытеснить Россию из Европы и с постсоветского пространства, провоцирование конфликтов и кризисов, информационная война Запада против России и ее «аргументы».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Европа и ЕС во внешнеполитической стратегии России: от «всеобъемлющего сотрудничества» к соперничеству. Нарастание кризиса в отношения ЕС и РФ с середины 1990-х годов. Расхождение позиций России и ЕС по наиболее значимым международным проблемам. Американский фактор в политике ЕС в отношении России. Украинский кризис как поворотный момент в отношениях ЕС и России.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АТР во внешнеполитической стратегии РФ: перспективы и возможности России в АТР. Освоение российского Дальнего Востока – приоритетное направление во внешней политике России со странами АТР. Экономическое сотрудничество и политическое взаимодействие России с КНР, Южной и Северной  Кореями, Японией, странами АСЕАН.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Постсоветское пространство во внешнеполитической стратегии РФ: распад СССР и его последствия для России и ее новых соседей по СНГ. Внешнеполитические интересы России в странах СНГ. Курс на интеграцию в СНГ и его издержки. Экономическое и политическое сотрудничество России со странами Содружества. Роль России в урегулировании региональных конфликтов на территории СНГ.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Страны Южной Азии, Ближнего и Среднего Востока во внешнеполитической стратегии России: экономическое и политическое взаимодействие России с Индией, Ираном, Турцией, арабскими государствами и Израилем. Поиск новой основы для сотрудничества России с республикой Индией, Пакистаном, стремление России к участию в урегулированию конфликта в Афганистане, Ираке, ситуации вокруг Ирана, арабо-израильского конфликта.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Государства Африки и Латинской Америки во внешнеполитической стратегии РФ. Формирование новых отношений России со странами Африки и Латинской Америки на равноправной и взаимовыгодной основе. Экономическое и политическое взаимодействие России с африканскими и латиноамериканскими странами с конца 1990- х годов и до настоящего времени.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Внешнеполитическая стратегия и внешняя политика России в Арктике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тенденции развития Нового мирового порядка на рубеже XX-XXI веков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Внешнеполитическая стратегия РФ. Цели и задачи внешней политики России в условиях кризиса однополярной системы международных отношений.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США во внешнеполитической стратегии России. Конфликт интересов и возможности сотрудничества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Европа и ЕС во внешнеполитической стратегии России.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АТР во внешнеполитической стратегии РФ. Возможности и перспективы экономического и политического сотрудничества России со странами АТР.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Постсоветское пространство во внешнеполитической стратегии России. Взаимодействие в рамках СНГ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Страны Южной Азии, Ближнего и Среднего Востока во внешнеполитической стратегии России. Потенциал экономического и политического сотрудничества России со странами АТР.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Государства Африки и Латинской Америки во внешней политике. Возможности и перспективы экономического и политического сотрудничества России со странами Африки и Латинской Америки.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изучении курса «Внешнеполитическая стратегия РФ и международные конфликты» были использованы технологии проблемного обучения: дискуссия; обсуждение; самостоятельная постановка обучающимися вопросов и поиск на них ответов. Основной целью которых является научить нестандартно мыслить, творчески усваивая получаемые знания. Обучающимся помимо вопросов к семинарским занятиям предлагалось подготовить сообщение (публичное выступление по заранее подготовленной теме в рамках семинара).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коллоквиум; контрольная работа;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Коллоквиум</w:t>
      </w:r>
    </w:p>
    <w:p>
      <w:pPr/>
      <w:r>
        <w:rPr/>
        <w:t xml:space="preserve">Текущий контроль осуществляется преподавателем дисциплины при проведении семинарских занятий в форме:</w:t>
      </w:r>
    </w:p>
    <w:p>
      <w:pPr>
        <w:numPr>
          <w:ilvl w:val="0"/>
          <w:numId w:val="1"/>
        </w:numPr>
      </w:pPr>
      <w:r>
        <w:rPr/>
        <w:t xml:space="preserve">устных ответов на вопросы преподавателя</w:t>
      </w:r>
    </w:p>
    <w:p>
      <w:pPr>
        <w:numPr>
          <w:ilvl w:val="0"/>
          <w:numId w:val="1"/>
        </w:numPr>
      </w:pPr>
      <w:r>
        <w:rPr/>
        <w:t xml:space="preserve">обсуждения сообщений по темам</w:t>
      </w:r>
    </w:p>
    <w:p>
      <w:pPr>
        <w:numPr>
          <w:ilvl w:val="0"/>
          <w:numId w:val="1"/>
        </w:numPr>
      </w:pPr>
      <w:r>
        <w:rPr/>
        <w:t xml:space="preserve">контрольной работы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  <w:u w:val="single"/>
        </w:rPr>
        <w:t xml:space="preserve">Оценочное средство 1 Коллоквиум</w:t>
      </w:r>
    </w:p>
    <w:p>
      <w:pPr>
        <w:numPr>
          <w:ilvl w:val="0"/>
          <w:numId w:val="2"/>
        </w:numPr>
      </w:pPr>
      <w:r>
        <w:rPr/>
        <w:t xml:space="preserve">1. Требования к содержанию ответа: полнота и точность передачи изученного материала; знание и использование терминологии; логичность и последовательность в изложении материала; владение учебной и дополнительной литературой; делать выводы.</w:t>
      </w:r>
    </w:p>
    <w:p>
      <w:pPr>
        <w:numPr>
          <w:ilvl w:val="0"/>
          <w:numId w:val="2"/>
        </w:numPr>
      </w:pPr>
      <w:r>
        <w:rPr/>
        <w:t xml:space="preserve">2. Требования к ответу и сообщению: ясность и связность речи; умение отвечать на поставленные вопросы</w:t>
      </w:r>
    </w:p>
    <w:p>
      <w:pPr/>
      <w:r>
        <w:rPr/>
        <w:t xml:space="preserve">Оценка «отлично» выставляется за ответ, полностью соответствующий всем требованиям.</w:t>
      </w:r>
    </w:p>
    <w:p>
      <w:pPr/>
      <w:r>
        <w:rPr/>
        <w:t xml:space="preserve">Оценка «хорошо» выставляется за ответ, в котором есть несущественные недостатки.</w:t>
      </w:r>
    </w:p>
    <w:p>
      <w:pPr/>
      <w:r>
        <w:rPr/>
        <w:t xml:space="preserve">Оценка «удовлетворительно» выставляется за ответ, в котором существуют существенные пробелы знаний, неспособность адекватно воспринимать задаваемые по содержанию выступления вопросы</w:t>
      </w:r>
    </w:p>
    <w:p>
      <w:pPr/>
      <w:r>
        <w:rPr/>
        <w:t xml:space="preserve">Оценка «неудовлетворительно» выставляется за отсутствие ответа или за ответ не по вопросу. </w:t>
      </w:r>
    </w:p>
    <w:p>
      <w:pPr/>
      <w:r>
        <w:rPr/>
        <w:t xml:space="preserve"> </w:t>
      </w:r>
    </w:p>
    <w:p>
      <w:pPr/>
      <w:r>
        <w:rPr/>
        <w:t xml:space="preserve">Приветствуется активность студентов на занятии:  дополнения по обсуждаемому вопросу, выступления с заранее подготовленными сообщениями, которые более подробно разбирают отдельные вопросы семинарского занятия.</w:t>
      </w:r>
    </w:p>
    <w:p>
      <w:pPr/>
      <w:r>
        <w:rPr>
          <w:b w:val="1"/>
          <w:bCs w:val="1"/>
          <w:i w:val="1"/>
          <w:iCs w:val="1"/>
          <w:u w:val="single"/>
        </w:rPr>
        <w:t xml:space="preserve">Тематика вопросов для опроса:</w:t>
      </w:r>
    </w:p>
    <w:p>
      <w:pPr/>
      <w:r>
        <w:rPr>
          <w:b w:val="1"/>
          <w:bCs w:val="1"/>
        </w:rPr>
        <w:t xml:space="preserve">Тема 1.</w:t>
      </w:r>
      <w:r>
        <w:rPr/>
        <w:t xml:space="preserve"> Основные тенденции развития современного мирового порядка: распад биполярной системы международных отношений и его последствия, нарастание кризиса в международных отношениях связи с попытками США и других западных стран сохранить «однополярный мир».</w:t>
      </w:r>
    </w:p>
    <w:p>
      <w:pPr/>
      <w:r>
        <w:rPr>
          <w:b w:val="1"/>
          <w:bCs w:val="1"/>
        </w:rPr>
        <w:t xml:space="preserve">Тема 2.</w:t>
      </w:r>
      <w:r>
        <w:rPr/>
        <w:t xml:space="preserve">  Внешнеполитическая стратегия России и внешнеполитический потенциал России: Укрепление международных позиций России, приоритеты во внешней политике России, участие России в формировании многополярной системы международных отношений.</w:t>
      </w:r>
    </w:p>
    <w:p>
      <w:pPr/>
      <w:r>
        <w:rPr>
          <w:b w:val="1"/>
          <w:bCs w:val="1"/>
        </w:rPr>
        <w:t xml:space="preserve">Тема 3.</w:t>
      </w:r>
      <w:r>
        <w:rPr/>
        <w:t xml:space="preserve"> США во внешнеполитической стратегии России: от «стратегического партнерства» к соперничеству. Нарастание конфликтного потенциала в отношениях России и США с 1990- годов до настоящего времени. Стремление США вытеснить Россию из Европы и с постсоветского пространства, провоцирование конфликтов и кризисов, информационная война Запада против России и ее «аргументы».</w:t>
      </w:r>
    </w:p>
    <w:p>
      <w:pPr/>
      <w:r>
        <w:rPr>
          <w:b w:val="1"/>
          <w:bCs w:val="1"/>
        </w:rPr>
        <w:t xml:space="preserve">Тема 4.</w:t>
      </w:r>
      <w:r>
        <w:rPr/>
        <w:t xml:space="preserve"> Европа и ЕС во внешнеполитической стратегии России: от «всеобъемлющего сотрудничества» к соперничеству. Нарастание кризиса в отношения ЕС и РФ с середины 1990-х годов. Расхождение позиций России и ЕС по наиболее значимым международным проблемам. Американский фактор в политике ЕС в отношении России. Украинский кризис как поворотный момент в отношениях ЕС и России.</w:t>
      </w:r>
    </w:p>
    <w:p>
      <w:pPr/>
      <w:r>
        <w:rPr>
          <w:b w:val="1"/>
          <w:bCs w:val="1"/>
        </w:rPr>
        <w:t xml:space="preserve">Тема 5.</w:t>
      </w:r>
      <w:r>
        <w:rPr/>
        <w:t xml:space="preserve"> Постсоветское пространство во внешнеполитической стратегии РФ: распад СССР и его последствия для России и ее новых соседей по СНГ. Внешнеполитические интересы России в странах СНГ. Курс на интеграцию в СНГ и его издержки. Экономическое и политическое сотрудничество России со странами Содружества. Роль России в урегулировании региональных конфликтов на территории СНГ.</w:t>
      </w:r>
    </w:p>
    <w:p>
      <w:pPr/>
      <w:r>
        <w:rPr>
          <w:b w:val="1"/>
          <w:bCs w:val="1"/>
        </w:rPr>
        <w:t xml:space="preserve">Тема 6.</w:t>
      </w:r>
      <w:r>
        <w:rPr/>
        <w:t xml:space="preserve"> АТР во внешнеполитической стратегии РФ: перспективы и возможности России в АТР. Освоение российского Дальнего Востока – приоритетное направление во внешней политике России со странами АТР. Экономическое сотрудничество и политическое взаимодействие России с КНР, Южной и Северной  Кореями, Японией, странами АСЕАН.</w:t>
      </w:r>
    </w:p>
    <w:p>
      <w:pPr/>
      <w:r>
        <w:rPr>
          <w:b w:val="1"/>
          <w:bCs w:val="1"/>
        </w:rPr>
        <w:t xml:space="preserve">Тема 7.</w:t>
      </w:r>
      <w:r>
        <w:rPr/>
        <w:t xml:space="preserve"> Страны Южной Азии, Ближнего и Среднего Востока во внешнеполитической стратегии России: экономическое и политическое взаимодействие России с Индией, Ираном, Турцией, арабскими государствами и Израилем. Поиск новой основы для сотрудничества России с республикой Индией, Пакистаном, стремление России к участию в урегулированию конфликта в Афганистане, Ираке, ситуации вокруг Ирана, арабо-израильского конфликта.</w:t>
      </w:r>
    </w:p>
    <w:p>
      <w:pPr/>
      <w:r>
        <w:rPr>
          <w:b w:val="1"/>
          <w:bCs w:val="1"/>
        </w:rPr>
        <w:t xml:space="preserve">Тема 8.</w:t>
      </w:r>
      <w:r>
        <w:rPr/>
        <w:t xml:space="preserve"> Государства Африки и Латинской Америки во внешнеполитической стратегии РФ. Формирование новых отношений России со странами Африки и Латинской Америки на равноправной и взаимовыгодной основе. Экономическое и политическое взаимодействие России с африканскими и латиноамериканскими странами с конца 1990- х годов и до настоящего времени.</w:t>
      </w:r>
    </w:p>
    <w:p/>
    <w:p>
      <w:pPr/>
      <w:r>
        <w:rPr/>
        <w:t xml:space="preserve">Контрольная работа</w:t>
      </w:r>
    </w:p>
    <w:p>
      <w:pPr/>
      <w:r>
        <w:rPr/>
        <w:t xml:space="preserve">Текущий контроль осуществляется преподавателем дисциплины при проведении семинарских занятий в форме:</w:t>
      </w:r>
    </w:p>
    <w:p>
      <w:pPr>
        <w:numPr>
          <w:ilvl w:val="0"/>
          <w:numId w:val="3"/>
        </w:numPr>
      </w:pPr>
      <w:r>
        <w:rPr/>
        <w:t xml:space="preserve">устных ответов на вопросы преподавателя</w:t>
      </w:r>
    </w:p>
    <w:p>
      <w:pPr>
        <w:numPr>
          <w:ilvl w:val="0"/>
          <w:numId w:val="3"/>
        </w:numPr>
      </w:pPr>
      <w:r>
        <w:rPr/>
        <w:t xml:space="preserve">обсуждения сообщений по темам</w:t>
      </w:r>
    </w:p>
    <w:p>
      <w:pPr>
        <w:numPr>
          <w:ilvl w:val="0"/>
          <w:numId w:val="3"/>
        </w:numPr>
      </w:pPr>
      <w:r>
        <w:rPr/>
        <w:t xml:space="preserve">контрольной работы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  <w:u w:val="single"/>
        </w:rPr>
        <w:t xml:space="preserve">Оценочное средство 1 Коллоквиум</w:t>
      </w:r>
    </w:p>
    <w:p>
      <w:pPr>
        <w:numPr>
          <w:ilvl w:val="0"/>
          <w:numId w:val="4"/>
        </w:numPr>
      </w:pPr>
      <w:r>
        <w:rPr/>
        <w:t xml:space="preserve">1. Требования к содержанию ответа: полнота и точность передачи изученного материала; знание и использование терминологии; логичность и последовательность в изложении материала; владение учебной и дополнительной литературой; делать выводы.</w:t>
      </w:r>
    </w:p>
    <w:p>
      <w:pPr>
        <w:numPr>
          <w:ilvl w:val="0"/>
          <w:numId w:val="4"/>
        </w:numPr>
      </w:pPr>
      <w:r>
        <w:rPr/>
        <w:t xml:space="preserve">2. Требования к ответу и сообщению: ясность и связность речи; умение отвечать на поставленные вопросы</w:t>
      </w:r>
    </w:p>
    <w:p>
      <w:pPr/>
      <w:r>
        <w:rPr/>
        <w:t xml:space="preserve">Оценка «отлично» выставляется за ответ, полностью соответствующий всем требованиям.</w:t>
      </w:r>
    </w:p>
    <w:p>
      <w:pPr/>
      <w:r>
        <w:rPr/>
        <w:t xml:space="preserve">Оценка «хорошо» выставляется за ответ, в котором есть несущественные недостатки.</w:t>
      </w:r>
    </w:p>
    <w:p>
      <w:pPr/>
      <w:r>
        <w:rPr/>
        <w:t xml:space="preserve">Оценка «удовлетворительно» выставляется за ответ, в котором существуют существенные пробелы знаний, неспособность адекватно воспринимать задаваемые по содержанию выступления вопросы</w:t>
      </w:r>
    </w:p>
    <w:p>
      <w:pPr/>
      <w:r>
        <w:rPr/>
        <w:t xml:space="preserve">Оценка «неудовлетворительно» выставляется за отсутствие ответа или за ответ не по вопросу. </w:t>
      </w:r>
    </w:p>
    <w:p>
      <w:pPr/>
      <w:r>
        <w:rPr/>
        <w:t xml:space="preserve"> </w:t>
      </w:r>
    </w:p>
    <w:p>
      <w:pPr/>
      <w:r>
        <w:rPr/>
        <w:t xml:space="preserve">Приветствуется активность студентов на занятии:  дополнения по обсуждаемому вопросу, выступления с заранее подготовленными сообщениями, которые более подробно разбирают отдельные вопросы семинарского занятия.</w:t>
      </w:r>
    </w:p>
    <w:p>
      <w:pPr/>
      <w:r>
        <w:rPr>
          <w:b w:val="1"/>
          <w:bCs w:val="1"/>
          <w:i w:val="1"/>
          <w:iCs w:val="1"/>
          <w:u w:val="single"/>
        </w:rPr>
        <w:t xml:space="preserve">Тематика вопросов для опроса:</w:t>
      </w:r>
    </w:p>
    <w:p>
      <w:pPr/>
      <w:r>
        <w:rPr>
          <w:b w:val="1"/>
          <w:bCs w:val="1"/>
        </w:rPr>
        <w:t xml:space="preserve">Тема 1.</w:t>
      </w:r>
      <w:r>
        <w:rPr/>
        <w:t xml:space="preserve"> Основные тенденции развития современного мирового порядка: распад биполярной системы международных отношений и его последствия, нарастание кризиса в международных отношениях связи с попытками США и других западных стран сохранить «однополярный мир».</w:t>
      </w:r>
    </w:p>
    <w:p>
      <w:pPr/>
      <w:r>
        <w:rPr>
          <w:b w:val="1"/>
          <w:bCs w:val="1"/>
        </w:rPr>
        <w:t xml:space="preserve">Тема 2.</w:t>
      </w:r>
      <w:r>
        <w:rPr/>
        <w:t xml:space="preserve">  Внешнеполитическая стратегия России и внешнеполитический потенциал России: Укрепление международных позиций России, приоритеты во внешней политике России, участие России в формировании многополярной системы международных отношений.</w:t>
      </w:r>
    </w:p>
    <w:p>
      <w:pPr/>
      <w:r>
        <w:rPr>
          <w:b w:val="1"/>
          <w:bCs w:val="1"/>
        </w:rPr>
        <w:t xml:space="preserve">Тема 3.</w:t>
      </w:r>
      <w:r>
        <w:rPr/>
        <w:t xml:space="preserve"> США во внешнеполитической стратегии России: от «стратегического партнерства» к соперничеству. Нарастание конфликтного потенциала в отношениях России и США с 1990- годов до настоящего времени. Стремление США вытеснить Россию из Европы и с постсоветского пространства, провоцирование конфликтов и кризисов, информационная война Запада против России и ее «аргументы».</w:t>
      </w:r>
    </w:p>
    <w:p>
      <w:pPr/>
      <w:r>
        <w:rPr>
          <w:b w:val="1"/>
          <w:bCs w:val="1"/>
        </w:rPr>
        <w:t xml:space="preserve">Тема 4.</w:t>
      </w:r>
      <w:r>
        <w:rPr/>
        <w:t xml:space="preserve"> Европа и ЕС во внешнеполитической стратегии России: от «всеобъемлющего сотрудничества» к соперничеству. Нарастание кризиса в отношения ЕС и РФ с середины 1990-х годов. Расхождение позиций России и ЕС по наиболее значимым международным проблемам. Американский фактор в политике ЕС в отношении России. Украинский кризис как поворотный момент в отношениях ЕС и России.</w:t>
      </w:r>
    </w:p>
    <w:p>
      <w:pPr/>
      <w:r>
        <w:rPr>
          <w:b w:val="1"/>
          <w:bCs w:val="1"/>
        </w:rPr>
        <w:t xml:space="preserve">Тема 5.</w:t>
      </w:r>
      <w:r>
        <w:rPr/>
        <w:t xml:space="preserve"> Постсоветское пространство во внешнеполитической стратегии РФ: распад СССР и его последствия для России и ее новых соседей по СНГ. Внешнеполитические интересы России в странах СНГ. Курс на интеграцию в СНГ и его издержки. Экономическое и политическое сотрудничество России со странами Содружества. Роль России в урегулировании региональных конфликтов на территории СНГ.</w:t>
      </w:r>
    </w:p>
    <w:p>
      <w:pPr/>
      <w:r>
        <w:rPr>
          <w:b w:val="1"/>
          <w:bCs w:val="1"/>
        </w:rPr>
        <w:t xml:space="preserve">Тема 6.</w:t>
      </w:r>
      <w:r>
        <w:rPr/>
        <w:t xml:space="preserve"> АТР во внешнеполитической стратегии РФ: перспективы и возможности России в АТР. Освоение российского Дальнего Востока – приоритетное направление во внешней политике России со странами АТР. Экономическое сотрудничество и политическое взаимодействие России с КНР, Южной и Северной  Кореями, Японией, странами АСЕАН.</w:t>
      </w:r>
    </w:p>
    <w:p>
      <w:pPr/>
      <w:r>
        <w:rPr>
          <w:b w:val="1"/>
          <w:bCs w:val="1"/>
        </w:rPr>
        <w:t xml:space="preserve">Тема 7.</w:t>
      </w:r>
      <w:r>
        <w:rPr/>
        <w:t xml:space="preserve"> Страны Южной Азии, Ближнего и Среднего Востока во внешнеполитической стратегии России: экономическое и политическое взаимодействие России с Индией, Ираном, Турцией, арабскими государствами и Израилем. Поиск новой основы для сотрудничества России с республикой Индией, Пакистаном, стремление России к участию в урегулированию конфликта в Афганистане, Ираке, ситуации вокруг Ирана, арабо-израильского конфликта.</w:t>
      </w:r>
    </w:p>
    <w:p>
      <w:pPr/>
      <w:r>
        <w:rPr>
          <w:b w:val="1"/>
          <w:bCs w:val="1"/>
        </w:rPr>
        <w:t xml:space="preserve">Тема 8.</w:t>
      </w:r>
      <w:r>
        <w:rPr/>
        <w:t xml:space="preserve"> Государства Африки и Латинской Америки во внешнеполитической стратегии РФ. Формирование новых отношений России со странами Африки и Латинской Америки на равноправной и взаимовыгодной основе. Экономическое и политическое взаимодействие России с африканскими и латиноамериканскими странами с конца 1990- х годов и до настоящего времени.</w:t>
      </w:r>
    </w:p>
    <w:p>
      <w:pPr/>
      <w:r>
        <w:rPr>
          <w:b w:val="1"/>
          <w:bCs w:val="1"/>
          <w:i w:val="1"/>
          <w:iCs w:val="1"/>
          <w:u w:val="single"/>
        </w:rPr>
        <w:t xml:space="preserve">Оценочное средство 2 Контрольная работа</w:t>
      </w:r>
    </w:p>
    <w:p>
      <w:pPr/>
    </w:p>
    <w:p>
      <w:pPr/>
      <w:r>
        <w:rPr>
          <w:b w:val="1"/>
          <w:bCs w:val="1"/>
          <w:i w:val="1"/>
          <w:iCs w:val="1"/>
          <w:u w:val="single"/>
        </w:rPr>
        <w:t xml:space="preserve">Вопросы для контрольной работы:</w:t>
      </w:r>
    </w:p>
    <w:p>
      <w:pPr>
        <w:numPr>
          <w:ilvl w:val="0"/>
          <w:numId w:val="5"/>
        </w:numPr>
      </w:pPr>
      <w:r>
        <w:rPr/>
        <w:t xml:space="preserve">Как изменилось внешнеполитическое положение РФ после распада СССР?</w:t>
      </w:r>
    </w:p>
    <w:p>
      <w:pPr>
        <w:numPr>
          <w:ilvl w:val="0"/>
          <w:numId w:val="5"/>
        </w:numPr>
      </w:pPr>
      <w:r>
        <w:rPr/>
        <w:t xml:space="preserve">Проанализируйте внешнеполитические документы 1990-х годов на предмет целей и задач, которые ставились перед внешней политикой России.</w:t>
      </w:r>
    </w:p>
    <w:p>
      <w:pPr>
        <w:numPr>
          <w:ilvl w:val="0"/>
          <w:numId w:val="5"/>
        </w:numPr>
      </w:pPr>
      <w:r>
        <w:rPr/>
        <w:t xml:space="preserve">В какой степени они отвечали политическим, экономическим и военным возможностям нашего государства того времени?</w:t>
      </w:r>
    </w:p>
    <w:p>
      <w:pPr>
        <w:numPr>
          <w:ilvl w:val="0"/>
          <w:numId w:val="5"/>
        </w:numPr>
      </w:pPr>
      <w:r>
        <w:rPr/>
        <w:t xml:space="preserve">Как изменились подходы во внешней политике РФ с начала 2000-х годов?</w:t>
      </w:r>
    </w:p>
    <w:p>
      <w:pPr>
        <w:numPr>
          <w:ilvl w:val="0"/>
          <w:numId w:val="5"/>
        </w:numPr>
      </w:pPr>
      <w:r>
        <w:rPr/>
        <w:t xml:space="preserve">Проанализируйте внешнеполитические документы этого времени.</w:t>
      </w:r>
    </w:p>
    <w:p>
      <w:pPr>
        <w:numPr>
          <w:ilvl w:val="0"/>
          <w:numId w:val="5"/>
        </w:numPr>
      </w:pPr>
      <w:r>
        <w:rPr/>
        <w:t xml:space="preserve">Какие новые акценты появились во внешнеполитической стратегии РФ?</w:t>
      </w:r>
    </w:p>
    <w:p>
      <w:pPr>
        <w:numPr>
          <w:ilvl w:val="0"/>
          <w:numId w:val="5"/>
        </w:numPr>
      </w:pPr>
      <w:r>
        <w:rPr/>
        <w:t xml:space="preserve">Какие новые моменты характеризовали внешнеполитический курс РФ на международной арене?</w:t>
      </w:r>
    </w:p>
    <w:p>
      <w:pPr>
        <w:numPr>
          <w:ilvl w:val="0"/>
          <w:numId w:val="5"/>
        </w:numPr>
      </w:pPr>
      <w:r>
        <w:rPr/>
        <w:t xml:space="preserve">Можно ли говорить о качественной смене внешнеполитических ориентиров государства?</w:t>
      </w:r>
    </w:p>
    <w:p>
      <w:pPr>
        <w:numPr>
          <w:ilvl w:val="0"/>
          <w:numId w:val="5"/>
        </w:numPr>
      </w:pPr>
      <w:r>
        <w:rPr/>
        <w:t xml:space="preserve">Какое место во внешней политике РФ занимают проблемы урегулирования международных конфликтов, в т.ч. в СНГ, гуманитарные проблемы, контроль за нераспространением ядерного оружия и ракетных технологий, отношения с странами Европы и США, борьба с международным терроризмом, экологическая проблематика, отношения со странами АТР, Южной Азии, Ближнего и Среднего Востока, Африки и Латинской Америки?</w:t>
      </w:r>
    </w:p>
    <w:p>
      <w:pPr>
        <w:numPr>
          <w:ilvl w:val="0"/>
          <w:numId w:val="5"/>
        </w:numPr>
      </w:pPr>
      <w:r>
        <w:rPr/>
        <w:t xml:space="preserve">В какой степени РФ располагает необходимыми ресурсами для реализации стоящих перед нею внешнеполитических целей и задач?</w:t>
      </w:r>
    </w:p>
    <w:p>
      <w:pPr>
        <w:numPr>
          <w:ilvl w:val="0"/>
          <w:numId w:val="5"/>
        </w:numPr>
      </w:pPr>
      <w:r>
        <w:rPr/>
        <w:t xml:space="preserve">Охарактеризуйте роль международных организаций, в частности ООН, ОБСЕ, ПА СНГ в реализации внешнеполитических целей и интересов РФ.</w:t>
      </w:r>
    </w:p>
    <w:p>
      <w:pPr>
        <w:numPr>
          <w:ilvl w:val="0"/>
          <w:numId w:val="5"/>
        </w:numPr>
      </w:pPr>
      <w:r>
        <w:rPr/>
        <w:t xml:space="preserve">Как повлияли события 2008 и 2014 годов на внешнеполитическую стратегию РФ?</w:t>
      </w:r>
    </w:p>
    <w:p>
      <w:pPr>
        <w:numPr>
          <w:ilvl w:val="0"/>
          <w:numId w:val="5"/>
        </w:numPr>
      </w:pPr>
      <w:r>
        <w:rPr/>
        <w:t xml:space="preserve">Какое они нашли отражение во внешнеполитических документах, принятых в РФ за период с 2010 по 2016 годы?</w:t>
      </w:r>
    </w:p>
    <w:p>
      <w:pPr>
        <w:numPr>
          <w:ilvl w:val="0"/>
          <w:numId w:val="5"/>
        </w:numPr>
      </w:pPr>
      <w:r>
        <w:rPr/>
        <w:t xml:space="preserve">Российский исследователь С.В. Кортунов охарактеризовал современную внешнеполитическую стратегию России «стратегией избирательной вовлеченности». Как вы прокомментируете это положение?</w:t>
      </w:r>
    </w:p>
    <w:p>
      <w:pPr>
        <w:numPr>
          <w:ilvl w:val="0"/>
          <w:numId w:val="5"/>
        </w:numPr>
      </w:pPr>
      <w:r>
        <w:rPr/>
        <w:t xml:space="preserve">В какой мере и степени оно отвечает внешнеполитическим целям и интересам современной России, ее месту в современном мире?</w:t>
      </w:r>
    </w:p>
    <w:p>
      <w:pPr/>
      <w:r>
        <w:rPr/>
        <w:t xml:space="preserve"> </w:t>
      </w:r>
      <w:r>
        <w:rPr>
          <w:b w:val="1"/>
          <w:bCs w:val="1"/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i w:val="1"/>
          <w:iCs w:val="1"/>
        </w:rPr>
        <w:t xml:space="preserve">Оценка «зачтено»</w:t>
      </w:r>
      <w:r>
        <w:rPr/>
        <w:t xml:space="preserve"> ставится, если обучающийся показал хорошее знание изученного материала, сумел изложить свое видение международной политической ситуации и вытекающие из нее цели и задачи российской дипломатии, при  этом продемонстрировал хорошее  знание нормативных документов, регулирующих внешнюю политику РФ.</w:t>
      </w:r>
    </w:p>
    <w:p>
      <w:pPr/>
      <w:r>
        <w:rPr>
          <w:b w:val="1"/>
          <w:bCs w:val="1"/>
          <w:i w:val="1"/>
          <w:iCs w:val="1"/>
        </w:rPr>
        <w:t xml:space="preserve">Оценка «не зачтено</w:t>
      </w:r>
      <w:r>
        <w:rPr>
          <w:i w:val="1"/>
          <w:iCs w:val="1"/>
        </w:rPr>
        <w:t xml:space="preserve">» </w:t>
      </w:r>
      <w:r>
        <w:rPr/>
        <w:t xml:space="preserve">ставится, если обучающийся показал недостаточные знания по предмету, слабо ориентируется в современной международной обстановке, не знаком с необходимыми нормативно-правововыми документами по внешней политике РФ.</w:t>
      </w:r>
    </w:p>
    <w:p>
      <w:pPr/>
      <w:r>
        <w:rPr/>
        <w:t xml:space="preserve"> 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Текущий контроль осуществляется преподавателем дисциплины при проведении семинарских занятий в форме:</w:t>
      </w:r>
    </w:p>
    <w:p>
      <w:pPr>
        <w:numPr>
          <w:ilvl w:val="0"/>
          <w:numId w:val="6"/>
        </w:numPr>
      </w:pPr>
      <w:r>
        <w:rPr/>
        <w:t xml:space="preserve">устных ответов на вопросы преподавателя</w:t>
      </w:r>
    </w:p>
    <w:p>
      <w:pPr>
        <w:numPr>
          <w:ilvl w:val="0"/>
          <w:numId w:val="6"/>
        </w:numPr>
      </w:pPr>
      <w:r>
        <w:rPr/>
        <w:t xml:space="preserve">обсуждения сообщений по темам</w:t>
      </w:r>
    </w:p>
    <w:p>
      <w:pPr>
        <w:numPr>
          <w:ilvl w:val="0"/>
          <w:numId w:val="6"/>
        </w:numPr>
      </w:pPr>
      <w:r>
        <w:rPr/>
        <w:t xml:space="preserve">контрольной работы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  <w:u w:val="single"/>
        </w:rPr>
        <w:t xml:space="preserve">Оценочное средство 1 Коллоквиум</w:t>
      </w:r>
    </w:p>
    <w:p>
      <w:pPr>
        <w:numPr>
          <w:ilvl w:val="0"/>
          <w:numId w:val="7"/>
        </w:numPr>
      </w:pPr>
      <w:r>
        <w:rPr/>
        <w:t xml:space="preserve">1. Требования к содержанию ответа: полнота и точность передачи изученного материала; знание и использование терминологии; логичность и последовательность в изложении материала; владение учебной и дополнительной литературой; делать выводы.</w:t>
      </w:r>
    </w:p>
    <w:p>
      <w:pPr>
        <w:numPr>
          <w:ilvl w:val="0"/>
          <w:numId w:val="7"/>
        </w:numPr>
      </w:pPr>
      <w:r>
        <w:rPr/>
        <w:t xml:space="preserve">2. Требования к ответу и сообщению: ясность и связность речи; умение отвечать на поставленные вопросы</w:t>
      </w:r>
    </w:p>
    <w:p>
      <w:pPr/>
      <w:r>
        <w:rPr/>
        <w:t xml:space="preserve">Оценка «отлично» выставляется за ответ, полностью соответствующий всем требованиям.</w:t>
      </w:r>
    </w:p>
    <w:p>
      <w:pPr/>
      <w:r>
        <w:rPr/>
        <w:t xml:space="preserve">Оценка «хорошо» выставляется за ответ, в котором есть несущественные недостатки.</w:t>
      </w:r>
    </w:p>
    <w:p>
      <w:pPr/>
      <w:r>
        <w:rPr/>
        <w:t xml:space="preserve">Оценка «удовлетворительно» выставляется за ответ, в котором существуют существенные пробелы знаний, неспособность адекватно воспринимать задаваемые по содержанию выступления вопросы</w:t>
      </w:r>
    </w:p>
    <w:p>
      <w:pPr/>
      <w:r>
        <w:rPr/>
        <w:t xml:space="preserve">Оценка «неудовлетворительно» выставляется за отсутствие ответа или за ответ не по вопросу. </w:t>
      </w:r>
    </w:p>
    <w:p>
      <w:pPr/>
      <w:r>
        <w:rPr/>
        <w:t xml:space="preserve"> </w:t>
      </w:r>
    </w:p>
    <w:p>
      <w:pPr/>
      <w:r>
        <w:rPr/>
        <w:t xml:space="preserve">Приветствуется активность студентов на занятии:  дополнения по обсуждаемому вопросу, выступления с заранее подготовленными сообщениями, которые более подробно разбирают отдельные вопросы семинарского занятия.</w:t>
      </w:r>
    </w:p>
    <w:p>
      <w:pPr/>
      <w:r>
        <w:rPr>
          <w:b w:val="1"/>
          <w:bCs w:val="1"/>
          <w:i w:val="1"/>
          <w:iCs w:val="1"/>
          <w:u w:val="single"/>
        </w:rPr>
        <w:t xml:space="preserve">Тематика вопросов для опроса:</w:t>
      </w:r>
    </w:p>
    <w:p>
      <w:pPr/>
      <w:r>
        <w:rPr>
          <w:b w:val="1"/>
          <w:bCs w:val="1"/>
        </w:rPr>
        <w:t xml:space="preserve">Тема 1.</w:t>
      </w:r>
      <w:r>
        <w:rPr/>
        <w:t xml:space="preserve"> Основные тенденции развития современного мирового порядка: распад биполярной системы международных отношений и его последствия, нарастание кризиса в международных отношениях связи с попытками США и других западных стран сохранить «однополярный мир».</w:t>
      </w:r>
    </w:p>
    <w:p>
      <w:pPr/>
      <w:r>
        <w:rPr>
          <w:b w:val="1"/>
          <w:bCs w:val="1"/>
        </w:rPr>
        <w:t xml:space="preserve">Тема 2.</w:t>
      </w:r>
      <w:r>
        <w:rPr/>
        <w:t xml:space="preserve">  Внешнеполитическая стратегия России и внешнеполитический потенциал России: Укрепление международных позиций России, приоритеты во внешней политике России, участие России в формировании многополярной системы международных отношений.</w:t>
      </w:r>
    </w:p>
    <w:p>
      <w:pPr/>
      <w:r>
        <w:rPr>
          <w:b w:val="1"/>
          <w:bCs w:val="1"/>
        </w:rPr>
        <w:t xml:space="preserve">Тема 3.</w:t>
      </w:r>
      <w:r>
        <w:rPr/>
        <w:t xml:space="preserve"> США во внешнеполитической стратегии России: от «стратегического партнерства» к соперничеству. Нарастание конфликтного потенциала в отношениях России и США с 1990- годов до настоящего времени. Стремление США вытеснить Россию из Европы и с постсоветского пространства, провоцирование конфликтов и кризисов, информационная война Запада против России и ее «аргументы».</w:t>
      </w:r>
    </w:p>
    <w:p>
      <w:pPr/>
      <w:r>
        <w:rPr>
          <w:b w:val="1"/>
          <w:bCs w:val="1"/>
        </w:rPr>
        <w:t xml:space="preserve">Тема 4.</w:t>
      </w:r>
      <w:r>
        <w:rPr/>
        <w:t xml:space="preserve"> Европа и ЕС во внешнеполитической стратегии России: от «всеобъемлющего сотрудничества» к соперничеству. Нарастание кризиса в отношения ЕС и РФ с середины 1990-х годов. Расхождение позиций России и ЕС по наиболее значимым международным проблемам. Американский фактор в политике ЕС в отношении России. Украинский кризис как поворотный момент в отношениях ЕС и России.</w:t>
      </w:r>
    </w:p>
    <w:p>
      <w:pPr/>
      <w:r>
        <w:rPr>
          <w:b w:val="1"/>
          <w:bCs w:val="1"/>
        </w:rPr>
        <w:t xml:space="preserve">Тема 5.</w:t>
      </w:r>
      <w:r>
        <w:rPr/>
        <w:t xml:space="preserve"> Постсоветское пространство во внешнеполитической стратегии РФ: распад СССР и его последствия для России и ее новых соседей по СНГ. Внешнеполитические интересы России в странах СНГ. Курс на интеграцию в СНГ и его издержки. Экономическое и политическое сотрудничество России со странами Содружества. Роль России в урегулировании региональных конфликтов на территории СНГ.</w:t>
      </w:r>
    </w:p>
    <w:p>
      <w:pPr/>
      <w:r>
        <w:rPr>
          <w:b w:val="1"/>
          <w:bCs w:val="1"/>
        </w:rPr>
        <w:t xml:space="preserve">Тема 6.</w:t>
      </w:r>
      <w:r>
        <w:rPr/>
        <w:t xml:space="preserve"> АТР во внешнеполитической стратегии РФ: перспективы и возможности России в АТР. Освоение российского Дальнего Востока – приоритетное направление во внешней политике России со странами АТР. Экономическое сотрудничество и политическое взаимодействие России с КНР, Южной и Северной  Кореями, Японией, странами АСЕАН.</w:t>
      </w:r>
    </w:p>
    <w:p>
      <w:pPr/>
      <w:r>
        <w:rPr>
          <w:b w:val="1"/>
          <w:bCs w:val="1"/>
        </w:rPr>
        <w:t xml:space="preserve">Тема 7.</w:t>
      </w:r>
      <w:r>
        <w:rPr/>
        <w:t xml:space="preserve"> Страны Южной Азии, Ближнего и Среднего Востока во внешнеполитической стратегии России: экономическое и политическое взаимодействие России с Индией, Ираном, Турцией, арабскими государствами и Израилем. Поиск новой основы для сотрудничества России с республикой Индией, Пакистаном, стремление России к участию в урегулированию конфликта в Афганистане, Ираке, ситуации вокруг Ирана, арабо-израильского конфликта.</w:t>
      </w:r>
    </w:p>
    <w:p>
      <w:pPr/>
      <w:r>
        <w:rPr>
          <w:b w:val="1"/>
          <w:bCs w:val="1"/>
        </w:rPr>
        <w:t xml:space="preserve">Тема 8.</w:t>
      </w:r>
      <w:r>
        <w:rPr/>
        <w:t xml:space="preserve"> Государства Африки и Латинской Америки во внешнеполитической стратегии РФ. Формирование новых отношений России со странами Африки и Латинской Америки на равноправной и взаимовыгодной основе. Экономическое и политическое взаимодействие России с африканскими и латиноамериканскими странами с конца 1990- х годов и до настоящего времени.</w:t>
      </w:r>
    </w:p>
    <w:p>
      <w:pPr/>
      <w:r>
        <w:rPr>
          <w:b w:val="1"/>
          <w:bCs w:val="1"/>
          <w:i w:val="1"/>
          <w:iCs w:val="1"/>
          <w:u w:val="single"/>
        </w:rPr>
        <w:t xml:space="preserve">Оценочное средство 2 Контрольная работа</w:t>
      </w:r>
    </w:p>
    <w:p>
      <w:pPr/>
    </w:p>
    <w:p>
      <w:pPr/>
      <w:r>
        <w:rPr>
          <w:b w:val="1"/>
          <w:bCs w:val="1"/>
          <w:i w:val="1"/>
          <w:iCs w:val="1"/>
          <w:u w:val="single"/>
        </w:rPr>
        <w:t xml:space="preserve">Вопросы для контрольной работы:</w:t>
      </w:r>
    </w:p>
    <w:p>
      <w:pPr>
        <w:numPr>
          <w:ilvl w:val="0"/>
          <w:numId w:val="8"/>
        </w:numPr>
      </w:pPr>
      <w:r>
        <w:rPr/>
        <w:t xml:space="preserve">Как изменилось внешнеполитическое положение РФ после распада СССР?</w:t>
      </w:r>
    </w:p>
    <w:p>
      <w:pPr>
        <w:numPr>
          <w:ilvl w:val="0"/>
          <w:numId w:val="8"/>
        </w:numPr>
      </w:pPr>
      <w:r>
        <w:rPr/>
        <w:t xml:space="preserve">Проанализируйте внешнеполитические документы 1990-х годов на предмет целей и задач, которые ставились перед внешней политикой России.</w:t>
      </w:r>
    </w:p>
    <w:p>
      <w:pPr>
        <w:numPr>
          <w:ilvl w:val="0"/>
          <w:numId w:val="8"/>
        </w:numPr>
      </w:pPr>
      <w:r>
        <w:rPr/>
        <w:t xml:space="preserve">В какой степени они отвечали политическим, экономическим и военным возможностям нашего государства того времени?</w:t>
      </w:r>
    </w:p>
    <w:p>
      <w:pPr>
        <w:numPr>
          <w:ilvl w:val="0"/>
          <w:numId w:val="8"/>
        </w:numPr>
      </w:pPr>
      <w:r>
        <w:rPr/>
        <w:t xml:space="preserve">Как изменились подходы во внешней политике РФ с начала 2000-х годов?</w:t>
      </w:r>
    </w:p>
    <w:p>
      <w:pPr>
        <w:numPr>
          <w:ilvl w:val="0"/>
          <w:numId w:val="8"/>
        </w:numPr>
      </w:pPr>
      <w:r>
        <w:rPr/>
        <w:t xml:space="preserve">Проанализируйте внешнеполитические документы этого времени.</w:t>
      </w:r>
    </w:p>
    <w:p>
      <w:pPr>
        <w:numPr>
          <w:ilvl w:val="0"/>
          <w:numId w:val="8"/>
        </w:numPr>
      </w:pPr>
      <w:r>
        <w:rPr/>
        <w:t xml:space="preserve">Какие новые акценты появились во внешнеполитической стратегии РФ?</w:t>
      </w:r>
    </w:p>
    <w:p>
      <w:pPr>
        <w:numPr>
          <w:ilvl w:val="0"/>
          <w:numId w:val="8"/>
        </w:numPr>
      </w:pPr>
      <w:r>
        <w:rPr/>
        <w:t xml:space="preserve">Какие новые моменты характеризовали внешнеполитический курс РФ на международной арене?</w:t>
      </w:r>
    </w:p>
    <w:p>
      <w:pPr>
        <w:numPr>
          <w:ilvl w:val="0"/>
          <w:numId w:val="8"/>
        </w:numPr>
      </w:pPr>
      <w:r>
        <w:rPr/>
        <w:t xml:space="preserve">Можно ли говорить о качественной смене внешнеполитических ориентиров государства?</w:t>
      </w:r>
    </w:p>
    <w:p>
      <w:pPr>
        <w:numPr>
          <w:ilvl w:val="0"/>
          <w:numId w:val="8"/>
        </w:numPr>
      </w:pPr>
      <w:r>
        <w:rPr/>
        <w:t xml:space="preserve">Какое место во внешней политике РФ занимают проблемы урегулирования международных конфликтов, в т.ч. в СНГ, гуманитарные проблемы, контроль за нераспространением ядерного оружия и ракетных технологий, отношения с странами Европы и США, борьба с международным терроризмом, экологическая проблематика, отношения со странами АТР, Южной Азии, Ближнего и Среднего Востока, Африки и Латинской Америки?</w:t>
      </w:r>
    </w:p>
    <w:p>
      <w:pPr>
        <w:numPr>
          <w:ilvl w:val="0"/>
          <w:numId w:val="8"/>
        </w:numPr>
      </w:pPr>
      <w:r>
        <w:rPr/>
        <w:t xml:space="preserve">В какой степени РФ располагает необходимыми ресурсами для реализации стоящих перед нею внешнеполитических целей и задач?</w:t>
      </w:r>
    </w:p>
    <w:p>
      <w:pPr>
        <w:numPr>
          <w:ilvl w:val="0"/>
          <w:numId w:val="8"/>
        </w:numPr>
      </w:pPr>
      <w:r>
        <w:rPr/>
        <w:t xml:space="preserve">Охарактеризуйте роль международных организаций, в частности ООН, ОБСЕ, ПА СНГ в реализации внешнеполитических целей и интересов РФ.</w:t>
      </w:r>
    </w:p>
    <w:p>
      <w:pPr>
        <w:numPr>
          <w:ilvl w:val="0"/>
          <w:numId w:val="8"/>
        </w:numPr>
      </w:pPr>
      <w:r>
        <w:rPr/>
        <w:t xml:space="preserve">Как повлияли события 2008 и 2014 годов на внешнеполитическую стратегию РФ?</w:t>
      </w:r>
    </w:p>
    <w:p>
      <w:pPr>
        <w:numPr>
          <w:ilvl w:val="0"/>
          <w:numId w:val="8"/>
        </w:numPr>
      </w:pPr>
      <w:r>
        <w:rPr/>
        <w:t xml:space="preserve">Какое они нашли отражение во внешнеполитических документах, принятых в РФ за период с 2010 по 2016 годы?</w:t>
      </w:r>
    </w:p>
    <w:p>
      <w:pPr>
        <w:numPr>
          <w:ilvl w:val="0"/>
          <w:numId w:val="8"/>
        </w:numPr>
      </w:pPr>
      <w:r>
        <w:rPr/>
        <w:t xml:space="preserve">Российский исследователь С.В. Кортунов охарактеризовал современную внешнеполитическую стратегию России «стратегией избирательной вовлеченности». Как вы прокомментируете это положение?</w:t>
      </w:r>
    </w:p>
    <w:p>
      <w:pPr>
        <w:numPr>
          <w:ilvl w:val="0"/>
          <w:numId w:val="8"/>
        </w:numPr>
      </w:pPr>
      <w:r>
        <w:rPr/>
        <w:t xml:space="preserve">В какой мере и степени оно отвечает внешнеполитическим целям и интересам современной России, ее месту в современном мире?</w:t>
      </w:r>
    </w:p>
    <w:p>
      <w:pPr/>
      <w:r>
        <w:rPr/>
        <w:t xml:space="preserve"> </w:t>
      </w:r>
      <w:r>
        <w:rPr>
          <w:b w:val="1"/>
          <w:bCs w:val="1"/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i w:val="1"/>
          <w:iCs w:val="1"/>
        </w:rPr>
        <w:t xml:space="preserve">Оценка «зачтено»</w:t>
      </w:r>
      <w:r>
        <w:rPr/>
        <w:t xml:space="preserve"> ставится, если обучающийся показал хорошее знание изученного материала, сумел изложить свое видение международной политической ситуации и вытекающие из нее цели и задачи российской дипломатии, при  этом продемонстрировал хорошее  знание нормативных документов, регулирующих внешнюю политику РФ.</w:t>
      </w:r>
    </w:p>
    <w:p>
      <w:pPr/>
      <w:r>
        <w:rPr>
          <w:b w:val="1"/>
          <w:bCs w:val="1"/>
          <w:i w:val="1"/>
          <w:iCs w:val="1"/>
        </w:rPr>
        <w:t xml:space="preserve">Оценка «не зачтено</w:t>
      </w:r>
      <w:r>
        <w:rPr>
          <w:i w:val="1"/>
          <w:iCs w:val="1"/>
        </w:rPr>
        <w:t xml:space="preserve">» </w:t>
      </w:r>
      <w:r>
        <w:rPr/>
        <w:t xml:space="preserve">ставится, если обучающийся показал недостаточные знания по предмету, слабо ориентируется в современной международной обстановке, не знаком с необходимыми нормативно-правововыми документами по внешней политике РФ.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  <w:u w:val="single"/>
        </w:rPr>
        <w:t xml:space="preserve">Оценочное средство 3 Доклад  Сообщение</w:t>
      </w:r>
    </w:p>
    <w:p>
      <w:pPr>
        <w:numPr>
          <w:ilvl w:val="0"/>
          <w:numId w:val="9"/>
        </w:numPr>
      </w:pPr>
      <w:r>
        <w:rPr/>
        <w:t xml:space="preserve">Эволюция системы международных отношений после окончания холодной войны. Однополярный мир и современные центры силы.</w:t>
      </w:r>
    </w:p>
    <w:p>
      <w:pPr>
        <w:numPr>
          <w:ilvl w:val="0"/>
          <w:numId w:val="9"/>
        </w:numPr>
      </w:pPr>
      <w:r>
        <w:rPr/>
        <w:t xml:space="preserve">Взаимосвязь внешней политики и внутриполитических процессов. Основные группы интересов в России и их внешнеполитические установки.</w:t>
      </w:r>
    </w:p>
    <w:p>
      <w:pPr>
        <w:numPr>
          <w:ilvl w:val="0"/>
          <w:numId w:val="9"/>
        </w:numPr>
      </w:pPr>
      <w:r>
        <w:rPr/>
        <w:t xml:space="preserve">Национальные интересы во внешней политике. Функционирование внешнеполитического механизма</w:t>
      </w:r>
    </w:p>
    <w:p>
      <w:pPr>
        <w:numPr>
          <w:ilvl w:val="0"/>
          <w:numId w:val="9"/>
        </w:numPr>
      </w:pPr>
      <w:r>
        <w:rPr/>
        <w:t xml:space="preserve">Особенности биполярной структуры международных отношений.</w:t>
      </w:r>
    </w:p>
    <w:p>
      <w:pPr>
        <w:numPr>
          <w:ilvl w:val="0"/>
          <w:numId w:val="9"/>
        </w:numPr>
      </w:pPr>
      <w:r>
        <w:rPr/>
        <w:t xml:space="preserve">Становление и этапы внешнеполитического процесса в постсоветской России 1991-2021</w:t>
      </w:r>
    </w:p>
    <w:p>
      <w:pPr>
        <w:numPr>
          <w:ilvl w:val="0"/>
          <w:numId w:val="9"/>
        </w:numPr>
      </w:pPr>
      <w:r>
        <w:rPr/>
        <w:t xml:space="preserve">Внешнеполитические ресурсы России.</w:t>
      </w:r>
    </w:p>
    <w:p>
      <w:pPr>
        <w:numPr>
          <w:ilvl w:val="0"/>
          <w:numId w:val="9"/>
        </w:numPr>
      </w:pPr>
      <w:r>
        <w:rPr/>
        <w:t xml:space="preserve">Конце́пция вне́шней поли́тики Росси́йской Федера́ции 1993г.</w:t>
      </w:r>
    </w:p>
    <w:p>
      <w:pPr>
        <w:numPr>
          <w:ilvl w:val="0"/>
          <w:numId w:val="9"/>
        </w:numPr>
      </w:pPr>
      <w:r>
        <w:rPr/>
        <w:t xml:space="preserve">Конце́пция вне́шней поли́тики Росси́йской Федера́ции 2000г.</w:t>
      </w:r>
    </w:p>
    <w:p>
      <w:pPr>
        <w:numPr>
          <w:ilvl w:val="0"/>
          <w:numId w:val="9"/>
        </w:numPr>
      </w:pPr>
      <w:r>
        <w:rPr/>
        <w:t xml:space="preserve">Конце́пция вне́шней поли́тики Росси́йской Федера́ции 2008г.</w:t>
      </w:r>
    </w:p>
    <w:p>
      <w:pPr>
        <w:numPr>
          <w:ilvl w:val="0"/>
          <w:numId w:val="9"/>
        </w:numPr>
      </w:pPr>
      <w:r>
        <w:rPr/>
        <w:t xml:space="preserve">Конце́пция вне́шней поли́тики Росси́йской Федера́ции 2013г.</w:t>
      </w:r>
    </w:p>
    <w:p>
      <w:pPr>
        <w:numPr>
          <w:ilvl w:val="0"/>
          <w:numId w:val="9"/>
        </w:numPr>
      </w:pPr>
      <w:r>
        <w:rPr/>
        <w:t xml:space="preserve">Конце́пция вне́шней поли́тики Росси́йской Федера́ции 2016г.</w:t>
      </w:r>
    </w:p>
    <w:p>
      <w:pPr>
        <w:numPr>
          <w:ilvl w:val="0"/>
          <w:numId w:val="9"/>
        </w:numPr>
      </w:pPr>
      <w:r>
        <w:rPr/>
        <w:t xml:space="preserve">Внешнеполитическая доктрина России 1991-2021</w:t>
      </w:r>
    </w:p>
    <w:p>
      <w:pPr>
        <w:numPr>
          <w:ilvl w:val="0"/>
          <w:numId w:val="9"/>
        </w:numPr>
      </w:pPr>
      <w:r>
        <w:rPr/>
        <w:t xml:space="preserve">Особенности современной внешнеполитической стратегии Российской Федерации.</w:t>
      </w:r>
    </w:p>
    <w:p>
      <w:pPr>
        <w:numPr>
          <w:ilvl w:val="0"/>
          <w:numId w:val="9"/>
        </w:numPr>
      </w:pPr>
      <w:r>
        <w:rPr/>
        <w:t xml:space="preserve">Интеграционные и дезинтеграционные процессы на пространстве СНГ.</w:t>
      </w:r>
    </w:p>
    <w:p>
      <w:pPr>
        <w:numPr>
          <w:ilvl w:val="0"/>
          <w:numId w:val="9"/>
        </w:numPr>
      </w:pPr>
      <w:r>
        <w:rPr/>
        <w:t xml:space="preserve">Политические и экономические объединения на постсоветском пространстве.</w:t>
      </w:r>
    </w:p>
    <w:p>
      <w:pPr>
        <w:numPr>
          <w:ilvl w:val="0"/>
          <w:numId w:val="9"/>
        </w:numPr>
      </w:pPr>
      <w:r>
        <w:rPr/>
        <w:t xml:space="preserve">Взаимодействие России с партнерами в рамках ШОС.</w:t>
      </w:r>
    </w:p>
    <w:p>
      <w:pPr>
        <w:numPr>
          <w:ilvl w:val="0"/>
          <w:numId w:val="9"/>
        </w:numPr>
      </w:pPr>
      <w:r>
        <w:rPr/>
        <w:t xml:space="preserve">Отношения Российской Федерации с Европейским Союзом в XXI веке.</w:t>
      </w:r>
    </w:p>
    <w:p>
      <w:pPr>
        <w:numPr>
          <w:ilvl w:val="0"/>
          <w:numId w:val="9"/>
        </w:numPr>
      </w:pPr>
      <w:r>
        <w:rPr/>
        <w:t xml:space="preserve">Двусторонние форматы отношений России и ведущих стран Евросоюза.</w:t>
      </w:r>
    </w:p>
    <w:p>
      <w:pPr>
        <w:numPr>
          <w:ilvl w:val="0"/>
          <w:numId w:val="9"/>
        </w:numPr>
      </w:pPr>
      <w:r>
        <w:rPr/>
        <w:t xml:space="preserve">Эволюция взаимоотношений России и США в 1990-е – 2021-е гг.</w:t>
      </w:r>
    </w:p>
    <w:p>
      <w:pPr>
        <w:numPr>
          <w:ilvl w:val="0"/>
          <w:numId w:val="9"/>
        </w:numPr>
      </w:pPr>
      <w:r>
        <w:rPr/>
        <w:t xml:space="preserve">Влияние взаимоотношений США и Евросоюза на политику с Россией.</w:t>
      </w:r>
    </w:p>
    <w:p>
      <w:pPr>
        <w:numPr>
          <w:ilvl w:val="0"/>
          <w:numId w:val="9"/>
        </w:numPr>
      </w:pPr>
      <w:r>
        <w:rPr/>
        <w:t xml:space="preserve">Стратегическое сотрудничество России с Китаем.</w:t>
      </w:r>
    </w:p>
    <w:p>
      <w:pPr>
        <w:numPr>
          <w:ilvl w:val="0"/>
          <w:numId w:val="9"/>
        </w:numPr>
      </w:pPr>
      <w:r>
        <w:rPr/>
        <w:t xml:space="preserve">Партнерство Россия — АСЕАН: экономические интересы и проблемы безопасности.</w:t>
      </w:r>
    </w:p>
    <w:p>
      <w:pPr>
        <w:numPr>
          <w:ilvl w:val="0"/>
          <w:numId w:val="9"/>
        </w:numPr>
      </w:pPr>
      <w:r>
        <w:rPr/>
        <w:t xml:space="preserve">Взаимоотношения России со странами Африки.</w:t>
      </w:r>
    </w:p>
    <w:p>
      <w:pPr>
        <w:numPr>
          <w:ilvl w:val="0"/>
          <w:numId w:val="9"/>
        </w:numPr>
      </w:pPr>
      <w:r>
        <w:rPr/>
        <w:t xml:space="preserve">Внешнеполитическая ориентация африканских стран.</w:t>
      </w:r>
    </w:p>
    <w:p>
      <w:pPr>
        <w:numPr>
          <w:ilvl w:val="0"/>
          <w:numId w:val="9"/>
        </w:numPr>
      </w:pPr>
      <w:r>
        <w:rPr/>
        <w:t xml:space="preserve">Интересы России в регионе Ближнего и Среднего Востока.</w:t>
      </w:r>
    </w:p>
    <w:p>
      <w:pPr>
        <w:numPr>
          <w:ilvl w:val="0"/>
          <w:numId w:val="9"/>
        </w:numPr>
      </w:pPr>
      <w:r>
        <w:rPr/>
        <w:t xml:space="preserve">Роль России в урегулировании палестино-израильского и сирийского конфликтов.</w:t>
      </w:r>
    </w:p>
    <w:p>
      <w:pPr>
        <w:numPr>
          <w:ilvl w:val="0"/>
          <w:numId w:val="9"/>
        </w:numPr>
      </w:pPr>
      <w:r>
        <w:rPr/>
        <w:t xml:space="preserve">Страны БРИКС во внешнеполитической стратегии России.</w:t>
      </w:r>
    </w:p>
    <w:p>
      <w:pPr>
        <w:numPr>
          <w:ilvl w:val="0"/>
          <w:numId w:val="9"/>
        </w:numPr>
      </w:pPr>
      <w:r>
        <w:rPr/>
        <w:t xml:space="preserve">Интересы России в Латинской Америке.</w:t>
      </w:r>
    </w:p>
    <w:p>
      <w:pPr>
        <w:numPr>
          <w:ilvl w:val="0"/>
          <w:numId w:val="9"/>
        </w:numPr>
      </w:pPr>
      <w:r>
        <w:rPr/>
        <w:t xml:space="preserve">Взаимодействие России с ключевыми странами Латинской Америки и Карибского бассейна.</w:t>
      </w:r>
    </w:p>
    <w:p>
      <w:pPr>
        <w:numPr>
          <w:ilvl w:val="0"/>
          <w:numId w:val="9"/>
        </w:numPr>
      </w:pPr>
      <w:r>
        <w:rPr/>
        <w:t xml:space="preserve">Геоэкономическое и геополитическое значение Арктики.</w:t>
      </w:r>
    </w:p>
    <w:p>
      <w:pPr>
        <w:numPr>
          <w:ilvl w:val="0"/>
          <w:numId w:val="9"/>
        </w:numPr>
      </w:pPr>
      <w:r>
        <w:rPr/>
        <w:t xml:space="preserve">Северный морской путь: роль и значение.</w:t>
      </w:r>
    </w:p>
    <w:p>
      <w:pPr>
        <w:numPr>
          <w:ilvl w:val="0"/>
          <w:numId w:val="9"/>
        </w:numPr>
      </w:pPr>
      <w:r>
        <w:rPr/>
        <w:t xml:space="preserve">Освоение Антарктики СССР- Российской Федерацией.</w:t>
      </w:r>
    </w:p>
    <w:p>
      <w:pPr>
        <w:numPr>
          <w:ilvl w:val="0"/>
          <w:numId w:val="9"/>
        </w:numPr>
      </w:pPr>
      <w:r>
        <w:rPr/>
        <w:t xml:space="preserve">Отношения Российской Федерации со странами Азиатско-Тихоокеанского региона в XXI веке.</w:t>
      </w:r>
      <w:r>
        <w:rPr/>
        <w:t xml:space="preserve">Критерии оценивания:</w:t>
      </w:r>
      <w:r>
        <w:rPr/>
        <w:t xml:space="preserve">Оценка «отлично» ставится, если:</w:t>
      </w:r>
      <w:r>
        <w:rPr/>
        <w:t xml:space="preserve">- дан полный, развернутый ответ по всем пунктам плана; обучающийся свободно оперирует понятиями, фактами; для ответа характерна четкая структура, выстроенная в логической последовательности; ответ иллюстрируется примерами, доказательствами; ответ изложен литературным грамотным языком; на дополнительные вопросы других студентов обучающийся дает четкие, конкретные ответы.</w:t>
      </w:r>
      <w:r>
        <w:rPr/>
        <w:t xml:space="preserve">Оценка «хорошо» ставится, если:</w:t>
      </w:r>
      <w:r>
        <w:rPr/>
        <w:t xml:space="preserve">- дан в целом полный, развернутый ответ по всем пунктам плана, однако есть незначительные пробелы в информации; ответ структурирован, выстроен в логической последовательности; допущены неточности в определении некоторых понятий, дат, фактов; в ответе присутствуют примеры; ответ изложен литературным грамотным языком;</w:t>
      </w:r>
      <w:r>
        <w:rPr/>
        <w:t xml:space="preserve">Оценка «удовлетворительно» ставится, если:</w:t>
      </w:r>
      <w:r>
        <w:rPr/>
        <w:t xml:space="preserve">- отдельные пункты плана не освещены в ответе; логика и последовательность изложения имеют некоторые нарушения; допущены негрубые ошибки в изложении теоретического материала и употреблении терминов, фактов; в ответе отсутствуют примеры.</w:t>
      </w:r>
      <w:r>
        <w:rPr/>
        <w:t xml:space="preserve">Оценка «неудовлетворительно» ставится, если:</w:t>
      </w:r>
      <w:r>
        <w:rPr/>
        <w:t xml:space="preserve">- тема сообщения не раскрыта; логика и последовательность нарушены; допущены существенные ошибки в теоретическом материале, фактах, понятиях; в ответе отсутствуют примеры, выводы; речь маловразумительная.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Текущий контроль осуществляется преподавателем дисциплины при проведении семинарских занятий в форме:</w:t>
      </w:r>
    </w:p>
    <w:p>
      <w:pPr>
        <w:numPr>
          <w:ilvl w:val="0"/>
          <w:numId w:val="10"/>
        </w:numPr>
      </w:pPr>
      <w:r>
        <w:rPr/>
        <w:t xml:space="preserve">устных ответов на вопросы преподавателя</w:t>
      </w:r>
    </w:p>
    <w:p>
      <w:pPr>
        <w:numPr>
          <w:ilvl w:val="0"/>
          <w:numId w:val="10"/>
        </w:numPr>
      </w:pPr>
      <w:r>
        <w:rPr/>
        <w:t xml:space="preserve">обсуждения сообщений по темам</w:t>
      </w:r>
    </w:p>
    <w:p>
      <w:pPr>
        <w:numPr>
          <w:ilvl w:val="0"/>
          <w:numId w:val="10"/>
        </w:numPr>
      </w:pPr>
      <w:r>
        <w:rPr/>
        <w:t xml:space="preserve">контрольной работы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  <w:u w:val="single"/>
        </w:rPr>
        <w:t xml:space="preserve">Оценочное средство 1 Коллоквиум</w:t>
      </w:r>
    </w:p>
    <w:p>
      <w:pPr>
        <w:numPr>
          <w:ilvl w:val="0"/>
          <w:numId w:val="11"/>
        </w:numPr>
      </w:pPr>
      <w:r>
        <w:rPr/>
        <w:t xml:space="preserve">1. Требования к содержанию ответа: полнота и точность передачи изученного материала; знание и использование терминологии; логичность и последовательность в изложении материала; владение учебной и дополнительной литературой; делать выводы.</w:t>
      </w:r>
    </w:p>
    <w:p>
      <w:pPr>
        <w:numPr>
          <w:ilvl w:val="0"/>
          <w:numId w:val="11"/>
        </w:numPr>
      </w:pPr>
      <w:r>
        <w:rPr/>
        <w:t xml:space="preserve">2. Требования к ответу и сообщению: ясность и связность речи; умение отвечать на поставленные вопросы</w:t>
      </w:r>
    </w:p>
    <w:p>
      <w:pPr/>
      <w:r>
        <w:rPr/>
        <w:t xml:space="preserve">Оценка «отлично» выставляется за ответ, полностью соответствующий всем требованиям.</w:t>
      </w:r>
    </w:p>
    <w:p>
      <w:pPr/>
      <w:r>
        <w:rPr/>
        <w:t xml:space="preserve">Оценка «хорошо» выставляется за ответ, в котором есть несущественные недостатки.</w:t>
      </w:r>
    </w:p>
    <w:p>
      <w:pPr/>
      <w:r>
        <w:rPr/>
        <w:t xml:space="preserve">Оценка «удовлетворительно» выставляется за ответ, в котором существуют существенные пробелы знаний, неспособность адекватно воспринимать задаваемые по содержанию выступления вопросы</w:t>
      </w:r>
    </w:p>
    <w:p>
      <w:pPr/>
      <w:r>
        <w:rPr/>
        <w:t xml:space="preserve">Оценка «неудовлетворительно» выставляется за отсутствие ответа или за ответ не по вопросу. </w:t>
      </w:r>
    </w:p>
    <w:p>
      <w:pPr/>
      <w:r>
        <w:rPr/>
        <w:t xml:space="preserve"> </w:t>
      </w:r>
    </w:p>
    <w:p>
      <w:pPr/>
      <w:r>
        <w:rPr/>
        <w:t xml:space="preserve">Приветствуется активность студентов на занятии:  дополнения по обсуждаемому вопросу, выступления с заранее подготовленными сообщениями, которые более подробно разбирают отдельные вопросы семинарского занятия.</w:t>
      </w:r>
    </w:p>
    <w:p>
      <w:pPr/>
      <w:r>
        <w:rPr>
          <w:b w:val="1"/>
          <w:bCs w:val="1"/>
          <w:i w:val="1"/>
          <w:iCs w:val="1"/>
          <w:u w:val="single"/>
        </w:rPr>
        <w:t xml:space="preserve">Тематика вопросов для опроса:</w:t>
      </w:r>
    </w:p>
    <w:p>
      <w:pPr/>
      <w:r>
        <w:rPr>
          <w:b w:val="1"/>
          <w:bCs w:val="1"/>
        </w:rPr>
        <w:t xml:space="preserve">Тема 1.</w:t>
      </w:r>
      <w:r>
        <w:rPr/>
        <w:t xml:space="preserve"> Основные тенденции развития современного мирового порядка: распад биполярной системы международных отношений и его последствия, нарастание кризиса в международных отношениях связи с попытками США и других западных стран сохранить «однополярный мир».</w:t>
      </w:r>
    </w:p>
    <w:p>
      <w:pPr/>
      <w:r>
        <w:rPr>
          <w:b w:val="1"/>
          <w:bCs w:val="1"/>
        </w:rPr>
        <w:t xml:space="preserve">Тема 2.</w:t>
      </w:r>
      <w:r>
        <w:rPr/>
        <w:t xml:space="preserve">  Внешнеполитическая стратегия России и внешнеполитический потенциал России: Укрепление международных позиций России, приоритеты во внешней политике России, участие России в формировании многополярной системы международных отношений.</w:t>
      </w:r>
    </w:p>
    <w:p>
      <w:pPr/>
      <w:r>
        <w:rPr>
          <w:b w:val="1"/>
          <w:bCs w:val="1"/>
        </w:rPr>
        <w:t xml:space="preserve">Тема 3.</w:t>
      </w:r>
      <w:r>
        <w:rPr/>
        <w:t xml:space="preserve"> США во внешнеполитической стратегии России: от «стратегического партнерства» к соперничеству. Нарастание конфликтного потенциала в отношениях России и США с 1990- годов до настоящего времени. Стремление США вытеснить Россию из Европы и с постсоветского пространства, провоцирование конфликтов и кризисов, информационная война Запада против России и ее «аргументы».</w:t>
      </w:r>
    </w:p>
    <w:p>
      <w:pPr/>
      <w:r>
        <w:rPr>
          <w:b w:val="1"/>
          <w:bCs w:val="1"/>
        </w:rPr>
        <w:t xml:space="preserve">Тема 4.</w:t>
      </w:r>
      <w:r>
        <w:rPr/>
        <w:t xml:space="preserve"> Европа и ЕС во внешнеполитической стратегии России: от «всеобъемлющего сотрудничества» к соперничеству. Нарастание кризиса в отношения ЕС и РФ с середины 1990-х годов. Расхождение позиций России и ЕС по наиболее значимым международным проблемам. Американский фактор в политике ЕС в отношении России. Украинский кризис как поворотный момент в отношениях ЕС и России.</w:t>
      </w:r>
    </w:p>
    <w:p>
      <w:pPr/>
      <w:r>
        <w:rPr>
          <w:b w:val="1"/>
          <w:bCs w:val="1"/>
        </w:rPr>
        <w:t xml:space="preserve">Тема 5.</w:t>
      </w:r>
      <w:r>
        <w:rPr/>
        <w:t xml:space="preserve"> Постсоветское пространство во внешнеполитической стратегии РФ: распад СССР и его последствия для России и ее новых соседей по СНГ. Внешнеполитические интересы России в странах СНГ. Курс на интеграцию в СНГ и его издержки. Экономическое и политическое сотрудничество России со странами Содружества. Роль России в урегулировании региональных конфликтов на территории СНГ.</w:t>
      </w:r>
    </w:p>
    <w:p>
      <w:pPr/>
      <w:r>
        <w:rPr>
          <w:b w:val="1"/>
          <w:bCs w:val="1"/>
        </w:rPr>
        <w:t xml:space="preserve">Тема 6.</w:t>
      </w:r>
      <w:r>
        <w:rPr/>
        <w:t xml:space="preserve"> АТР во внешнеполитической стратегии РФ: перспективы и возможности России в АТР. Освоение российского Дальнего Востока – приоритетное направление во внешней политике России со странами АТР. Экономическое сотрудничество и политическое взаимодействие России с КНР, Южной и Северной  Кореями, Японией, странами АСЕАН.</w:t>
      </w:r>
    </w:p>
    <w:p>
      <w:pPr/>
      <w:r>
        <w:rPr>
          <w:b w:val="1"/>
          <w:bCs w:val="1"/>
        </w:rPr>
        <w:t xml:space="preserve">Тема 7.</w:t>
      </w:r>
      <w:r>
        <w:rPr/>
        <w:t xml:space="preserve"> Страны Южной Азии, Ближнего и Среднего Востока во внешнеполитической стратегии России: экономическое и политическое взаимодействие России с Индией, Ираном, Турцией, арабскими государствами и Израилем. Поиск новой основы для сотрудничества России с республикой Индией, Пакистаном, стремление России к участию в урегулированию конфликта в Афганистане, Ираке, ситуации вокруг Ирана, арабо-израильского конфликта.</w:t>
      </w:r>
    </w:p>
    <w:p>
      <w:pPr/>
      <w:r>
        <w:rPr>
          <w:b w:val="1"/>
          <w:bCs w:val="1"/>
        </w:rPr>
        <w:t xml:space="preserve">Тема 8.</w:t>
      </w:r>
      <w:r>
        <w:rPr/>
        <w:t xml:space="preserve"> Государства Африки и Латинской Америки во внешнеполитической стратегии РФ. Формирование новых отношений России со странами Африки и Латинской Америки на равноправной и взаимовыгодной основе. Экономическое и политическое взаимодействие России с африканскими и латиноамериканскими странами с конца 1990- х годов и до настоящего времени.</w:t>
      </w:r>
    </w:p>
    <w:p>
      <w:pPr/>
      <w:r>
        <w:rPr>
          <w:b w:val="1"/>
          <w:bCs w:val="1"/>
          <w:i w:val="1"/>
          <w:iCs w:val="1"/>
          <w:u w:val="single"/>
        </w:rPr>
        <w:t xml:space="preserve">Оценочное средство 2 Контрольная работа</w:t>
      </w:r>
    </w:p>
    <w:p>
      <w:pPr/>
    </w:p>
    <w:p>
      <w:pPr/>
      <w:r>
        <w:rPr>
          <w:b w:val="1"/>
          <w:bCs w:val="1"/>
          <w:i w:val="1"/>
          <w:iCs w:val="1"/>
          <w:u w:val="single"/>
        </w:rPr>
        <w:t xml:space="preserve">Вопросы для контрольной работы:</w:t>
      </w:r>
    </w:p>
    <w:p>
      <w:pPr>
        <w:numPr>
          <w:ilvl w:val="0"/>
          <w:numId w:val="12"/>
        </w:numPr>
      </w:pPr>
      <w:r>
        <w:rPr/>
        <w:t xml:space="preserve">Как изменилось внешнеполитическое положение РФ после распада СССР?</w:t>
      </w:r>
    </w:p>
    <w:p>
      <w:pPr>
        <w:numPr>
          <w:ilvl w:val="0"/>
          <w:numId w:val="12"/>
        </w:numPr>
      </w:pPr>
      <w:r>
        <w:rPr/>
        <w:t xml:space="preserve">Проанализируйте внешнеполитические документы 1990-х годов на предмет целей и задач, которые ставились перед внешней политикой России.</w:t>
      </w:r>
    </w:p>
    <w:p>
      <w:pPr>
        <w:numPr>
          <w:ilvl w:val="0"/>
          <w:numId w:val="12"/>
        </w:numPr>
      </w:pPr>
      <w:r>
        <w:rPr/>
        <w:t xml:space="preserve">В какой степени они отвечали политическим, экономическим и военным возможностям нашего государства того времени?</w:t>
      </w:r>
    </w:p>
    <w:p>
      <w:pPr>
        <w:numPr>
          <w:ilvl w:val="0"/>
          <w:numId w:val="12"/>
        </w:numPr>
      </w:pPr>
      <w:r>
        <w:rPr/>
        <w:t xml:space="preserve">Как изменились подходы во внешней политике РФ с начала 2000-х годов?</w:t>
      </w:r>
    </w:p>
    <w:p>
      <w:pPr>
        <w:numPr>
          <w:ilvl w:val="0"/>
          <w:numId w:val="12"/>
        </w:numPr>
      </w:pPr>
      <w:r>
        <w:rPr/>
        <w:t xml:space="preserve">Проанализируйте внешнеполитические документы этого времени.</w:t>
      </w:r>
    </w:p>
    <w:p>
      <w:pPr>
        <w:numPr>
          <w:ilvl w:val="0"/>
          <w:numId w:val="12"/>
        </w:numPr>
      </w:pPr>
      <w:r>
        <w:rPr/>
        <w:t xml:space="preserve">Какие новые акценты появились во внешнеполитической стратегии РФ?</w:t>
      </w:r>
    </w:p>
    <w:p>
      <w:pPr>
        <w:numPr>
          <w:ilvl w:val="0"/>
          <w:numId w:val="12"/>
        </w:numPr>
      </w:pPr>
      <w:r>
        <w:rPr/>
        <w:t xml:space="preserve">Какие новые моменты характеризовали внешнеполитический курс РФ на международной арене?</w:t>
      </w:r>
    </w:p>
    <w:p>
      <w:pPr>
        <w:numPr>
          <w:ilvl w:val="0"/>
          <w:numId w:val="12"/>
        </w:numPr>
      </w:pPr>
      <w:r>
        <w:rPr/>
        <w:t xml:space="preserve">Можно ли говорить о качественной смене внешнеполитических ориентиров государства?</w:t>
      </w:r>
    </w:p>
    <w:p>
      <w:pPr>
        <w:numPr>
          <w:ilvl w:val="0"/>
          <w:numId w:val="12"/>
        </w:numPr>
      </w:pPr>
      <w:r>
        <w:rPr/>
        <w:t xml:space="preserve">Какое место во внешней политике РФ занимают проблемы урегулирования международных конфликтов, в т.ч. в СНГ, гуманитарные проблемы, контроль за нераспространением ядерного оружия и ракетных технологий, отношения с странами Европы и США, борьба с международным терроризмом, экологическая проблематика, отношения со странами АТР, Южной Азии, Ближнего и Среднего Востока, Африки и Латинской Америки?</w:t>
      </w:r>
    </w:p>
    <w:p>
      <w:pPr>
        <w:numPr>
          <w:ilvl w:val="0"/>
          <w:numId w:val="12"/>
        </w:numPr>
      </w:pPr>
      <w:r>
        <w:rPr/>
        <w:t xml:space="preserve">В какой степени РФ располагает необходимыми ресурсами для реализации стоящих перед нею внешнеполитических целей и задач?</w:t>
      </w:r>
    </w:p>
    <w:p>
      <w:pPr>
        <w:numPr>
          <w:ilvl w:val="0"/>
          <w:numId w:val="12"/>
        </w:numPr>
      </w:pPr>
      <w:r>
        <w:rPr/>
        <w:t xml:space="preserve">Охарактеризуйте роль международных организаций, в частности ООН, ОБСЕ, ПА СНГ в реализации внешнеполитических целей и интересов РФ.</w:t>
      </w:r>
    </w:p>
    <w:p>
      <w:pPr>
        <w:numPr>
          <w:ilvl w:val="0"/>
          <w:numId w:val="12"/>
        </w:numPr>
      </w:pPr>
      <w:r>
        <w:rPr/>
        <w:t xml:space="preserve">Как повлияли события 2008 и 2014 годов на внешнеполитическую стратегию РФ?</w:t>
      </w:r>
    </w:p>
    <w:p>
      <w:pPr>
        <w:numPr>
          <w:ilvl w:val="0"/>
          <w:numId w:val="12"/>
        </w:numPr>
      </w:pPr>
      <w:r>
        <w:rPr/>
        <w:t xml:space="preserve">Какое они нашли отражение во внешнеполитических документах, принятых в РФ за период с 2010 по 2016 годы?</w:t>
      </w:r>
    </w:p>
    <w:p>
      <w:pPr>
        <w:numPr>
          <w:ilvl w:val="0"/>
          <w:numId w:val="12"/>
        </w:numPr>
      </w:pPr>
      <w:r>
        <w:rPr/>
        <w:t xml:space="preserve">Российский исследователь С.В. Кортунов охарактеризовал современную внешнеполитическую стратегию России «стратегией избирательной вовлеченности». Как вы прокомментируете это положение?</w:t>
      </w:r>
    </w:p>
    <w:p>
      <w:pPr>
        <w:numPr>
          <w:ilvl w:val="0"/>
          <w:numId w:val="12"/>
        </w:numPr>
      </w:pPr>
      <w:r>
        <w:rPr/>
        <w:t xml:space="preserve">В какой мере и степени оно отвечает внешнеполитическим целям и интересам современной России, ее месту в современном мире?</w:t>
      </w:r>
    </w:p>
    <w:p>
      <w:pPr/>
      <w:r>
        <w:rPr/>
        <w:t xml:space="preserve"> </w:t>
      </w:r>
      <w:r>
        <w:rPr>
          <w:b w:val="1"/>
          <w:bCs w:val="1"/>
          <w:i w:val="1"/>
          <w:iCs w:val="1"/>
        </w:rPr>
        <w:t xml:space="preserve">Критерии оценивания:</w:t>
      </w:r>
    </w:p>
    <w:p>
      <w:pPr/>
      <w:r>
        <w:rPr>
          <w:b w:val="1"/>
          <w:bCs w:val="1"/>
          <w:i w:val="1"/>
          <w:iCs w:val="1"/>
        </w:rPr>
        <w:t xml:space="preserve">Оценка «зачтено»</w:t>
      </w:r>
      <w:r>
        <w:rPr/>
        <w:t xml:space="preserve"> ставится, если обучающийся показал хорошее знание изученного материала, сумел изложить свое видение международной политической ситуации и вытекающие из нее цели и задачи российской дипломатии, при  этом продемонстрировал хорошее  знание нормативных документов, регулирующих внешнюю политику РФ.</w:t>
      </w:r>
    </w:p>
    <w:p>
      <w:pPr/>
      <w:r>
        <w:rPr>
          <w:b w:val="1"/>
          <w:bCs w:val="1"/>
          <w:i w:val="1"/>
          <w:iCs w:val="1"/>
        </w:rPr>
        <w:t xml:space="preserve">Оценка «не зачтено</w:t>
      </w:r>
      <w:r>
        <w:rPr>
          <w:i w:val="1"/>
          <w:iCs w:val="1"/>
        </w:rPr>
        <w:t xml:space="preserve">» </w:t>
      </w:r>
      <w:r>
        <w:rPr/>
        <w:t xml:space="preserve">ставится, если обучающийся показал недостаточные знания по предмету, слабо ориентируется в современной международной обстановке, не знаком с необходимыми нормативно-правововыми документами по внешней политике РФ.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  <w:u w:val="single"/>
        </w:rPr>
        <w:t xml:space="preserve">Оценочное средство 3 Доклад  Сообщение</w:t>
      </w:r>
    </w:p>
    <w:p>
      <w:pPr>
        <w:numPr>
          <w:ilvl w:val="0"/>
          <w:numId w:val="13"/>
        </w:numPr>
      </w:pPr>
      <w:r>
        <w:rPr/>
        <w:t xml:space="preserve">Эволюция системы международных отношений после окончания холодной войны. Однополярный мир и современные центры силы.</w:t>
      </w:r>
    </w:p>
    <w:p>
      <w:pPr>
        <w:numPr>
          <w:ilvl w:val="0"/>
          <w:numId w:val="13"/>
        </w:numPr>
      </w:pPr>
      <w:r>
        <w:rPr/>
        <w:t xml:space="preserve">Взаимосвязь внешней политики и внутриполитических процессов. Основные группы интересов в России и их внешнеполитические установки.</w:t>
      </w:r>
    </w:p>
    <w:p>
      <w:pPr>
        <w:numPr>
          <w:ilvl w:val="0"/>
          <w:numId w:val="13"/>
        </w:numPr>
      </w:pPr>
      <w:r>
        <w:rPr/>
        <w:t xml:space="preserve">Национальные интересы во внешней политике. Функционирование внешнеполитического механизма</w:t>
      </w:r>
    </w:p>
    <w:p>
      <w:pPr>
        <w:numPr>
          <w:ilvl w:val="0"/>
          <w:numId w:val="13"/>
        </w:numPr>
      </w:pPr>
      <w:r>
        <w:rPr/>
        <w:t xml:space="preserve">Особенности биполярной структуры международных отношений.</w:t>
      </w:r>
    </w:p>
    <w:p>
      <w:pPr>
        <w:numPr>
          <w:ilvl w:val="0"/>
          <w:numId w:val="13"/>
        </w:numPr>
      </w:pPr>
      <w:r>
        <w:rPr/>
        <w:t xml:space="preserve">Становление и этапы внешнеполитического процесса в постсоветской России 1991-2021</w:t>
      </w:r>
    </w:p>
    <w:p>
      <w:pPr>
        <w:numPr>
          <w:ilvl w:val="0"/>
          <w:numId w:val="13"/>
        </w:numPr>
      </w:pPr>
      <w:r>
        <w:rPr/>
        <w:t xml:space="preserve">Внешнеполитические ресурсы России.</w:t>
      </w:r>
    </w:p>
    <w:p>
      <w:pPr>
        <w:numPr>
          <w:ilvl w:val="0"/>
          <w:numId w:val="13"/>
        </w:numPr>
      </w:pPr>
      <w:r>
        <w:rPr/>
        <w:t xml:space="preserve">Конце́пция вне́шней поли́тики Росси́йской Федера́ции 1993г.</w:t>
      </w:r>
    </w:p>
    <w:p>
      <w:pPr>
        <w:numPr>
          <w:ilvl w:val="0"/>
          <w:numId w:val="13"/>
        </w:numPr>
      </w:pPr>
      <w:r>
        <w:rPr/>
        <w:t xml:space="preserve">Конце́пция вне́шней поли́тики Росси́йской Федера́ции 2000г.</w:t>
      </w:r>
    </w:p>
    <w:p>
      <w:pPr>
        <w:numPr>
          <w:ilvl w:val="0"/>
          <w:numId w:val="13"/>
        </w:numPr>
      </w:pPr>
      <w:r>
        <w:rPr/>
        <w:t xml:space="preserve">Конце́пция вне́шней поли́тики Росси́йской Федера́ции 2008г.</w:t>
      </w:r>
    </w:p>
    <w:p>
      <w:pPr>
        <w:numPr>
          <w:ilvl w:val="0"/>
          <w:numId w:val="13"/>
        </w:numPr>
      </w:pPr>
      <w:r>
        <w:rPr/>
        <w:t xml:space="preserve">Конце́пция вне́шней поли́тики Росси́йской Федера́ции 2013г.</w:t>
      </w:r>
    </w:p>
    <w:p>
      <w:pPr>
        <w:numPr>
          <w:ilvl w:val="0"/>
          <w:numId w:val="13"/>
        </w:numPr>
      </w:pPr>
      <w:r>
        <w:rPr/>
        <w:t xml:space="preserve">Конце́пция вне́шней поли́тики Росси́йской Федера́ции 2016г.</w:t>
      </w:r>
    </w:p>
    <w:p>
      <w:pPr>
        <w:numPr>
          <w:ilvl w:val="0"/>
          <w:numId w:val="13"/>
        </w:numPr>
      </w:pPr>
      <w:r>
        <w:rPr/>
        <w:t xml:space="preserve">Внешнеполитическая доктрина России 1991-2021</w:t>
      </w:r>
    </w:p>
    <w:p>
      <w:pPr>
        <w:numPr>
          <w:ilvl w:val="0"/>
          <w:numId w:val="13"/>
        </w:numPr>
      </w:pPr>
      <w:r>
        <w:rPr/>
        <w:t xml:space="preserve">Особенности современной внешнеполитической стратегии Российской Федерации.</w:t>
      </w:r>
    </w:p>
    <w:p>
      <w:pPr>
        <w:numPr>
          <w:ilvl w:val="0"/>
          <w:numId w:val="13"/>
        </w:numPr>
      </w:pPr>
      <w:r>
        <w:rPr/>
        <w:t xml:space="preserve">Интеграционные и дезинтеграционные процессы на пространстве СНГ.</w:t>
      </w:r>
    </w:p>
    <w:p>
      <w:pPr>
        <w:numPr>
          <w:ilvl w:val="0"/>
          <w:numId w:val="13"/>
        </w:numPr>
      </w:pPr>
      <w:r>
        <w:rPr/>
        <w:t xml:space="preserve">Политические и экономические объединения на постсоветском пространстве.</w:t>
      </w:r>
    </w:p>
    <w:p>
      <w:pPr>
        <w:numPr>
          <w:ilvl w:val="0"/>
          <w:numId w:val="13"/>
        </w:numPr>
      </w:pPr>
      <w:r>
        <w:rPr/>
        <w:t xml:space="preserve">Взаимодействие России с партнерами в рамках ШОС.</w:t>
      </w:r>
    </w:p>
    <w:p>
      <w:pPr>
        <w:numPr>
          <w:ilvl w:val="0"/>
          <w:numId w:val="13"/>
        </w:numPr>
      </w:pPr>
      <w:r>
        <w:rPr/>
        <w:t xml:space="preserve">Отношения Российской Федерации с Европейским Союзом в XXI веке.</w:t>
      </w:r>
    </w:p>
    <w:p>
      <w:pPr>
        <w:numPr>
          <w:ilvl w:val="0"/>
          <w:numId w:val="13"/>
        </w:numPr>
      </w:pPr>
      <w:r>
        <w:rPr/>
        <w:t xml:space="preserve">Двусторонние форматы отношений России и ведущих стран Евросоюза.</w:t>
      </w:r>
    </w:p>
    <w:p>
      <w:pPr>
        <w:numPr>
          <w:ilvl w:val="0"/>
          <w:numId w:val="13"/>
        </w:numPr>
      </w:pPr>
      <w:r>
        <w:rPr/>
        <w:t xml:space="preserve">Эволюция взаимоотношений России и США в 1990-е – 2021-е гг.</w:t>
      </w:r>
    </w:p>
    <w:p>
      <w:pPr>
        <w:numPr>
          <w:ilvl w:val="0"/>
          <w:numId w:val="13"/>
        </w:numPr>
      </w:pPr>
      <w:r>
        <w:rPr/>
        <w:t xml:space="preserve">Влияние взаимоотношений США и Евросоюза на политику с Россией.</w:t>
      </w:r>
    </w:p>
    <w:p>
      <w:pPr>
        <w:numPr>
          <w:ilvl w:val="0"/>
          <w:numId w:val="13"/>
        </w:numPr>
      </w:pPr>
      <w:r>
        <w:rPr/>
        <w:t xml:space="preserve">Стратегическое сотрудничество России с Китаем.</w:t>
      </w:r>
    </w:p>
    <w:p>
      <w:pPr>
        <w:numPr>
          <w:ilvl w:val="0"/>
          <w:numId w:val="13"/>
        </w:numPr>
      </w:pPr>
      <w:r>
        <w:rPr/>
        <w:t xml:space="preserve">Партнерство Россия — АСЕАН: экономические интересы и проблемы безопасности.</w:t>
      </w:r>
    </w:p>
    <w:p>
      <w:pPr>
        <w:numPr>
          <w:ilvl w:val="0"/>
          <w:numId w:val="13"/>
        </w:numPr>
      </w:pPr>
      <w:r>
        <w:rPr/>
        <w:t xml:space="preserve">Взаимоотношения России со странами Африки.</w:t>
      </w:r>
    </w:p>
    <w:p>
      <w:pPr>
        <w:numPr>
          <w:ilvl w:val="0"/>
          <w:numId w:val="13"/>
        </w:numPr>
      </w:pPr>
      <w:r>
        <w:rPr/>
        <w:t xml:space="preserve">Внешнеполитическая ориентация африканских стран.</w:t>
      </w:r>
    </w:p>
    <w:p>
      <w:pPr>
        <w:numPr>
          <w:ilvl w:val="0"/>
          <w:numId w:val="13"/>
        </w:numPr>
      </w:pPr>
      <w:r>
        <w:rPr/>
        <w:t xml:space="preserve">Интересы России в регионе Ближнего и Среднего Востока.</w:t>
      </w:r>
    </w:p>
    <w:p>
      <w:pPr>
        <w:numPr>
          <w:ilvl w:val="0"/>
          <w:numId w:val="13"/>
        </w:numPr>
      </w:pPr>
      <w:r>
        <w:rPr/>
        <w:t xml:space="preserve">Роль России в урегулировании палестино-израильского и сирийского конфликтов.</w:t>
      </w:r>
    </w:p>
    <w:p>
      <w:pPr>
        <w:numPr>
          <w:ilvl w:val="0"/>
          <w:numId w:val="13"/>
        </w:numPr>
      </w:pPr>
      <w:r>
        <w:rPr/>
        <w:t xml:space="preserve">Страны БРИКС во внешнеполитической стратегии России.</w:t>
      </w:r>
    </w:p>
    <w:p>
      <w:pPr>
        <w:numPr>
          <w:ilvl w:val="0"/>
          <w:numId w:val="13"/>
        </w:numPr>
      </w:pPr>
      <w:r>
        <w:rPr/>
        <w:t xml:space="preserve">Интересы России в Латинской Америке.</w:t>
      </w:r>
    </w:p>
    <w:p>
      <w:pPr>
        <w:numPr>
          <w:ilvl w:val="0"/>
          <w:numId w:val="13"/>
        </w:numPr>
      </w:pPr>
      <w:r>
        <w:rPr/>
        <w:t xml:space="preserve">Взаимодействие России с ключевыми странами Латинской Америки и Карибского бассейна.</w:t>
      </w:r>
    </w:p>
    <w:p>
      <w:pPr>
        <w:numPr>
          <w:ilvl w:val="0"/>
          <w:numId w:val="13"/>
        </w:numPr>
      </w:pPr>
      <w:r>
        <w:rPr/>
        <w:t xml:space="preserve">Геоэкономическое и геополитическое значение Арктики.</w:t>
      </w:r>
    </w:p>
    <w:p>
      <w:pPr>
        <w:numPr>
          <w:ilvl w:val="0"/>
          <w:numId w:val="13"/>
        </w:numPr>
      </w:pPr>
      <w:r>
        <w:rPr/>
        <w:t xml:space="preserve">Северный морской путь: роль и значение.</w:t>
      </w:r>
    </w:p>
    <w:p>
      <w:pPr>
        <w:numPr>
          <w:ilvl w:val="0"/>
          <w:numId w:val="13"/>
        </w:numPr>
      </w:pPr>
      <w:r>
        <w:rPr/>
        <w:t xml:space="preserve">Освоение Антарктики СССР- Российской Федерацией.</w:t>
      </w:r>
    </w:p>
    <w:p>
      <w:pPr>
        <w:numPr>
          <w:ilvl w:val="0"/>
          <w:numId w:val="13"/>
        </w:numPr>
      </w:pPr>
      <w:r>
        <w:rPr/>
        <w:t xml:space="preserve">Отношения Российской Федерации со странами Азиатско-Тихоокеанского региона в XXI веке.</w:t>
      </w:r>
      <w:r>
        <w:rPr/>
        <w:t xml:space="preserve">Критерии оценивания:</w:t>
      </w:r>
      <w:r>
        <w:rPr/>
        <w:t xml:space="preserve">Оценка «отлично» ставится, если:</w:t>
      </w:r>
      <w:r>
        <w:rPr/>
        <w:t xml:space="preserve">- дан полный, развернутый ответ по всем пунктам плана; обучающийся свободно оперирует понятиями, фактами; для ответа характерна четкая структура, выстроенная в логической последовательности; ответ иллюстрируется примерами, доказательствами; ответ изложен литературным грамотным языком; на дополнительные вопросы других студентов обучающийся дает четкие, конкретные ответы.</w:t>
      </w:r>
      <w:r>
        <w:rPr/>
        <w:t xml:space="preserve">Оценка «хорошо» ставится, если:</w:t>
      </w:r>
      <w:r>
        <w:rPr/>
        <w:t xml:space="preserve">- дан в целом полный, развернутый ответ по всем пунктам плана, однако есть незначительные пробелы в информации; ответ структурирован, выстроен в логической последовательности; допущены неточности в определении некоторых понятий, дат, фактов; в ответе присутствуют примеры; ответ изложен литературным грамотным языком;</w:t>
      </w:r>
      <w:r>
        <w:rPr/>
        <w:t xml:space="preserve">Оценка «удовлетворительно» ставится, если:</w:t>
      </w:r>
      <w:r>
        <w:rPr/>
        <w:t xml:space="preserve">- отдельные пункты плана не освещены в ответе; логика и последовательность изложения имеют некоторые нарушения; допущены негрубые ошибки в изложении теоретического материала и употреблении терминов, фактов; в ответе отсутствуют примеры.</w:t>
      </w:r>
      <w:r>
        <w:rPr/>
        <w:t xml:space="preserve">Оценка «неудовлетворительно» ставится, если:</w:t>
      </w:r>
      <w:r>
        <w:rPr/>
        <w:t xml:space="preserve">- тема сообщения не раскрыта; логика и последовательность нарушены; допущены существенные ошибки в теоретическом материале, фактах, понятиях; в ответе отсутствуют примеры, выводы; речь маловразумительная.</w:t>
      </w:r>
      <w:r>
        <w:rPr/>
        <w:t xml:space="preserve">Промежуточная аттестация проводится в виде экзамена</w:t>
      </w:r>
      <w:r>
        <w:rPr/>
        <w:t xml:space="preserve"> </w:t>
      </w:r>
      <w:r>
        <w:rPr>
          <w:b w:val="1"/>
          <w:bCs w:val="1"/>
        </w:rPr>
        <w:t xml:space="preserve">Вопросы к экзамену:</w:t>
      </w:r>
      <w:r>
        <w:rPr/>
        <w:t xml:space="preserve">Критерии оценивания результатов обучения</w:t>
      </w:r>
      <w:r>
        <w:rPr/>
        <w:t xml:space="preserve"> </w:t>
      </w:r>
      <w:r>
        <w:rPr>
          <w:b w:val="1"/>
          <w:bCs w:val="1"/>
        </w:rPr>
        <w:t xml:space="preserve">Экзамен </w:t>
      </w:r>
      <w:r>
        <w:rPr/>
        <w:t xml:space="preserve"> Оценка «отлично» выставляется обучающемуся, если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  <w:r>
        <w:rPr/>
        <w:t xml:space="preserve"> Оценка «хорошо» 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  <w:r>
        <w:rPr/>
        <w:t xml:space="preserve"> Оценка «удовлетворительно» 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  <w:r>
        <w:rPr/>
        <w:t xml:space="preserve"> Оценка «неудовлетворительно» выставляется обучающемуся, если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  <w:r>
        <w:rPr/>
        <w:t xml:space="preserve"> </w:t>
      </w:r>
    </w:p>
    <w:p>
      <w:pPr>
        <w:numPr>
          <w:ilvl w:val="1"/>
          <w:numId w:val="13"/>
        </w:numPr>
      </w:pPr>
      <w:r>
        <w:rPr/>
        <w:t xml:space="preserve"> Роль высших органов государственной власти РФ в формировании внешней политики государства.</w:t>
      </w:r>
    </w:p>
    <w:p>
      <w:pPr>
        <w:numPr>
          <w:ilvl w:val="1"/>
          <w:numId w:val="13"/>
        </w:numPr>
      </w:pPr>
      <w:r>
        <w:rPr/>
        <w:t xml:space="preserve"> Внешнеполитические интересы РФ на постсоветском пространстве и инструменты их реализации.</w:t>
      </w:r>
    </w:p>
    <w:p>
      <w:pPr>
        <w:numPr>
          <w:ilvl w:val="1"/>
          <w:numId w:val="13"/>
        </w:numPr>
      </w:pPr>
      <w:r>
        <w:rPr/>
        <w:t xml:space="preserve"> Позиция РФ по урегулированию конфликтов в Нагорном Карабахе и Приднестровье.</w:t>
      </w:r>
    </w:p>
    <w:p>
      <w:pPr>
        <w:numPr>
          <w:ilvl w:val="1"/>
          <w:numId w:val="13"/>
        </w:numPr>
      </w:pPr>
      <w:r>
        <w:rPr/>
        <w:t xml:space="preserve"> Факторы, определившие «негативный сценарий» развития современных российско-американских отношений.</w:t>
      </w:r>
    </w:p>
    <w:p>
      <w:pPr>
        <w:numPr>
          <w:ilvl w:val="1"/>
          <w:numId w:val="13"/>
        </w:numPr>
      </w:pPr>
      <w:r>
        <w:rPr/>
        <w:t xml:space="preserve"> Внутриполитический кризис на Украине и позиция РФ по его урегулированию.</w:t>
      </w:r>
    </w:p>
    <w:p>
      <w:pPr>
        <w:numPr>
          <w:ilvl w:val="1"/>
          <w:numId w:val="13"/>
        </w:numPr>
      </w:pPr>
      <w:r>
        <w:rPr/>
        <w:t xml:space="preserve"> Внешнеполитические интересы РФ в АТР и способы их реализации.</w:t>
      </w:r>
    </w:p>
    <w:p>
      <w:pPr>
        <w:numPr>
          <w:ilvl w:val="1"/>
          <w:numId w:val="13"/>
        </w:numPr>
      </w:pPr>
      <w:r>
        <w:rPr/>
        <w:t xml:space="preserve"> Позиции РФ и КНР в урегулировании северокорейской ядерной проблемы.</w:t>
      </w:r>
    </w:p>
    <w:p>
      <w:pPr>
        <w:numPr>
          <w:ilvl w:val="1"/>
          <w:numId w:val="13"/>
        </w:numPr>
      </w:pPr>
      <w:r>
        <w:rPr/>
        <w:t xml:space="preserve"> Внешнеполитическая концепция РФ (2013) о приоритетах во внешней политике России.</w:t>
      </w:r>
    </w:p>
    <w:p>
      <w:pPr>
        <w:numPr>
          <w:ilvl w:val="1"/>
          <w:numId w:val="13"/>
        </w:numPr>
      </w:pPr>
      <w:r>
        <w:rPr/>
        <w:t xml:space="preserve"> Внешнеполитическая концепция РФ (2016) о приоритетах во внешней политике России.</w:t>
      </w:r>
    </w:p>
    <w:p>
      <w:pPr>
        <w:numPr>
          <w:ilvl w:val="1"/>
          <w:numId w:val="13"/>
        </w:numPr>
      </w:pPr>
      <w:r>
        <w:rPr/>
        <w:t xml:space="preserve"> Ближневосточное направление во внешней политике РФ.</w:t>
      </w:r>
    </w:p>
    <w:p>
      <w:pPr>
        <w:numPr>
          <w:ilvl w:val="1"/>
          <w:numId w:val="13"/>
        </w:numPr>
      </w:pPr>
      <w:r>
        <w:rPr/>
        <w:t xml:space="preserve"> Кризис в Сирии и усилия РФ в его разрешении.</w:t>
      </w:r>
    </w:p>
    <w:p>
      <w:pPr>
        <w:numPr>
          <w:ilvl w:val="1"/>
          <w:numId w:val="13"/>
        </w:numPr>
      </w:pPr>
      <w:r>
        <w:rPr/>
        <w:t xml:space="preserve">Роль РФ в урегулировании ядерной проблемы Ирана.</w:t>
      </w:r>
    </w:p>
    <w:p>
      <w:pPr>
        <w:numPr>
          <w:ilvl w:val="1"/>
          <w:numId w:val="13"/>
        </w:numPr>
      </w:pPr>
      <w:r>
        <w:rPr/>
        <w:t xml:space="preserve">Позиция РФ по урегулировании арабо-израильского конфликта.</w:t>
      </w:r>
    </w:p>
    <w:p>
      <w:pPr>
        <w:numPr>
          <w:ilvl w:val="1"/>
          <w:numId w:val="13"/>
        </w:numPr>
      </w:pPr>
      <w:r>
        <w:rPr/>
        <w:t xml:space="preserve"> Россия и АСЕАН. Направления сотрудничества.</w:t>
      </w:r>
    </w:p>
    <w:p>
      <w:pPr>
        <w:numPr>
          <w:ilvl w:val="1"/>
          <w:numId w:val="13"/>
        </w:numPr>
      </w:pPr>
      <w:r>
        <w:rPr/>
        <w:t xml:space="preserve">Россия и АТЭС. «Повестка дня».</w:t>
      </w:r>
    </w:p>
    <w:p>
      <w:pPr>
        <w:numPr>
          <w:ilvl w:val="1"/>
          <w:numId w:val="13"/>
        </w:numPr>
      </w:pPr>
      <w:r>
        <w:rPr/>
        <w:t xml:space="preserve">Россия-БРИКС. Формы и направления взаимодействия.</w:t>
      </w:r>
    </w:p>
    <w:p>
      <w:pPr>
        <w:numPr>
          <w:ilvl w:val="1"/>
          <w:numId w:val="13"/>
        </w:numPr>
      </w:pPr>
      <w:r>
        <w:rPr/>
        <w:t xml:space="preserve">Латиноамериканское направление во внешней политике РФ.</w:t>
      </w:r>
    </w:p>
    <w:p>
      <w:pPr>
        <w:numPr>
          <w:ilvl w:val="1"/>
          <w:numId w:val="13"/>
        </w:numPr>
      </w:pPr>
      <w:r>
        <w:rPr/>
        <w:t xml:space="preserve">Африканское направление во внешней политике РФ. Участие РФ в миротворческих операциях ООН в Африке.</w:t>
      </w:r>
    </w:p>
    <w:p>
      <w:pPr>
        <w:numPr>
          <w:ilvl w:val="1"/>
          <w:numId w:val="13"/>
        </w:numPr>
      </w:pPr>
      <w:r>
        <w:rPr/>
        <w:t xml:space="preserve"> Мюнхенская речь В.В. Путина (2007) и ее историческое значение.</w:t>
      </w:r>
    </w:p>
    <w:p>
      <w:pPr>
        <w:numPr>
          <w:ilvl w:val="1"/>
          <w:numId w:val="13"/>
        </w:numPr>
      </w:pPr>
      <w:r>
        <w:rPr/>
        <w:t xml:space="preserve">«Стратегическое партнерство» РФ и республики Индия.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Для лучшего усвоения лекционного материала студентам рекомендуется вести кон­спекты. При подготовке к семинарскому занятию студент должен познакомиться с учебной и дополнительной литературой, иметь на занятии необходимые для ответа материалы. При подготовке к выступлению с докладом  по избранной теме  рекомендуется иметь при себе краткие тезисы своего выступления, заранее подготовиться к возможным вопросам. Студент должен владеть специальными понятиями и терминами, которые встречаются в учебной и научной литературе, уметь их правильно использовать в устной речи. Чтобы эффективно организовать свою работу при подготовке к семинарскому занятию, подготовке доклада, написанию реферата, необходимо заранее познакомиться с основами работы с источниками и научной литературой. При подготовке к семинарским занятиям следует обратить внимание на проблемно-поисковые вопросы, которые помогают лучшему усвоению материала и служат средствами для самоконтроля. При подготовке зачету следует обратить внимание на оформление презентации, она должна быть снабжена данными об использованных источниках (в т.ч. электронных) и литературе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Структура методических рекомендаций по изучению по изучению дисциплины определяется логикой учебной дисциплины. Целесообразно познакомить студентом с перечнем тем, которые будут рассмотрены в ходе изучения данной дисциплины, а также основными требованиями для  ее качественного освоения. Во введении к каждой теме:  формулируются ее образовательно-воспитательные задачи; раскрывается взаимосвязь темы с ранее пройденным учебным материалом (по данному курсу и по смежным дисциплинам), а также определяется ее значение для последующего обучения. По каждому занятию (лекции, семинарскому или практическому) занятию  должен иметься краткий план его проведения. Целесообразно оставить часть лекционного материала на самостоятельное изучение студентами с обязательной проверкой в ходе следующего занятия. Структура занятия, методика его проведения во многом зависит от выбора самого преподавателя.</w:t>
      </w:r>
    </w:p>
    <w:p>
      <w:pPr/>
      <w:r>
        <w:rPr/>
        <w:t xml:space="preserve">Методические рекомендации по каждому конкретному занятию должны содержать формулировку целей и задач занятия (целевую установку). Основными формами обучения студентов по данной дисциплине являются лекции и семинарские занятия.  Лекция закладывает основы научных знаний, подводит теоретическую базу под изучаемый предмет, служит отправным пунктом по всем остальным формам и методам учебных занятий. На первой (вводной) лекции целесообразно студентам в сжатой форме представить структуру и содержание объема учебной дисциплины, ее место в учебном процессе и роли в их будущей профессиональной деятельности. На этом же занятии до студентов доводятся основные требования к изучению данной дисциплины и способы контроля полученных знаний.</w:t>
      </w:r>
    </w:p>
    <w:p>
      <w:pPr/>
      <w:r>
        <w:rPr/>
        <w:t xml:space="preserve">Итоговая (заключительная) лекция завершает изучение дисциплины. При ее подготовке целесообразно учесть пробелы в знаниях студентов, выявленные на семинарских занятиях, обсуждается вопрос о подведении итогов изучения дисциплины – сдаче зачета или экзамена.  Семинарское занятие является  одной из форм обучения студентов данной  дисциплины и одновременно одной из форм контроля  степени усвоения учебного материала. Проведение семинарского занятия требует от преподавателя хорошего знания специфики группы. Семинарское занятие способствует раскрытию студентов своих знаний, уровня подготовки и общей эрудиции. Наиболее распространенным видом  проведения семинарских занятий является развернутая беседа (дискуссия). Данный вид  занятия предполагает хорошую подготовку студентов по вопросам семинара, знакомства с перечнем рекомендованной  литературы, активной работой студентов. Семинар в форме развернутой беседы позволяет вовлечь в обсуждение поставленных вопросов максимальное количество студентов, активизировать их познавательную деятельность, закрепить полученные в ходе лекций теоретические знания. Чтобы задействовать в работе семинара недостаточно активных студентов, преподаватель может им дать заранее подготовить небольшие выступления. Подготовка семинарского занятия требует от преподавателя хорошей его организации, умения удержать интерес студентов к  обсуждаемым проблемам с помощью продуманных и четко сформулированных дополнительных вопросов к  выступающему или всей группе, акцентировании внимания студентов на новых моментах, возникающих в процессе обсуждения темы.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Основная литература</w:t>
      </w:r>
    </w:p>
    <w:p>
      <w:pPr>
        <w:numPr>
          <w:ilvl w:val="0"/>
          <w:numId w:val="14"/>
        </w:numPr>
      </w:pPr>
      <w:r>
        <w:rPr/>
        <w:t xml:space="preserve">Ачкасов В.А., Ланцов С.А.  Мировая политика и международные отношения: Учебное пособие. М., 2011.</w:t>
      </w:r>
    </w:p>
    <w:p>
      <w:pPr>
        <w:numPr>
          <w:ilvl w:val="0"/>
          <w:numId w:val="14"/>
        </w:numPr>
      </w:pPr>
      <w:r>
        <w:rPr/>
        <w:t xml:space="preserve">Богатуров, А. Д. История международных отношений (1945-2008 гг.) : конспект лекций : учеб. пособие для студентов вузов по направлениям "Междунар. отношения" и "Зарубеж. регионовед." / А. Д. Богатуров, В. В. Аверков ; Моск. гос. ин-т междунар. отношений (Университет) МИД России. - Москва : МГИМО-Университет, 2009.</w:t>
      </w:r>
    </w:p>
    <w:p>
      <w:pPr>
        <w:numPr>
          <w:ilvl w:val="0"/>
          <w:numId w:val="14"/>
        </w:numPr>
      </w:pPr>
      <w:r>
        <w:rPr/>
        <w:t xml:space="preserve">Современные международные отношения и мировая политика : учеб. для студентов, обучающихся по специальности и направлениям "Международные отношения" и "Регионоведение" / [А. В. Торкунов и др.] ; отв. ред. А. В. Торкунов ; Моск. гос. ин-т междунар. отношений (МГИМО-Ун-т) МИД России. - 2-е изд. - Москва : Просвещение, 2005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Дополнительная литература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Дополнительная литература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Блищенко, В.И. Кризисы и конфликты на постсоветском пространстве : монография / В.И. Блищенко, М.М. Солнцева ; Московский государственный институт международных отношений (Университет) МИД России. - Москва : Аспект Пресс, 2014. [Электронный ресурс]. - URL: </w:t>
      </w:r>
      <w:hyperlink r:id="rId7" w:history="1">
        <w:r>
          <w:rPr/>
          <w:t xml:space="preserve">http://biblioclub.ru/index.php?page=book&amp;id=457434</w:t>
        </w:r>
      </w:hyperlink>
    </w:p>
    <w:p>
      <w:pPr>
        <w:numPr>
          <w:ilvl w:val="0"/>
          <w:numId w:val="15"/>
        </w:numPr>
      </w:pPr>
      <w:r>
        <w:rPr/>
        <w:t xml:space="preserve">Богатуров, А.Д. Международные отношения и внешняя политика России : научное издание / А.Д. Богатуров ; Московский государственный институт международных отношений (Университет) МИД России, Научно-образовательный форум по международным отношениям. - Москва : Аспект Пресс, 2017. [Электронный ресурс]. - URL: </w:t>
      </w:r>
      <w:hyperlink r:id="rId8" w:history="1">
        <w:r>
          <w:rPr/>
          <w:t xml:space="preserve">http://biblioclub.ru/index.php?page=book&amp;id=495902</w:t>
        </w:r>
      </w:hyperlink>
      <w:r>
        <w:rPr/>
        <w:t xml:space="preserve">.</w:t>
      </w:r>
    </w:p>
    <w:p>
      <w:pPr>
        <w:numPr>
          <w:ilvl w:val="0"/>
          <w:numId w:val="15"/>
        </w:numPr>
      </w:pPr>
      <w:r>
        <w:rPr/>
        <w:t xml:space="preserve">Гаджиев, К.С. Кавказский узел в геополитических приоритетах России / К.С. Гаджиев. - Москва: Логос, 2010. [Электронный ресурс]. - URL: http://biblioclub.ru/index.php?page=book&amp;id=84930.</w:t>
      </w:r>
    </w:p>
    <w:p>
      <w:pPr>
        <w:numPr>
          <w:ilvl w:val="0"/>
          <w:numId w:val="15"/>
        </w:numPr>
      </w:pPr>
      <w:r>
        <w:rPr/>
        <w:t xml:space="preserve">Глобальные элиты в схватке с Россией / А. Проханов, А. Фурсов, Л. Ивашов и др. - Москва : Книжный мир, 2017. [Электронный ресурс]. - URL: </w:t>
      </w:r>
      <w:hyperlink r:id="rId9" w:history="1">
        <w:r>
          <w:rPr/>
          <w:t xml:space="preserve">http://biblioclub.ru/index.php?page=book&amp;id=460109</w:t>
        </w:r>
      </w:hyperlink>
      <w:r>
        <w:rPr/>
        <w:t xml:space="preserve">.</w:t>
      </w:r>
    </w:p>
    <w:p>
      <w:pPr>
        <w:numPr>
          <w:ilvl w:val="0"/>
          <w:numId w:val="15"/>
        </w:numPr>
      </w:pPr>
      <w:r>
        <w:rPr/>
        <w:t xml:space="preserve">Карабахский конфликт: азербайджанский взгляд : сборник / сост. И.А. REGNUM. - Москва : Европа, 2006. - 250 с. - ISBN 978-5-9739-0056-8 ; То же [Электронный ресурс]. - URL: </w:t>
      </w:r>
      <w:hyperlink r:id="rId10" w:history="1">
        <w:r>
          <w:rPr/>
          <w:t xml:space="preserve">http://biblioclub.ru/index.php?page=book&amp;id=44844</w:t>
        </w:r>
      </w:hyperlink>
      <w:r>
        <w:rPr/>
        <w:t xml:space="preserve">.</w:t>
      </w:r>
    </w:p>
    <w:p>
      <w:pPr>
        <w:numPr>
          <w:ilvl w:val="0"/>
          <w:numId w:val="15"/>
        </w:numPr>
      </w:pPr>
      <w:r>
        <w:rPr/>
        <w:t xml:space="preserve">Дегтерев, Д.А. Теоретико-игровой анализ международных отношений : учебник / Д.А. Дегтерев ; Российский Университет Дружбы Народов, Факультет гуманитарных и социальных наук, Кафедра теории и истории международных отношений. - Москва : Аспект Пресс, 2017. [Электронный ресурс]. - URL: </w:t>
      </w:r>
      <w:hyperlink r:id="rId11" w:history="1">
        <w:r>
          <w:rPr/>
          <w:t xml:space="preserve">http://biblioclub.ru/index.php</w:t>
        </w:r>
      </w:hyperlink>
      <w:r>
        <w:rPr/>
        <w:t xml:space="preserve">?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hyperlink r:id="rId12" w:history="1">
        <w:r>
          <w:rPr/>
          <w:t xml:space="preserve">РСМД :: Российский совет по международным делам (russiancouncil.ru)</w:t>
        </w:r>
      </w:hyperlink>
    </w:p>
    <w:p>
      <w:pPr/>
      <w:hyperlink r:id="rId13" w:history="1">
        <w:r>
          <w:rPr/>
          <w:t xml:space="preserve">Концепция внешней политики Российской Федерации (утверждена Президентом Российской Федерации В.В.Путиным 30 ноября 2016 г.) - Министерство иностранных дел Российской Федерации (mid.ru)</w:t>
        </w:r>
      </w:hyperlink>
    </w:p>
    <w:p>
      <w:pPr/>
      <w:hyperlink r:id="rId14" w:history="1">
        <w:r>
          <w:rPr/>
          <w:t xml:space="preserve">СЕРВЕР ОРГАНОВ ГОСУДАРСТВЕННОЙ ВЛАСТИ РОССИИ (www.gov.ru)</w:t>
        </w:r>
      </w:hyperlink>
    </w:p>
    <w:p>
      <w:pPr/>
      <w:hyperlink r:id="rId15" w:history="1">
        <w:r>
          <w:rPr/>
          <w:t xml:space="preserve">Журнал Международная жизнь (interaffairs.ru)</w:t>
        </w:r>
      </w:hyperlink>
    </w:p>
    <w:p>
      <w:pPr/>
      <w:r>
        <w:rPr/>
        <w:t xml:space="preserve">1. Асеан-http [Электронный ресурс]: сайт. – Режим доступа: </w:t>
      </w:r>
      <w:br/>
      <w:r>
        <w:rPr/>
        <w:t xml:space="preserve">www.asean.org.id </w:t>
      </w:r>
      <w:br/>
      <w:r>
        <w:rPr/>
        <w:t xml:space="preserve">2. Всемирная Торговая организация [Электронный ресурс] : сайт. – Режим </w:t>
      </w:r>
      <w:br/>
      <w:r>
        <w:rPr/>
        <w:t xml:space="preserve">доступа http://www.un.org/ru/wto/</w:t>
      </w:r>
      <w:br/>
      <w:r>
        <w:rPr/>
        <w:t xml:space="preserve">3. Европейский парламент [Электронный ресурс] : сайт. – Режим доступа: </w:t>
      </w:r>
      <w:br/>
      <w:r>
        <w:rPr/>
        <w:t xml:space="preserve">http//www.europarl.eu.int, </w:t>
      </w:r>
      <w:br/>
      <w:r>
        <w:rPr/>
        <w:t xml:space="preserve">4. Международные организации входящие в систему ООН [Электронный </w:t>
      </w:r>
      <w:br/>
      <w:r>
        <w:rPr/>
        <w:t xml:space="preserve">ресурс] : сайт. – Режим доступа: http://www.unsystem.org. </w:t>
      </w:r>
      <w:br/>
      <w:r>
        <w:rPr/>
        <w:t xml:space="preserve">5. Межпарламентская ассамблея участников СНГ [Электронный ресурс] : </w:t>
      </w:r>
      <w:br/>
      <w:r>
        <w:rPr/>
        <w:t xml:space="preserve">сайт. – Режим доступа: http://www.iacis.ru </w:t>
      </w:r>
      <w:br/>
      <w:r>
        <w:rPr/>
        <w:t xml:space="preserve">6. Межпарламентская ассамлея ЕВРАзЭС [Электронный ресурс] : сайт. –</w:t>
      </w:r>
      <w:br/>
      <w:r>
        <w:rPr/>
        <w:t xml:space="preserve">Режим доступа: http://www. ipaeurasec.org </w:t>
      </w:r>
      <w:br/>
      <w:r>
        <w:rPr/>
        <w:t xml:space="preserve">7. Организация договора коллективной безопасности (ОДКБ)</w:t>
      </w:r>
      <w:br/>
      <w:r>
        <w:rPr/>
        <w:t xml:space="preserve">[Электронный ресурс] : сайт. – Режим доступа: http://www.dkb.gov.ru </w:t>
      </w:r>
      <w:br/>
      <w:r>
        <w:rPr/>
        <w:t xml:space="preserve">8. Организация Американских государств [Электронный ресурс]: сайт. –</w:t>
      </w:r>
      <w:br/>
      <w:r>
        <w:rPr/>
        <w:t xml:space="preserve">Режим доступа: http://www.oas.org</w:t>
      </w:r>
    </w:p>
    <w:p>
      <w:pPr/>
      <w:r>
        <w:rPr/>
        <w:t xml:space="preserve">9. Организация Объединенных наций [Электронный ресурс]: сайт. –</w:t>
      </w:r>
      <w:br/>
      <w:r>
        <w:rPr/>
        <w:t xml:space="preserve">Режим доступа: </w:t>
      </w:r>
      <w:hyperlink r:id="rId16" w:history="1">
        <w:r>
          <w:rPr/>
          <w:t xml:space="preserve">http://www.un.org </w:t>
        </w:r>
      </w:hyperlink>
    </w:p>
    <w:p>
      <w:pPr/>
      <w:r>
        <w:rPr/>
        <w:t xml:space="preserve">10. Совет Европы [Электронный ресурс] : сайт. – Режим доступа: </w:t>
      </w:r>
      <w:br/>
      <w:hyperlink r:id="rId17" w:history="1">
        <w:r>
          <w:rPr/>
          <w:t xml:space="preserve">http://www.coe.int </w:t>
        </w:r>
      </w:hyperlink>
    </w:p>
    <w:p>
      <w:pPr/>
      <w:r>
        <w:rPr/>
        <w:t xml:space="preserve">11. Совет Россия – НАТО [Электронный ресурс] : сайт. –Режим доступа: </w:t>
      </w:r>
      <w:br/>
      <w:r>
        <w:rPr/>
        <w:t xml:space="preserve">htttp://www.nato-russia-council.info/html/RU/index.shtml </w:t>
      </w:r>
      <w:br/>
      <w:r>
        <w:rPr/>
        <w:t xml:space="preserve">12. Содружество Независимых Государств [Электронный ресурс] : сайт. –</w:t>
      </w:r>
      <w:br/>
      <w:r>
        <w:rPr/>
        <w:t xml:space="preserve">Режим доступа: http://www.cis.minsk.by,</w:t>
      </w:r>
      <w:br/>
      <w:r>
        <w:rPr/>
        <w:t xml:space="preserve">13. Шанхайская Организация Сотрудничества [Электронный ресурс]: сайт. </w:t>
      </w:r>
      <w:br/>
      <w:r>
        <w:rPr/>
        <w:t xml:space="preserve">– Режим доступа: http://www.infoshos.ru, </w:t>
      </w:r>
      <w:br/>
      <w:r>
        <w:rPr/>
        <w:t xml:space="preserve">14. ЮНЕСКО [Электронный ресурс]: сайт. – Режим доступа: </w:t>
      </w:r>
      <w:br/>
      <w:r>
        <w:rPr/>
        <w:t xml:space="preserve">http://www.unesco.org, </w:t>
      </w:r>
      <w:br/>
      <w:r>
        <w:rPr/>
        <w:t xml:space="preserve">15. Правительство РФ [Электронный ресурс]: сайт. – Режим доступа: </w:t>
      </w:r>
      <w:br/>
      <w:r>
        <w:rPr/>
        <w:t xml:space="preserve">http://premier.gov.ru/events </w:t>
      </w:r>
      <w:br/>
      <w:r>
        <w:rPr/>
        <w:t xml:space="preserve">16. Министерство иностранных дел РФ [Электронный ресурс]: </w:t>
      </w:r>
      <w:br/>
      <w:r>
        <w:rPr/>
        <w:t xml:space="preserve">официальный сайт. – Режим доступа: http://www.mid.ru, </w:t>
      </w:r>
      <w:br/>
      <w:r>
        <w:rPr/>
        <w:t xml:space="preserve">17. Президент РФ [Электронный ресурс] : официальный сайт Президента </w:t>
      </w:r>
      <w:br/>
      <w:r>
        <w:rPr/>
        <w:t xml:space="preserve">РФ. – Режим доступа: http://pismo-prezidentu.info/sajt-prezidenta-rf/</w:t>
      </w:r>
      <w:br/>
      <w:r>
        <w:rPr/>
        <w:t xml:space="preserve">18. Федеральное собрание РФ [Электронный ресурс] : сайт. – Режим </w:t>
      </w:r>
      <w:br/>
      <w:r>
        <w:rPr/>
        <w:t xml:space="preserve">доступа: http://www.gov.ru </w:t>
      </w:r>
      <w:br/>
      <w:r>
        <w:rPr/>
        <w:t xml:space="preserve">19. Российская газета [Электронный ресурс] : сайт – Режим доступа: </w:t>
      </w:r>
      <w:br/>
      <w:hyperlink r:id="rId18" w:history="1">
        <w:r>
          <w:rPr/>
          <w:t xml:space="preserve">http://rg.ru </w:t>
        </w:r>
      </w:hyperlink>
    </w:p>
    <w:p>
      <w:pPr/>
      <w:hyperlink r:id="rId12" w:history="1">
        <w:r>
          <w:rPr/>
          <w:t xml:space="preserve">20.РСМД :: Российский совет по международным делам (russiancouncil.ru)</w:t>
        </w:r>
      </w:hyperlink>
    </w:p>
    <w:p>
      <w:pPr/>
      <w:hyperlink r:id="rId13" w:history="1">
        <w:r>
          <w:rPr/>
          <w:t xml:space="preserve">21. Концепция внешней политики Российской Федерации (утверждена Президентом Российской Федерации В.В.Путиным 30 ноября 2016 г.) - Министерство иностранных дел Российской Федерации (mid.ru)</w:t>
        </w:r>
      </w:hyperlink>
    </w:p>
    <w:p>
      <w:pPr/>
      <w:hyperlink r:id="rId14" w:history="1">
        <w:r>
          <w:rPr/>
          <w:t xml:space="preserve">22. СЕРВЕР ОРГАНОВ ГОСУДАРСТВЕННОЙ ВЛАСТИ РОССИИ (www.gov.ru)</w:t>
        </w:r>
      </w:hyperlink>
    </w:p>
    <w:p>
      <w:pPr/>
      <w:hyperlink r:id="rId15" w:history="1">
        <w:r>
          <w:rPr/>
          <w:t xml:space="preserve">23. Журнал Международная жизнь (interaffairs.ru)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65C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39593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4A7CD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6F8F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172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F219B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BB16F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4AC2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A69FF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CAB00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3AF03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340369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4118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7DAE8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8998E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5284F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457434" TargetMode="External"/><Relationship Id="rId8" Type="http://schemas.openxmlformats.org/officeDocument/2006/relationships/hyperlink" Target="http://biblioclub.ru/index.php?page=book&amp;id=495902" TargetMode="External"/><Relationship Id="rId9" Type="http://schemas.openxmlformats.org/officeDocument/2006/relationships/hyperlink" Target="http://biblioclub.ru/index.php?page=book&amp;id=460109" TargetMode="External"/><Relationship Id="rId10" Type="http://schemas.openxmlformats.org/officeDocument/2006/relationships/hyperlink" Target="http://biblioclub.ru/index.php?page=book&amp;id=44844" TargetMode="External"/><Relationship Id="rId11" Type="http://schemas.openxmlformats.org/officeDocument/2006/relationships/hyperlink" Target="http://biblioclub.ru/index.php" TargetMode="External"/><Relationship Id="rId12" Type="http://schemas.openxmlformats.org/officeDocument/2006/relationships/hyperlink" Target="https://russiancouncil.ru/" TargetMode="External"/><Relationship Id="rId13" Type="http://schemas.openxmlformats.org/officeDocument/2006/relationships/hyperlink" Target="https://www.mid.ru/ru/foreign_policy/official_documents/1538901/" TargetMode="External"/><Relationship Id="rId14" Type="http://schemas.openxmlformats.org/officeDocument/2006/relationships/hyperlink" Target="http://www.gov.ru/" TargetMode="External"/><Relationship Id="rId15" Type="http://schemas.openxmlformats.org/officeDocument/2006/relationships/hyperlink" Target="https://interaffairs.ru/" TargetMode="External"/><Relationship Id="rId16" Type="http://schemas.openxmlformats.org/officeDocument/2006/relationships/hyperlink" Target="http://www.un.org" TargetMode="External"/><Relationship Id="rId17" Type="http://schemas.openxmlformats.org/officeDocument/2006/relationships/hyperlink" Target="http://www.coe.int" TargetMode="External"/><Relationship Id="rId18" Type="http://schemas.openxmlformats.org/officeDocument/2006/relationships/hyperlink" Target="http://rg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2026-04-23T22:46:32+03:00</dcterms:created>
  <dcterms:modified xsi:type="dcterms:W3CDTF">2026-04-23T22:46:32+03:00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