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иностранных языков и русского как иностранного для медицинских специальностей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РУССКИЙ ЯЗЫК КАК ИНОСТРАННЫЙ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Соболева Анна Григорьевна.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Русский язык как иностранный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Город, городской транспорт, ориентация в городе,  экскурсия по городу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Контрольная работа; Лабораторная работа;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Моя биография: детство, учеба, работа, интересы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 Лабораторная работа; Тест; Эссе;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Система образования, выбор профессии, учеба, наука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Зачет; Тест; Эссе; Коллоквиум; Контрольная работа; Лабораторная работа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Традиции, праздники, культура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Контрольная работа; Лабораторная работа; Эссе;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Россия, ее регионы. Родная страна: география, экономика, культура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 Контрольная работа; Лабораторная работа; Эссе;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Здоровье. Путешествия. Спорт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Контрольная работа;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Грамматика: Глаголы движения без приставок (идти-ходить, ехать – ездить, бежать – бегать, лететь – летать, плыть – плавать, нести – носить, вести – водить, везти - возить). Парное употребление данных глаголов. Значения и ситуации, в которых употребляются бесприставочные глаголы движения (однонаправленные и разнонаправленные).  Глаголы движения с приставками (I группа): в-(во-), вы-, по-, при-, у-, за- под-(подо-), от-(ото-), до-, об-(обо-), про-, пере-, с-(со-) …ся(сь), раз-(разо-)…-ся(-сь). Составление грамматической таблицы с глаголами лететь, бежать. Употребление глаголов отнести, отвезти, отвести. Употребление предлогов с глаголами движения.  Спряжение и употребление глаголов украшать –украсить, конкурировать, доставать – достать (билет), обманывать – обмануть, прятаться – спрятаться,  Образование и значение отглагольных существительных вход, выход, отъезд, приезд, переход, переезд, полет, вылет, отправление, прибытие, создание, развитие, превращение, представление, соединение, отношение.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Сопоставление видов у глаголов движения с приставками. Глаголы движения с приставками (II группа). Переносные значения глаголов движения (часы идут, поезд идет, спектакль идет, идет снег, прическа идет, везет / не везет, вести себя хорошо / плохо, вести урок, занятие, дискуссию, носить имя, фамилию,  носить одежду, прическу, бороду).  Выражение пространственных отношений в простом и сложном предложении (здесь / тут / там, вверху/ внизу, справа / слева; слева от / недалеко от/ напротив / около; рядом с чем /  перед / над / под / за).  Обозначение направления движения: туда / сюда / оттуда / отсюда / направо / налево / вверх / вниз / прямо / до / мимо / из (с) / к / в / на / через. Лексические темы: город, проблемы города, экскурсия по городу, городской транспорт, ориентация в городе, городские достопримечательности, жизнь в городе. Речевые умения: составление диалогов на тему «Мой город», «Транспорт в моем городе», «Город: работа и отдых», монологический рассказ на эти же темы, составление рассказов по рисункам с глаголами движения, составление вопросного плана текста, написание конспекта,  воспроизведение содержания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Грамматика: активные и пассивные конструкции с глаголами несовершенного и совершенного вида. Пассивные конструкции с краткими причастиями в различных временных формах.  Употребление глаголов с частицей –ся: пассивные конструкции с глаголами НСВ (языки изучаются), собственно-возвратные глаголы (одеваться, умываться), взаимовозвратные глаголы (встретиться), глаголы, обозначающие произвольное действие (окно открылось), глаголы, которые без -ся не употребляются (улыбаться). Действительные (активные) причастия  настоящего времени (от глаголов НСВ). Действительные активные причастия прошедшего времени (от глаголов НСВ и СВ). Образование действительных причастий, изменение причастий по падежам, место причастного оборота в предложении.  Лексические темы: биография человека, его семья, его интересы и увлечения, интересные люди, проблемы семьи, центр планирования семьи. Лексическая сочетаемость имен прилагательных золотой, кислый, глубокий, жесткий / мягкий, дешевый / дорогой и др. Их использование в переносном значении (золотой характер, кислая улыбка, глубокий взгляд и под.) Речевые умения: понимание информации объявлений, рассказ об известной личности, участие в диалогах на тему «Семья», рассуждение по проблемному вопросу, написание неофициального письма, описание характера человека, рассказ о его талантах и способностях, текст и его заголовок, написание статьи в газету на основе биографических данных. Тексты: биографии П. М. Третьякова, Д. Д. Шостаковича, В. М. Бехтерева, М. В. Ломоносова, Т. Устиновой, В. М. Васнецова, А. Эйнштейна, А. П. Бородина, Д. И. Менделеева, Ф. И. Тютчева, В. В. Набокова, Л. М. Рошаля, В. А. Гиляровского,  «Проблемы семьи», фрагмент биографии А. П. Чехова (о пьесе «Чайка»), «Открытие», «Гороскоп и характер», «Моя семья» (интервью с семьями Стриженовых, Николая Агурбаша, Любови Слиски).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Грамматика: Страдательные (пассивные) причастия настоящего времени (от глаголов НСВ). Страдательные (пассивные) причастия прошедшего времени (от глаголов СВ). Образование страдательных причастий, изменение по падежам, место причастного оборота в предложении, трансформация предложений с причастными оборотами в сложноподчиненные конструкции с придаточными определительными.  Краткая форма страдательных причастий. Распространение информации предложений с краткими причастиями. Степени сравнения имен прилагательных и наречий (образование и употребление). Употребление степеней сравнения прилагательных и наречий в конструкции  чем…, тем …. Полная и краткая форма имен прилагательных: образование, роль полного и краткого прилагательного в предложении. Выражение определительных отношений  в простом предложении: современная наука, книга с выставки, стихи Пушкина, подарок другу, статья с фотографиями, книга в мягкой обложке, привычка курить.  Выражение определительных отношений  в сложном предложении: лаборатория, которую…, деревня, откуда…, университет, куда…, город, где…, в то время, когда… Спряжение и употребление глаголов: финансировать, уделять (внимание) – уделить, проводить – провести, включать – включить, кормить – прокормить, присутствовать – отсутствовать,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Лексические темы: система образования в России, учеба, наука, работа. Работа над употреблением слов и оборотов: образование, воспитание, интеллектуальное развитие, школа с углубленным изучением предметов, вступительный/выпускной экзамен, срок обучения, реформа, сторонники / противники, дошкольное воспитание (образование), среднее образование, среднее специальное образование, высшее образование, бесплатное / платное обучение, приемная комиссия института. Употребление местоимений: любой, каждый, самый, весь. Речевые умения: чтение и понимание рекламных объявлений, составление диалогов на тему «Школа», «Учеба», «Выбор профессии», рассказ о системе образования в России и своей стране, рассказ на тему «Самый трудный экзамен», пересказ информации рекламного сообщения, составление письма от имени известной личности, диалог в агентстве по трудоустройству, составление текста в виде биографической справки, написание письма о празднике (на материале текста «Татьянин день»), анкета и обучение ее заполнению, составление рассказа об изучении иностранного языка. Тексты: статьи из научно-популярных журналов, «Дошкольное воспитание», «Школа», «Среднее специальное образование», «Высшее образование», «Единый государственный экзамен», «Московский государственный университет» (текст рекламного объявления),  В. М. Шукшин (биография), «Экзамен» (по рассказу В. М. Шукшина), «Эзопов язык», «Конкурс», «Татьянин день», «2005 год – 250 лет МГУ», «Выпускники Московского университета», научно-популярные статьи «Школа», «Как стать полиглотом», «Е. М. Чернявский», «Память».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Грамматика: Выражение временных отношений в простом и сложном предложениях. Конструкции с предлогами и оборотами: до (чего?), перед (чем?), накануне (чего?), (год, месяц) назад, за (год, месяц, день) до…, в прошлом; во время, в это время, в настоящее время; в следующем году, на следующей неделе, после (чего?), через (год, месяц, день), через (год, месяц, день) после …, в будущем. Конструкция для уточнения времени событий и действий: при +  (ком? чем?) Обозначение точного времени: обороты сколько? минут + какого?; без … минут (минуты) + сколько? (два, три, четыре). Конструкции, указывающие на продолжительность действия или состояния (Сколько времени? Как долго?); повторяемость действия (Когда? Как часто?); время выполнения действия (За какое время?); время планируемого, предполагаемого действия (На какое время?).  Выражение временных отношений в сложном предложении (одновременность действий/событий; последовательность действий / событий): когда …, в то время как…, пока…, пока не…, до того как…, перед тем как…, прежде чем… Синонимия указанных грамматических конструкций.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Выражение условных отношений в простом и сложном предложениях: при + П. п., конструкции с деепричастным оборотом, сложные модели если …, (то)…; если + инф., (то)… Лексические темы: Традиции. Праздники. Культура. Употребление слов и оборотов данной тематической группы. Антонимы-прилагательные и их сочетаемость в разных значениях: умный – глупый, светлый – темный, тихий – громкий, веселый – грустный, далекий – близкий, долгий – короткий, трудный – легкий, старший – младший. Знакомство с русскими пословицами, посвященными труду: Дело мастера боится. Глаза боятся, а руки делают. Кончил дело – гуляй смело. Под лежачий камень вода не течет. Долог день до вечера, коли делать нечего. Рукам работа – душе праздник. Труд человека кормит, а лень портит. Не откладывай на завтра то, что можно сделать сегодня. Речевые умения: диалоги на тему «Мой любимый праздник», «Любимый кинофильм», «Моя любимая музыка», «Музеи и выставки», рассказ на тему «Мой будний день», «Мой выходной» (с опорой на вопросы), разговор по  телефону (удобное время / место встречи)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Грамматика: Числительные (количественные числительные: простые, сложные, составные; дробные числительные; порядковые числительные, собирательные числительные, особенности их сочетаемости). Деепричастия: образование, употребление, синонимия грамматических конструкций с деепричастиями.  Выражение меры и степени в сложном предложении (конструкции …так.., как…; …так…, что…; …такой…, как будто…; …такой…, что…). Лексические темы: Россия,  ее регионы. Карелия. Общие сведения, государственное устройство,  история, география, природа, население, языки, культура. Работа над употреблением глаголов достигает, занимает, составляет, располагается, делится, входит в состав, образуется, протекает; существительных добыча, выборы, использование, создание, объединение, разработка, выполнение в текстах изучаемой тематики. Сложные слова: общемировой, высококачественный, малочисленный, многочисленный, законодательный, равноправный, естественнонаучный, месторождение, местонахождение.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Речевые умения: составление диалогов на темы «Моя страна», «Природа родной страны», «Экономика, производство, туризм в моей стране», составление плана текста, написание краткой энциклопедической справки о природном объекте, рассказ о реках, озерах, морях своей страны, написание рассказа о своей стране в научно-популярный журнал, рассказ на основе конспекта, написание энциклопедической справки о писателе, чтение литературной сказки, составление отзыва, пересказ информации рекламного экскурсионного объявления, разговор по телефону (звонок в туристическую фирму), разработка собственного рекламного буклета с приглашением на экскурсию в свою страну. Тексты: «Россия», «Государственное устройство России», «Мария Елисеева», «Из истории России», «Население России. Языки», «Природа России», «Полезные ископаемые», «Урал», «Реки. Озера. Моря», «Климат России», «Моя Карелия», «Чудо природы», «Легенда о Байкале», «Пришвин в Карелии», «В краю непуганых птиц» (фрагмент из книги М. М. Пришвина о Карелии), «Государственный заповедник «Кивач»», «Музей-заповедник «Кижи»», «Петрозаводск», «Достопримечательности Петрозаводска», «С женой поссорился» (по рассказу А. П. Чехова), П. П. Бажов (фрагменты биографии), «Каменный цветок» (по сказке П. П. Бажов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Грамматика: Выражение причинно-следственных отношений в простом и сложном предложениях. Компоненты со значением причины в простом предложении: благодаря кому? чему?, из-за кого? чего?, в результате чего?, от чего? (от радости, от счастья…), деепричастный оборот. Выражение причинно-следственных отношений в сложном предложении с помощью союзов потому что, так как, благодаря тому что, из-за того что, в результате того что, поэтому, в результате чего. Синонимия простых и сложных предложений со значением причины. Выражение целевых отношений в простом (для чего?, за чем?, глаголы движения + инф.) и сложном предложениях (чтобы, для того чтобы). Ситуации, в которых употребляются целевые конструкции. Выражение уступительных отношений в простом (несмотря на, деепричастный оборот) и сложном предложениях (несмотря на то что, хотя).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Лексические темы: Здоровье. Путешествия. Спорт. Знакомство с русскими пословицами и поговорками: Глаза – это зеркало души. Глаза боятся, а руки делают. Не верь чужим речам, а верь своим глазам. У страха глаза велики.  Лексика, обозначающая чувства человека: свет, грусть, ненависть, покой, радость, счастье, тьма, движение, горе, любовь. Работа со словами и оборотами: ходить в море, мореходное училище, море – это призвание,  кругосветное плавание, быть на волосок от смерти, попасть в страшный ураган, вести дневник, как вести себя в сложной ситуации, как выжить в экстремальных условиях, выразить свое видение мира, смех во все горло, языковой барьер, ключ к успеху, положительный имидж, люди каменного века, отвечать улыбкой. Речевые умения: составление диалогов на тему «Здоровье», «Любимый вид спорта», «Поездки и путешествия». Трансформация информации повествовательного биографического текста в интервью. Определение темы и идеи художественного текста. Написание письма другу с рекомендацией прочитать понравившееся литературное произведение. Составление вопросов к тексту. Рассказ о факте, который заинтересовал при чтении текста. Формирование навыков просмотрового чтения, ответы на вопросы по его результатам. Пересказ текста от лица одного из героев. Рассказ о герое произведения. Оценка героя произведения.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коллоквиуму. 2. Выполнение лабораторной работы (анализ текста).  3. Подготовка к контрольной работе №4. 4. Написание эссе «Мой опыт проживания в России: ожидания и реальность». 5. Составление диалогов на тему «Мой город», «Транспорт в моем городе», «Город: работа и отдых». Обучающийся должен: знать спряжение и употребление основных бесприставочных глаголов движения;  знать образование и значение отглагольных существительных, образованных от глаголов движения; знать необходимый лексический минимум для общения на темы: город, проблемы города, экскурсия по городу, городской транспорт, ориентация в городе, городские достопримечательности, жизнь в городе; овладеть навыками составления рассказа по рисункам; научиться писать сжатое изложение по тексту о городе; овладеть навыками составления плана и текста экскурсии по городу.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Подготовка к тесту № 1. 2. Выполнение лабораторной работы (анализ текста).  3. Подготовка к контрольной работе №3. 4. Написание эссе «Система высшего образования в моей стране». 5. Составление диалогов на тему «Школа», «Учеба», «Выбор профессии». Обучающийся должен: знать способы построения активных и пассивных конструкций в русском языке;  знать образование пассивных конструкций с краткими страдательными причастиями;  знать условия употребления глаголов с частице -ся; овладеть навыками их употребления; изучить образование действительных причастий настоящего и прошедшего времени, научиться их употреблять в речи; овладеть лексическим минимумом, необходимым для общения на темы: «Биография человека, его семья, его интересы и увлечения, интересные люди, проблемы семьи, центр планирования семьи»; овладеть опытом составления рассказа об известной личности; овладеть опытом описания характера человека, его талантов и способностей; овладеть жанром газетной статьи, рассказывающей об известном человеке.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Подготовка к коллоквиуму. 2. Подготовка к тестам №2. 3. Выполнение лабораторной работы (анализ текста).  4. Подготовка к контрольной работе №4. 5. Написание эссе «Система высшего образования в моей стране». 6. Составление диалогов на тему «Школа», «Учеба», «Выбор профессии». Обучающийся должен: знать способы образования и употребление страдательных причастий в русском языке;  знать образование и употребление степеней сравнения имен прилагательных и наречий;  знать условия употребления полной и краткой форм имен прилагательных; овладеть различными способами выражения определительных отношений в русском языке; овладеть навыками понимания информационных сообщений по теме «Образование»; овладеть навыками составления анкеты; овладеть навыками составления диалога в агентстве по трудоустройству.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литературой (чтение, перенесение справочных материалов по теме в рабочие тетради): Антонова, В. Е. Дорога в Россию: учебник русского языка (первый уровень): в 2 т. / /  В. Е. Антонова, М. М. Нахабина, М. В. Сафронова, А. А. Толстых. – М.: ЦМО МГУ им. Ломоносова;   СПб.: Златоуст, 2014 . –  200 с. / 184 с. 2. Выполнение лабораторной работы (анализ текста).  3. Подготовка к контрольной работе №5. 4. Написание эссе «Музыка в жизни современного человека». 5. Составление диалогов на тему «Мой любимый праздник», «Любимый кинофильм», «Моя любимая музыка», «Музеи и выставки». 6. Подготовка устного сообщения «Как встречают Новый год в моей стране». 7. Составление пересказа оперного либретто, отзыва о театральной постановке. Обучающийся должен: знать выражение временных отношений в русском языке в простом и сложном предложениях;  знать конструкции для выражения точного и приблизительного времени; знать выражение условных отношений в сложных и простых конструкциях в русском языке; выучить 5-7 русских пословиц на тему «Труд»; овладеть навыками составления отзыва о театральном произведении; научиться проводить интервью на русском языке.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литературой (чтение, перенесение справочных материалов по теме в рабочие тетради): Антонова, В. Е. Дорога в Россию: учебник русского языка (первый уровень): в 2 т. / /  В. Е. Антонова, М. М. Нахабина, М. В. Сафронова, А. А. Толстых. – М.: ЦМО МГУ им. Ломоносова;   СПб.: Златоуст, 2014 . –  200 с. / 184 с. 2. Подготовка к коллоквиуму. 3. Выполнение лабораторной работы (анализ текста).  4. Подготовка к контрольной работе №5. 5. Написание эссе «Человек в мире природы».  6. Составление диалогов на тему «Моя страна», «Природа родной страны», «Экономика, производство, туризм в моей стране». Обучающийся должен: знать разряды числительных в русском языке, а также их склонение и использование;  знать образование и употребление деепричастий в пределах изучаемого лексического минимума; знать основные типы сложных синтаксических конструкций со значением меры и степени в русском языке; овладеть навыками составления энциклопедической справки об определенном природной или географическом объекте; уметь составлять отзыв о литературном произведении; овладеть речевыми умениями для общения по телефону в рамках изучаемой темы.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литературой (чтение, перенесение справочных материалов по теме в рабочие тетради): Антонова, В. Е. Дорога в Россию: учебник русского языка (первый уровень): в 2 т. / /  В. Е. Антонова, М. М. Нахабина, М. В. Сафронова, А. А. Толстых. – М.: ЦМО МГУ им. Ломоносова;   СПб.: Златоуст, 2014 . –  200 с. / 184 с. 2. Подготовка к коллоквиуму. 3. Выполнение лабораторной работы (анализ текста).  4. Подготовка к контрольной работе №5. 5. Написание эссе «Спорт в нашей жизни». 6. Составление диалогов на тему «Здоровье», «Любимый вид спорта», «Поездки и путешествия». Обучающийся должен: знать основные способы выражения причинно-следственных, целевых и уступительных отношений в простом и сложном предложении;  выучить лексический минимум, связанный с изучаемой темой; выучить 5-7 русских пословиц на тему «Здоровье»; овладеть навыками просмотрового чтения; уметь производить пересказ текста от лица одного из героев; практически овладеть речевыми средствами, используемыми для написания  неофициального письма.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Помимо традиционных форм обучения (преимущественно практические занятия), предполагается использование следующих образовательных технологий:</w:t>
      </w:r>
      <w:r>
        <w:rPr/>
        <w:t xml:space="preserve"> </w:t>
      </w:r>
    </w:p>
    <w:p>
      <w:pPr/>
      <w:r>
        <w:rPr/>
        <w:t xml:space="preserve">1) технология работы в малой группе (в парах сменного состава); технология групповой работы;</w:t>
      </w:r>
    </w:p>
    <w:p>
      <w:pPr/>
      <w:r>
        <w:rPr/>
        <w:t xml:space="preserve">2) технология проектной деятельности (тема «Экскурсия по городу»);</w:t>
      </w:r>
    </w:p>
    <w:p>
      <w:pPr/>
      <w:r>
        <w:rPr/>
        <w:t xml:space="preserve">3) ролевые игры;</w:t>
      </w:r>
    </w:p>
    <w:p>
      <w:pPr/>
      <w:r>
        <w:rPr/>
        <w:t xml:space="preserve">4) информационные технологии обучения, заключающиеся в обращении к интернет-ресурсам, подготовка электронных справочных материалов и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лабораторная работа; контрольная работа; эссе.</w:t>
      </w:r>
    </w:p>
    <w:p>
      <w:pPr/>
      <w:r>
        <w:rPr/>
        <w:t xml:space="preserve">Оценочные средства для текущего контроля.</w:t>
      </w:r>
    </w:p>
    <w:p>
      <w:pPr/>
      <w:r>
        <w:rPr/>
        <w:t xml:space="preserve">Коллоквиум</w:t>
      </w:r>
    </w:p>
    <w:p>
      <w:pPr/>
      <w:r>
        <w:rPr>
          <w:b w:val="1"/>
          <w:bCs w:val="1"/>
        </w:rPr>
        <w:t xml:space="preserve">Раздел 2. «Система образования, выбор профессии, учеба, наука»</w:t>
      </w:r>
    </w:p>
    <w:p>
      <w:pPr/>
      <w:r>
        <w:rPr>
          <w:b w:val="1"/>
          <w:bCs w:val="1"/>
        </w:rPr>
        <w:t xml:space="preserve">Тема коллоквиума:</w:t>
      </w:r>
      <w:r>
        <w:rPr/>
        <w:t xml:space="preserve"> Образование и употребление причастий в русском языке.</w:t>
      </w:r>
    </w:p>
    <w:p>
      <w:pPr/>
      <w:r>
        <w:rPr/>
        <w:t xml:space="preserve">Вопросы к коллоквиуму:</w:t>
      </w:r>
    </w:p>
    <w:p>
      <w:pPr>
        <w:numPr>
          <w:ilvl w:val="0"/>
          <w:numId w:val="1"/>
        </w:numPr>
      </w:pPr>
      <w:r>
        <w:rPr/>
        <w:t xml:space="preserve">Причастие и его грамматические признаки.</w:t>
      </w:r>
    </w:p>
    <w:p>
      <w:pPr>
        <w:numPr>
          <w:ilvl w:val="0"/>
          <w:numId w:val="1"/>
        </w:numPr>
      </w:pPr>
      <w:r>
        <w:rPr/>
        <w:t xml:space="preserve">Образование действительных причастий настоящего времени.</w:t>
      </w:r>
    </w:p>
    <w:p>
      <w:pPr>
        <w:numPr>
          <w:ilvl w:val="0"/>
          <w:numId w:val="1"/>
        </w:numPr>
      </w:pPr>
      <w:r>
        <w:rPr/>
        <w:t xml:space="preserve">Образование действительных причастий прошедшего времени.</w:t>
      </w:r>
    </w:p>
    <w:p>
      <w:pPr>
        <w:numPr>
          <w:ilvl w:val="0"/>
          <w:numId w:val="1"/>
        </w:numPr>
      </w:pPr>
      <w:r>
        <w:rPr/>
        <w:t xml:space="preserve">Образование страдательных причастий настоящего времени.</w:t>
      </w:r>
    </w:p>
    <w:p>
      <w:pPr>
        <w:numPr>
          <w:ilvl w:val="0"/>
          <w:numId w:val="1"/>
        </w:numPr>
      </w:pPr>
      <w:r>
        <w:rPr/>
        <w:t xml:space="preserve">Образование страдательных причастий прошедшего времени.</w:t>
      </w:r>
    </w:p>
    <w:p>
      <w:pPr>
        <w:numPr>
          <w:ilvl w:val="0"/>
          <w:numId w:val="1"/>
        </w:numPr>
      </w:pPr>
      <w:r>
        <w:rPr/>
        <w:t xml:space="preserve">Употребление кратких страдательных причастий.</w:t>
      </w:r>
    </w:p>
    <w:p>
      <w:pPr/>
    </w:p>
    <w:p>
      <w:pPr/>
      <w:r>
        <w:rPr/>
        <w:t xml:space="preserve">Литература:</w:t>
      </w:r>
      <w:r>
        <w:rPr/>
        <w:t xml:space="preserve"> </w:t>
      </w:r>
    </w:p>
    <w:p>
      <w:pPr/>
      <w:r>
        <w:rPr/>
        <w:t xml:space="preserve">Антонова, В. Е. Дорога в Россию: учебник русского языка (первый уровень): в 2 т. / /</w:t>
      </w:r>
      <w:r>
        <w:rPr/>
        <w:t xml:space="preserve">  </w:t>
      </w:r>
      <w:r>
        <w:rPr/>
        <w:t xml:space="preserve">В. Е. Антонова, М. М. Нахабина, М. В. Сафронова, А. А. Толстых. – М.: ЦМО МГУ им. Ломоносова;   СПб.: Златоуст, 2014 . –  200 с. / 184 с.</w:t>
      </w:r>
    </w:p>
    <w:p>
      <w:pPr/>
    </w:p>
    <w:p>
      <w:pPr/>
      <w:r>
        <w:rPr>
          <w:b w:val="1"/>
          <w:bCs w:val="1"/>
        </w:rPr>
        <w:t xml:space="preserve">Раздел 3. «Город, городской транспорт, ориентация в городе, экскурсия по городу».</w:t>
      </w:r>
    </w:p>
    <w:p>
      <w:pPr/>
      <w:r>
        <w:rPr>
          <w:b w:val="1"/>
          <w:bCs w:val="1"/>
        </w:rPr>
        <w:t xml:space="preserve">Тема коллоквиума: </w:t>
      </w:r>
      <w:r>
        <w:rPr/>
        <w:t xml:space="preserve">Глаголы движения в русском языке.</w:t>
      </w:r>
    </w:p>
    <w:p>
      <w:pPr/>
      <w:r>
        <w:rPr/>
        <w:t xml:space="preserve">Вопросы к коллоквиуму:</w:t>
      </w:r>
    </w:p>
    <w:p>
      <w:pPr>
        <w:numPr>
          <w:ilvl w:val="0"/>
          <w:numId w:val="2"/>
        </w:numPr>
      </w:pPr>
      <w:r>
        <w:rPr/>
        <w:t xml:space="preserve">Глаголы движения без приставок. Значения и ситуации, в которых они употребляются.</w:t>
      </w:r>
    </w:p>
    <w:p>
      <w:pPr>
        <w:numPr>
          <w:ilvl w:val="0"/>
          <w:numId w:val="2"/>
        </w:numPr>
      </w:pPr>
      <w:r>
        <w:rPr/>
        <w:t xml:space="preserve">Глаголы движения с приставками и их значения.</w:t>
      </w:r>
    </w:p>
    <w:p>
      <w:pPr>
        <w:numPr>
          <w:ilvl w:val="0"/>
          <w:numId w:val="2"/>
        </w:numPr>
      </w:pPr>
      <w:r>
        <w:rPr/>
        <w:t xml:space="preserve">Употребление предлогов с глаголами движения.</w:t>
      </w:r>
    </w:p>
    <w:p>
      <w:pPr>
        <w:numPr>
          <w:ilvl w:val="0"/>
          <w:numId w:val="2"/>
        </w:numPr>
      </w:pPr>
      <w:r>
        <w:rPr/>
        <w:t xml:space="preserve">Образование и значение существительных, образованных от глаголов движения.</w:t>
      </w:r>
    </w:p>
    <w:p>
      <w:pPr>
        <w:numPr>
          <w:ilvl w:val="0"/>
          <w:numId w:val="2"/>
        </w:numPr>
      </w:pPr>
      <w:r>
        <w:rPr/>
        <w:t xml:space="preserve">Переносные значения глаголов движения.</w:t>
      </w:r>
    </w:p>
    <w:p>
      <w:pPr/>
    </w:p>
    <w:p>
      <w:pPr/>
      <w:r>
        <w:rPr/>
        <w:t xml:space="preserve">Литература:</w:t>
      </w:r>
      <w:r>
        <w:rPr/>
        <w:t xml:space="preserve"> </w:t>
      </w:r>
    </w:p>
    <w:p>
      <w:pPr/>
      <w:r>
        <w:rPr/>
        <w:t xml:space="preserve">Антонова, В. Е. Дорога в Россию: учебник русского языка (первый уровень): в 2 т. / /</w:t>
      </w:r>
      <w:r>
        <w:rPr/>
        <w:t xml:space="preserve">  </w:t>
      </w:r>
      <w:r>
        <w:rPr/>
        <w:t xml:space="preserve">В. Е. Антонова, М. М. Нахабина, М. В. Сафронова, А. А. Толстых. – М.: ЦМО МГУ им. Ломоносова;   СПб.: Златоуст, 2014 . –  200 с. / 184 с.</w:t>
      </w:r>
    </w:p>
    <w:p>
      <w:pPr/>
      <w:r>
        <w:rPr/>
        <w:t xml:space="preserve">Ожегов С. И., Шведова Н. Ю. Толковый словарь русского языка. – Москва: Азбуковник, 2000. – 944 с.</w:t>
      </w:r>
    </w:p>
    <w:p>
      <w:pPr/>
    </w:p>
    <w:p>
      <w:pPr/>
      <w:r>
        <w:rPr>
          <w:b w:val="1"/>
          <w:bCs w:val="1"/>
        </w:rPr>
        <w:t xml:space="preserve">Раздел 4.</w:t>
      </w:r>
      <w:r>
        <w:rPr/>
        <w:t xml:space="preserve"> «</w:t>
      </w:r>
      <w:r>
        <w:rPr>
          <w:b w:val="1"/>
          <w:bCs w:val="1"/>
        </w:rPr>
        <w:t xml:space="preserve">Россия, ее регионы. Родная страна: география, экономика, культура</w:t>
      </w:r>
      <w:r>
        <w:rPr/>
        <w:t xml:space="preserve">».</w:t>
      </w:r>
    </w:p>
    <w:p>
      <w:pPr/>
      <w:r>
        <w:rPr>
          <w:b w:val="1"/>
          <w:bCs w:val="1"/>
        </w:rPr>
        <w:t xml:space="preserve">     </w:t>
      </w:r>
      <w:r>
        <w:rPr>
          <w:b w:val="1"/>
          <w:bCs w:val="1"/>
        </w:rPr>
        <w:t xml:space="preserve">Тема коллоквиума:</w:t>
      </w:r>
      <w:r>
        <w:rPr/>
        <w:t xml:space="preserve"> Русские числительные: грамматика, употребление, символика. Числительные в идиомах.</w:t>
      </w:r>
    </w:p>
    <w:p>
      <w:pPr/>
      <w:r>
        <w:rPr/>
        <w:t xml:space="preserve">Вопросы к коллоквиуму:</w:t>
      </w:r>
    </w:p>
    <w:p>
      <w:pPr>
        <w:numPr>
          <w:ilvl w:val="0"/>
          <w:numId w:val="3"/>
        </w:numPr>
      </w:pPr>
      <w:r>
        <w:rPr/>
        <w:t xml:space="preserve">Имена числительные и их разряды в русском языке.</w:t>
      </w:r>
    </w:p>
    <w:p>
      <w:pPr>
        <w:numPr>
          <w:ilvl w:val="0"/>
          <w:numId w:val="3"/>
        </w:numPr>
      </w:pPr>
      <w:r>
        <w:rPr/>
        <w:t xml:space="preserve">Разряды числительных по структуре.</w:t>
      </w:r>
    </w:p>
    <w:p>
      <w:pPr>
        <w:numPr>
          <w:ilvl w:val="0"/>
          <w:numId w:val="3"/>
        </w:numPr>
      </w:pPr>
      <w:r>
        <w:rPr/>
        <w:t xml:space="preserve">Склонение сложных и составных количественных числительных.</w:t>
      </w:r>
    </w:p>
    <w:p>
      <w:pPr>
        <w:numPr>
          <w:ilvl w:val="0"/>
          <w:numId w:val="3"/>
        </w:numPr>
      </w:pPr>
      <w:r>
        <w:rPr/>
        <w:t xml:space="preserve">Склонение и образование сложных и составных порядковых числительных.</w:t>
      </w:r>
    </w:p>
    <w:p>
      <w:pPr>
        <w:numPr>
          <w:ilvl w:val="0"/>
          <w:numId w:val="3"/>
        </w:numPr>
      </w:pPr>
      <w:r>
        <w:rPr/>
        <w:t xml:space="preserve">Употребление собирательных числительных.</w:t>
      </w:r>
    </w:p>
    <w:p>
      <w:pPr/>
    </w:p>
    <w:p>
      <w:pPr/>
      <w:r>
        <w:rPr/>
        <w:t xml:space="preserve">Индивидуальные сообщения:</w:t>
      </w:r>
      <w:r>
        <w:rPr/>
        <w:t xml:space="preserve"> </w:t>
      </w:r>
    </w:p>
    <w:p>
      <w:pPr>
        <w:numPr>
          <w:ilvl w:val="0"/>
          <w:numId w:val="4"/>
        </w:numPr>
      </w:pPr>
      <w:r>
        <w:rPr/>
        <w:t xml:space="preserve">Числовая символика в русском языке.</w:t>
      </w:r>
      <w:r>
        <w:rPr/>
        <w:t xml:space="preserve"> </w:t>
      </w:r>
    </w:p>
    <w:p>
      <w:pPr>
        <w:numPr>
          <w:ilvl w:val="0"/>
          <w:numId w:val="4"/>
        </w:numPr>
      </w:pPr>
      <w:r>
        <w:rPr/>
        <w:t xml:space="preserve">Имена числительные в русских идиомах.</w:t>
      </w:r>
    </w:p>
    <w:p>
      <w:pPr/>
    </w:p>
    <w:p>
      <w:pPr/>
      <w:r>
        <w:rPr/>
        <w:t xml:space="preserve">Литература:</w:t>
      </w:r>
      <w:r>
        <w:rPr/>
        <w:t xml:space="preserve"> </w:t>
      </w:r>
    </w:p>
    <w:p>
      <w:pPr/>
      <w:r>
        <w:rPr/>
        <w:t xml:space="preserve">Антонова, В. Е. Дорога в Россию: учебник русского языка (первый уровень): в 2 т. / /</w:t>
      </w:r>
      <w:r>
        <w:rPr/>
        <w:t xml:space="preserve">  </w:t>
      </w:r>
      <w:r>
        <w:rPr/>
        <w:t xml:space="preserve">В. Е. Антонова, М. М. Нахабина, М. В. Сафронова, А. А. Толстых. – М.: ЦМО МГУ им. Ломоносова;   СПб.: Златоуст, 2014 . –  200 с. / 184 с.</w:t>
      </w:r>
    </w:p>
    <w:p>
      <w:pPr/>
      <w:r>
        <w:rPr/>
        <w:t xml:space="preserve">Фразеологический словарь русского языка / Под ред. А.И. Молоткова. – 4-е изд., стереотип. – М.: Русский язык, 1986. – 543 с.</w:t>
      </w:r>
    </w:p>
    <w:p>
      <w:pPr/>
      <w:r>
        <w:rPr/>
        <w:t xml:space="preserve">Интернет-ресурсы</w:t>
      </w:r>
    </w:p>
    <w:p>
      <w:pPr/>
    </w:p>
    <w:p>
      <w:pPr/>
      <w:r>
        <w:rPr>
          <w:b w:val="1"/>
          <w:bCs w:val="1"/>
        </w:rPr>
        <w:t xml:space="preserve">Раздел 6. «Здоровье. Путешествия. Спорт»</w:t>
      </w:r>
    </w:p>
    <w:p>
      <w:pPr/>
      <w:r>
        <w:rPr>
          <w:b w:val="1"/>
          <w:bCs w:val="1"/>
        </w:rPr>
        <w:t xml:space="preserve">Тема коллоквиума: </w:t>
      </w:r>
      <w:r>
        <w:rPr/>
        <w:t xml:space="preserve">Сложноподчиненное предложение с разными видами придаточных.</w:t>
      </w:r>
    </w:p>
    <w:p>
      <w:pPr/>
      <w:r>
        <w:rPr/>
        <w:t xml:space="preserve">Вопросы к коллоквиуму:</w:t>
      </w:r>
    </w:p>
    <w:p>
      <w:pPr>
        <w:numPr>
          <w:ilvl w:val="0"/>
          <w:numId w:val="5"/>
        </w:numPr>
      </w:pPr>
      <w:r>
        <w:rPr/>
        <w:t xml:space="preserve">Выражение определительных отношений в сложном предложении.</w:t>
      </w:r>
    </w:p>
    <w:p>
      <w:pPr>
        <w:numPr>
          <w:ilvl w:val="0"/>
          <w:numId w:val="5"/>
        </w:numPr>
      </w:pPr>
      <w:r>
        <w:rPr/>
        <w:t xml:space="preserve">Выражение пространственных отношений в сложном предложении.</w:t>
      </w:r>
    </w:p>
    <w:p>
      <w:pPr>
        <w:numPr>
          <w:ilvl w:val="0"/>
          <w:numId w:val="5"/>
        </w:numPr>
      </w:pPr>
      <w:r>
        <w:rPr/>
        <w:t xml:space="preserve">Выражение временных отношений в сложном предложении.</w:t>
      </w:r>
    </w:p>
    <w:p>
      <w:pPr>
        <w:numPr>
          <w:ilvl w:val="0"/>
          <w:numId w:val="5"/>
        </w:numPr>
      </w:pPr>
      <w:r>
        <w:rPr/>
        <w:t xml:space="preserve">Сложные предложения, выражающие причинно-следственные связи.</w:t>
      </w:r>
    </w:p>
    <w:p>
      <w:pPr>
        <w:numPr>
          <w:ilvl w:val="0"/>
          <w:numId w:val="5"/>
        </w:numPr>
      </w:pPr>
      <w:r>
        <w:rPr/>
        <w:t xml:space="preserve">Сложные предложения со значением условия и уступки.</w:t>
      </w:r>
      <w:r>
        <w:rPr/>
        <w:t xml:space="preserve"> </w:t>
      </w:r>
    </w:p>
    <w:p>
      <w:pPr>
        <w:numPr>
          <w:ilvl w:val="0"/>
          <w:numId w:val="5"/>
        </w:numPr>
      </w:pPr>
      <w:r>
        <w:rPr/>
        <w:t xml:space="preserve">Сложные предложения, выражающие значения меры и степени.</w:t>
      </w:r>
    </w:p>
    <w:p>
      <w:pPr/>
    </w:p>
    <w:p>
      <w:pPr/>
      <w:r>
        <w:rPr/>
        <w:t xml:space="preserve">Литература:</w:t>
      </w:r>
      <w:r>
        <w:rPr/>
        <w:t xml:space="preserve"> </w:t>
      </w:r>
    </w:p>
    <w:p>
      <w:pPr/>
      <w:r>
        <w:rPr/>
        <w:t xml:space="preserve">Антонова, В. Е. Дорога в Россию: учебник русского языка (первый уровень): в 2 т. / /</w:t>
      </w:r>
      <w:r>
        <w:rPr/>
        <w:t xml:space="preserve">  </w:t>
      </w:r>
      <w:r>
        <w:rPr/>
        <w:t xml:space="preserve">В. Е. Антонова, М. М. Нахабина, М. В. Сафронова, А. А. Толстых. – М.: ЦМО МГУ им. Ломоносова;   СПб.: Златоуст, 2014 . –  200 с. / 184 с.</w:t>
      </w:r>
    </w:p>
    <w:p/>
    <w:p>
      <w:pPr/>
      <w:r>
        <w:rPr/>
        <w:t xml:space="preserve">Тест</w:t>
      </w:r>
    </w:p>
    <w:p>
      <w:pPr/>
      <w:r>
        <w:rPr>
          <w:b w:val="1"/>
          <w:bCs w:val="1"/>
        </w:rPr>
        <w:t xml:space="preserve">Тест № 1. «Активные и пассивные конструкции»</w:t>
      </w:r>
    </w:p>
    <w:p>
      <w:pPr/>
      <w:r>
        <w:rPr/>
        <w:t xml:space="preserve">Общее количество заданий</w:t>
      </w:r>
      <w:r>
        <w:rPr/>
        <w:t xml:space="preserve">: 20.</w:t>
      </w:r>
    </w:p>
    <w:p>
      <w:pPr/>
      <w:r>
        <w:rPr/>
        <w:t xml:space="preserve">Количество вариантов</w:t>
      </w:r>
      <w:r>
        <w:rPr/>
        <w:t xml:space="preserve">: 2.</w:t>
      </w:r>
    </w:p>
    <w:p>
      <w:pPr/>
      <w:r>
        <w:rPr/>
        <w:t xml:space="preserve">В состав тестовых заданий входят</w:t>
      </w:r>
      <w:r>
        <w:rPr/>
        <w:t xml:space="preserve">: задания закрытого типа (с выбором одного правильного ответа).</w:t>
      </w:r>
    </w:p>
    <w:p>
      <w:pPr/>
      <w:r>
        <w:rPr/>
        <w:t xml:space="preserve">1. Все задачи были решены ... за час.</w:t>
      </w:r>
    </w:p>
    <w:p>
      <w:pPr/>
      <w:r>
        <w:rPr/>
        <w:t xml:space="preserve">а) меня</w:t>
      </w:r>
      <w:br/>
      <w:r>
        <w:rPr/>
        <w:t xml:space="preserve">б) я</w:t>
      </w:r>
      <w:br/>
      <w:r>
        <w:rPr/>
        <w:t xml:space="preserve">в) мной</w:t>
      </w:r>
    </w:p>
    <w:p>
      <w:pPr/>
      <w:r>
        <w:rPr/>
        <w:t xml:space="preserve">Планируемое время выполнения</w:t>
      </w:r>
      <w:r>
        <w:rPr/>
        <w:t xml:space="preserve">: до 20 минут.</w:t>
      </w:r>
    </w:p>
    <w:p>
      <w:pPr/>
      <w:r>
        <w:rPr/>
        <w:t xml:space="preserve">Порядок оценивания</w:t>
      </w:r>
      <w:r>
        <w:rPr/>
        <w:t xml:space="preserve">: используется 5-балльная шкала.</w:t>
      </w:r>
    </w:p>
    <w:p>
      <w:pPr/>
      <w:r>
        <w:rPr/>
        <w:t xml:space="preserve">20 – «отлично»,</w:t>
      </w:r>
    </w:p>
    <w:p>
      <w:pPr/>
      <w:r>
        <w:rPr/>
        <w:t xml:space="preserve">19-16 – «хорошо»,</w:t>
      </w:r>
    </w:p>
    <w:p>
      <w:pPr/>
      <w:r>
        <w:rPr/>
        <w:t xml:space="preserve">15 - 12 –</w:t>
      </w:r>
      <w:r>
        <w:rPr/>
        <w:t xml:space="preserve">  </w:t>
      </w:r>
      <w:r>
        <w:rPr/>
        <w:t xml:space="preserve">«удовлетворительно»,</w:t>
      </w:r>
    </w:p>
    <w:p>
      <w:pPr/>
      <w:r>
        <w:rPr/>
        <w:t xml:space="preserve">11 и меньше – «неудовлетворительно».</w:t>
      </w:r>
    </w:p>
    <w:p>
      <w:pPr/>
    </w:p>
    <w:p>
      <w:pPr/>
      <w:r>
        <w:rPr>
          <w:b w:val="1"/>
          <w:bCs w:val="1"/>
        </w:rPr>
        <w:t xml:space="preserve">Тест № 2. «Краткие и полные формы причастий»</w:t>
      </w:r>
    </w:p>
    <w:p>
      <w:pPr/>
      <w:r>
        <w:rPr/>
        <w:t xml:space="preserve">Общее количество заданий</w:t>
      </w:r>
      <w:r>
        <w:rPr/>
        <w:t xml:space="preserve">: 20.</w:t>
      </w:r>
    </w:p>
    <w:p>
      <w:pPr/>
      <w:r>
        <w:rPr/>
        <w:t xml:space="preserve">Количество вариантов</w:t>
      </w:r>
      <w:r>
        <w:rPr/>
        <w:t xml:space="preserve">: 2.</w:t>
      </w:r>
    </w:p>
    <w:p>
      <w:pPr/>
      <w:r>
        <w:rPr/>
        <w:t xml:space="preserve">В состав тестовых заданий входят</w:t>
      </w:r>
      <w:r>
        <w:rPr/>
        <w:t xml:space="preserve">: задания закрытого типа (с выбором одного правильного ответа).</w:t>
      </w:r>
    </w:p>
    <w:p>
      <w:pPr/>
      <w:r>
        <w:rPr/>
        <w:t xml:space="preserve">Примеры тестовых заданий:</w:t>
      </w:r>
      <w:br/>
    </w:p>
    <w:p>
      <w:pPr/>
      <w:r>
        <w:rPr/>
        <w:t xml:space="preserve">1. Все задачи ... за час.</w:t>
      </w:r>
    </w:p>
    <w:p>
      <w:pPr/>
      <w:r>
        <w:rPr/>
        <w:t xml:space="preserve">а) решены</w:t>
      </w:r>
      <w:br/>
      <w:r>
        <w:rPr/>
        <w:t xml:space="preserve">б) решённые</w:t>
      </w:r>
    </w:p>
    <w:p>
      <w:pPr/>
      <w:r>
        <w:rPr/>
        <w:t xml:space="preserve"> </w:t>
      </w:r>
    </w:p>
    <w:p>
      <w:pPr/>
      <w:r>
        <w:rPr/>
        <w:t xml:space="preserve">Планируемое время выполнения</w:t>
      </w:r>
      <w:r>
        <w:rPr/>
        <w:t xml:space="preserve">: до 20 минут.</w:t>
      </w:r>
    </w:p>
    <w:p>
      <w:pPr/>
      <w:r>
        <w:rPr/>
        <w:t xml:space="preserve">Порядок оценивания</w:t>
      </w:r>
      <w:r>
        <w:rPr/>
        <w:t xml:space="preserve">: используется 5-балльная шкала.</w:t>
      </w:r>
    </w:p>
    <w:p>
      <w:pPr/>
      <w:r>
        <w:rPr/>
        <w:t xml:space="preserve">20 – «отлично»,</w:t>
      </w:r>
    </w:p>
    <w:p>
      <w:pPr/>
      <w:r>
        <w:rPr/>
        <w:t xml:space="preserve">19-16 – «хорошо»,</w:t>
      </w:r>
    </w:p>
    <w:p>
      <w:pPr/>
      <w:r>
        <w:rPr/>
        <w:t xml:space="preserve">15 - 12 –</w:t>
      </w:r>
      <w:r>
        <w:rPr/>
        <w:t xml:space="preserve">  </w:t>
      </w:r>
      <w:r>
        <w:rPr/>
        <w:t xml:space="preserve">«удовлетворительно»,</w:t>
      </w:r>
    </w:p>
    <w:p>
      <w:pPr/>
      <w:r>
        <w:rPr/>
        <w:t xml:space="preserve">11 и меньше – «неудовлетворительно».</w:t>
      </w:r>
    </w:p>
    <w:p>
      <w:pPr/>
    </w:p>
    <w:p/>
    <w:p>
      <w:pPr/>
      <w:r>
        <w:rPr/>
        <w:t xml:space="preserve">Лабораторная работа</w:t>
      </w:r>
    </w:p>
    <w:p>
      <w:pPr/>
      <w:r>
        <w:rPr/>
        <w:t xml:space="preserve">Содержание</w:t>
      </w:r>
      <w:r>
        <w:rPr/>
        <w:t xml:space="preserve"> лабораторной работы: комплексный анализ текста осуществляется внеаудиторно по заданиям, предполагающим отработку следующих навыков работы: чтение и понимание текста, выявление его лексических и грамматических особенностей, посредством специально разработанных заданий акцентируется внимание на наиболее значимых языковых средствах, характерных для данного текста.</w:t>
      </w:r>
    </w:p>
    <w:p>
      <w:pPr/>
    </w:p>
    <w:p>
      <w:pPr/>
      <w:r>
        <w:rPr/>
        <w:t xml:space="preserve">Количество лабораторных работ: 6 (по разделам 1-6).</w:t>
      </w:r>
    </w:p>
    <w:p>
      <w:pPr/>
    </w:p>
    <w:p>
      <w:pPr/>
      <w:r>
        <w:rPr/>
        <w:t xml:space="preserve">Общее количество заданий</w:t>
      </w:r>
      <w:r>
        <w:rPr/>
        <w:t xml:space="preserve"> в лабораторных работах от 7 до 10 (включая дополнительные).</w:t>
      </w:r>
    </w:p>
    <w:p>
      <w:pPr/>
      <w:r>
        <w:rPr/>
        <w:t xml:space="preserve">Время на выполнение</w:t>
      </w:r>
      <w:r>
        <w:rPr/>
        <w:t xml:space="preserve">: 2 часа СРС на каждый текст.</w:t>
      </w:r>
    </w:p>
    <w:p>
      <w:pPr/>
    </w:p>
    <w:p>
      <w:pPr/>
      <w:r>
        <w:rPr>
          <w:b w:val="1"/>
          <w:bCs w:val="1"/>
        </w:rPr>
        <w:t xml:space="preserve">Пример текста для анализа: </w:t>
      </w:r>
      <w:r>
        <w:rPr>
          <w:b w:val="1"/>
          <w:bCs w:val="1"/>
        </w:rPr>
        <w:t xml:space="preserve"> </w:t>
      </w:r>
    </w:p>
    <w:p>
      <w:pPr/>
    </w:p>
    <w:p>
      <w:pPr/>
      <w:r>
        <w:rPr>
          <w:b w:val="1"/>
          <w:bCs w:val="1"/>
        </w:rPr>
        <w:t xml:space="preserve">Образцы текстов для анализа с вопросами и заданиями (источник текстов: </w:t>
      </w:r>
      <w:r>
        <w:rPr/>
        <w:t xml:space="preserve">Русский язык как иностранный. Аудирование : практикум / А. В. Чуханова, О. Е. Горбацевич, Г. А. Камлевич [и др.]; под ред. А. В. Чухановой ‒ Минск : БГПУ, 2014. ‒ 190 с.</w:t>
      </w:r>
      <w:r>
        <w:rPr>
          <w:b w:val="1"/>
          <w:bCs w:val="1"/>
        </w:rPr>
        <w:t xml:space="preserve">)</w:t>
      </w:r>
    </w:p>
    <w:p>
      <w:pPr/>
      <w:r>
        <w:rPr/>
        <w:t xml:space="preserve">Предтекстовые задания:</w:t>
      </w:r>
    </w:p>
    <w:p>
      <w:pPr/>
    </w:p>
    <w:p>
      <w:pPr/>
      <w:r>
        <w:rPr/>
        <w:t xml:space="preserve">Перед чтением текста прокомментируйте значение следующих слов: </w:t>
      </w:r>
      <w:r>
        <w:rPr>
          <w:i w:val="1"/>
          <w:iCs w:val="1"/>
        </w:rPr>
        <w:t xml:space="preserve">вышивать, оружие, чин, причесаться, заяц, кролик, опустить драться, долг.</w:t>
      </w:r>
    </w:p>
    <w:p>
      <w:pPr/>
    </w:p>
    <w:p>
      <w:pPr/>
      <w:r>
        <w:rPr/>
        <w:t xml:space="preserve">К данным словам подберите однокоренные:</w:t>
      </w:r>
    </w:p>
    <w:p>
      <w:pPr/>
      <w:r>
        <w:rPr>
          <w:i w:val="1"/>
          <w:iCs w:val="1"/>
        </w:rPr>
        <w:t xml:space="preserve">Военный…</w:t>
      </w:r>
    </w:p>
    <w:p>
      <w:pPr/>
      <w:r>
        <w:rPr>
          <w:i w:val="1"/>
          <w:iCs w:val="1"/>
        </w:rPr>
        <w:t xml:space="preserve">Незнакомый…</w:t>
      </w:r>
    </w:p>
    <w:p>
      <w:pPr/>
      <w:r>
        <w:rPr>
          <w:i w:val="1"/>
          <w:iCs w:val="1"/>
        </w:rPr>
        <w:t xml:space="preserve">Домой…</w:t>
      </w:r>
    </w:p>
    <w:p>
      <w:pPr/>
      <w:r>
        <w:rPr>
          <w:i w:val="1"/>
          <w:iCs w:val="1"/>
        </w:rPr>
        <w:t xml:space="preserve">Приезд…</w:t>
      </w:r>
    </w:p>
    <w:p>
      <w:pPr/>
      <w:r>
        <w:rPr>
          <w:b w:val="1"/>
          <w:bCs w:val="1"/>
        </w:rPr>
        <w:t xml:space="preserve">Мулань</w:t>
      </w:r>
    </w:p>
    <w:p>
      <w:pPr/>
      <w:r>
        <w:rPr>
          <w:b w:val="1"/>
          <w:bCs w:val="1"/>
        </w:rPr>
        <w:t xml:space="preserve">Китайская народная сказка</w:t>
      </w:r>
    </w:p>
    <w:p>
      <w:pPr/>
      <w:r>
        <w:rPr/>
        <w:t xml:space="preserve">Много лет назад жила девушка, и у нее было красивое имя – Хуа Мулань. Как и другие девушки, она любила вышивать и ждала своего жениха.</w:t>
      </w:r>
    </w:p>
    <w:p>
      <w:pPr/>
      <w:r>
        <w:rPr/>
        <w:t xml:space="preserve">Однажды Мулань сидела в комнате и грустно вздыхала. Она узнала, что враги пришли в ее страну, император приказал всем мужчинам идти в армию. Ее отец и младший брат тоже должны были идти на военную службу. Но отец был уже старый, он мог умереть, а брат был еще ребенком.</w:t>
      </w:r>
    </w:p>
    <w:p>
      <w:pPr/>
      <w:r>
        <w:rPr/>
        <w:t xml:space="preserve">Мулань оделась, как мальчик, и убежала из дома. Она купила коня и оружие и поехала с армией на войну. Она переехала через большую реку, перешла через горы. Вокруг были незнакомые места, везде только оружие и кровь. Она воевала более десяти лет, многие люди, которые были в армии вместе с ней, погибли в бою. Но война закончилась победой над врагами.</w:t>
      </w:r>
    </w:p>
    <w:p>
      <w:pPr/>
      <w:r>
        <w:rPr/>
        <w:t xml:space="preserve">Император позвал Мулань, подарил ей много подарков и дал ей чин генерала. Он спросил ее о самом большом желании.</w:t>
      </w:r>
    </w:p>
    <w:p>
      <w:pPr/>
      <w:r>
        <w:rPr/>
        <w:t xml:space="preserve">Мулань сказала: «Мое самое большое желание – вернуться домой».</w:t>
      </w:r>
    </w:p>
    <w:p>
      <w:pPr/>
      <w:r>
        <w:rPr/>
        <w:t xml:space="preserve">Император дал ей лошадь и разрешил ей вернуться домой.</w:t>
      </w:r>
    </w:p>
    <w:p>
      <w:pPr/>
      <w:r>
        <w:rPr/>
        <w:t xml:space="preserve">Когда ее родители узнали об этом, они вышли из города, чтобы встретить ее. Брат тоже узнал о ее приезде и приготовил праздник.</w:t>
      </w:r>
    </w:p>
    <w:p>
      <w:pPr/>
      <w:r>
        <w:rPr/>
        <w:t xml:space="preserve">Мулань снова вернулась домой, где ничего не изменилось. Она надела старое платье, посмотрела в зеркало, причесалась и стала выглядеть, как раньше.</w:t>
      </w:r>
    </w:p>
    <w:p>
      <w:pPr/>
      <w:r>
        <w:rPr/>
        <w:t xml:space="preserve">Однажды друзья, которые вместе с ней были в армии, увидели ее. Они были очень удивлены, что она оказалась девушкой.</w:t>
      </w:r>
    </w:p>
    <w:p>
      <w:pPr/>
      <w:r>
        <w:rPr/>
        <w:t xml:space="preserve">Тогда Мулань сказала: «Посмотрите на заячьи уши, у зайца они стоят вверх, а у зайчихи опущены вниз, но если они начинают драться, то трудно понять, где кролик, а где крольчиха».</w:t>
      </w:r>
    </w:p>
    <w:p>
      <w:pPr/>
    </w:p>
    <w:p>
      <w:pPr/>
      <w:r>
        <w:rPr/>
        <w:t xml:space="preserve">Послетекстовые задания и упражнения:</w:t>
      </w:r>
    </w:p>
    <w:p>
      <w:pPr/>
    </w:p>
    <w:p>
      <w:pPr/>
      <w:r>
        <w:rPr/>
        <w:t xml:space="preserve">1. Определите, о чем этот текст:</w:t>
      </w:r>
    </w:p>
    <w:p>
      <w:pPr/>
      <w:r>
        <w:rPr/>
        <w:t xml:space="preserve">А) о дружбе; б) о долге перед Родиной; в) о взаимопомощи.</w:t>
      </w:r>
    </w:p>
    <w:p>
      <w:pPr/>
      <w:r>
        <w:rPr/>
        <w:t xml:space="preserve">Почему вы так решили?</w:t>
      </w:r>
    </w:p>
    <w:p>
      <w:pPr/>
    </w:p>
    <w:p>
      <w:pPr/>
      <w:r>
        <w:rPr/>
        <w:t xml:space="preserve">2. Прочитайте предложения и определите, соответствуют они содержанию текста или нет:</w:t>
      </w:r>
    </w:p>
    <w:p>
      <w:pPr/>
      <w:r>
        <w:rPr/>
        <w:t xml:space="preserve">Как и отец, Мулань сидела в комнате и вздыхала.</w:t>
      </w:r>
    </w:p>
    <w:p>
      <w:pPr/>
      <w:r>
        <w:rPr/>
        <w:t xml:space="preserve">Император приказал женщинам идти в армию.</w:t>
      </w:r>
    </w:p>
    <w:p>
      <w:pPr/>
      <w:r>
        <w:rPr/>
        <w:t xml:space="preserve">Ее отец был еще молодой.</w:t>
      </w:r>
    </w:p>
    <w:p>
      <w:pPr/>
      <w:r>
        <w:rPr/>
        <w:t xml:space="preserve">Она воевала более двадцати лет.</w:t>
      </w:r>
    </w:p>
    <w:p>
      <w:pPr/>
      <w:r>
        <w:rPr/>
        <w:t xml:space="preserve">Император разрешил Мулань вернуться домой.</w:t>
      </w:r>
    </w:p>
    <w:p>
      <w:pPr/>
      <w:r>
        <w:rPr/>
        <w:t xml:space="preserve">Друзья были удивлены, что она оказалась девушкой.</w:t>
      </w:r>
    </w:p>
    <w:p>
      <w:pPr/>
    </w:p>
    <w:p>
      <w:pPr/>
      <w:r>
        <w:rPr/>
        <w:t xml:space="preserve">3. Вставьте в предложения слова из текста:</w:t>
      </w:r>
    </w:p>
    <w:p>
      <w:pPr/>
      <w:r>
        <w:rPr/>
        <w:t xml:space="preserve">Много лет назад жила… Она узнала, что… и решила… Мулань оделась … и убежала… Мулань пошла на войну, потому что… Она купила оружие и коня, чтобы… Она воевала … , и война закончилась… Император…., подарил ей…Мулань вернулась… Друзья увидели ее и … Мулань сказала, что…</w:t>
      </w:r>
    </w:p>
    <w:p>
      <w:pPr/>
    </w:p>
    <w:p>
      <w:pPr/>
      <w:r>
        <w:rPr/>
        <w:t xml:space="preserve">4. Найдите в однокоренные слова:</w:t>
      </w:r>
    </w:p>
    <w:p>
      <w:pPr/>
      <w:r>
        <w:rPr/>
        <w:t xml:space="preserve">Вышивать, купить, служба, вышивка, покупки, служить, сидеть, покупать, добро, желание, садиться, пожелать, добрый, вышитый.</w:t>
      </w:r>
    </w:p>
    <w:p>
      <w:pPr/>
    </w:p>
    <w:p>
      <w:pPr/>
      <w:r>
        <w:rPr/>
        <w:t xml:space="preserve">5. Вставьте подходящий глагол:</w:t>
      </w:r>
    </w:p>
    <w:p>
      <w:pPr/>
      <w:r>
        <w:rPr/>
        <w:t xml:space="preserve">Император а)разрешал б) разрешил вернуться домой.</w:t>
      </w:r>
    </w:p>
    <w:p>
      <w:pPr/>
      <w:r>
        <w:rPr/>
        <w:t xml:space="preserve">Император а) дарил б) подарил ей много подарков.</w:t>
      </w:r>
    </w:p>
    <w:p>
      <w:pPr/>
      <w:r>
        <w:rPr/>
        <w:t xml:space="preserve">Она а) надела б) надевала старое платье.</w:t>
      </w:r>
    </w:p>
    <w:p>
      <w:pPr/>
      <w:r>
        <w:rPr/>
        <w:t xml:space="preserve">Мулань а) причесывалась б) причесалась у зеркала.</w:t>
      </w:r>
    </w:p>
    <w:p>
      <w:pPr/>
    </w:p>
    <w:p>
      <w:pPr/>
      <w:r>
        <w:rPr/>
        <w:t xml:space="preserve">6. Закончите диалог:</w:t>
      </w:r>
    </w:p>
    <w:p>
      <w:pPr/>
      <w:r>
        <w:rPr/>
        <w:t xml:space="preserve">- Мулань, тебе нельзя идти на войну.</w:t>
      </w:r>
    </w:p>
    <w:p>
      <w:pPr/>
      <w:r>
        <w:rPr/>
        <w:t xml:space="preserve">- …..</w:t>
      </w:r>
    </w:p>
    <w:p>
      <w:pPr/>
      <w:r>
        <w:rPr/>
        <w:t xml:space="preserve">- Здравствуй, Мулань! Как давно тебя не было!</w:t>
      </w:r>
    </w:p>
    <w:p>
      <w:pPr/>
      <w:r>
        <w:rPr/>
        <w:t xml:space="preserve">- …</w:t>
      </w:r>
    </w:p>
    <w:p>
      <w:pPr/>
      <w:r>
        <w:rPr/>
        <w:t xml:space="preserve">7. Перескажите эту историю, используя следующие слова и выражения:</w:t>
      </w:r>
    </w:p>
    <w:p>
      <w:pPr/>
      <w:r>
        <w:rPr/>
        <w:t xml:space="preserve">Была, узнала, оделась, как мальчик, воевала, подарил, вернулась, были удивлены</w:t>
      </w:r>
    </w:p>
    <w:p>
      <w:pPr/>
    </w:p>
    <w:p>
      <w:pPr/>
      <w:r>
        <w:rPr/>
        <w:t xml:space="preserve">Порядок оценивания:</w:t>
      </w:r>
      <w:r>
        <w:rPr/>
        <w:t xml:space="preserve"> «зачтено» </w:t>
      </w:r>
      <w:r>
        <w:rPr>
          <w:b w:val="1"/>
          <w:bCs w:val="1"/>
        </w:rPr>
        <w:t xml:space="preserve">–</w:t>
      </w:r>
      <w:r>
        <w:rPr/>
        <w:t xml:space="preserve"> выполнены все задания, каждое задание достаточно проработано; лексические и грамматические ошибки в ответах единичны. </w:t>
      </w:r>
      <w:r>
        <w:rPr/>
        <w:t xml:space="preserve"> </w:t>
      </w:r>
    </w:p>
    <w:p>
      <w:pPr/>
      <w:r>
        <w:rPr/>
        <w:t xml:space="preserve">«не зачтено» </w:t>
      </w:r>
      <w:r>
        <w:rPr>
          <w:b w:val="1"/>
          <w:bCs w:val="1"/>
        </w:rPr>
        <w:t xml:space="preserve">–</w:t>
      </w:r>
      <w:r>
        <w:rPr/>
        <w:t xml:space="preserve"> задание не выполнено или выполнено менее чем на 60 %, упражнения недостаточно проработаны; в ответах частотны лексические и грамматические ошибки. </w:t>
      </w:r>
      <w:r>
        <w:rPr/>
        <w:t xml:space="preserve"> </w:t>
      </w:r>
    </w:p>
    <w:p>
      <w:pPr/>
    </w:p>
    <w:p>
      <w:pPr/>
      <w:r>
        <w:rPr/>
        <w:t xml:space="preserve"> </w:t>
      </w:r>
      <w:r>
        <w:rPr/>
        <w:t xml:space="preserve">(Другие образцы текстов для анализа с заданиями даны в Фонде оценочных средств, а также в Приложении к Рабочей программе).</w:t>
      </w:r>
    </w:p>
    <w:p/>
    <w:p>
      <w:pPr/>
      <w:r>
        <w:rPr/>
        <w:t xml:space="preserve">Контрольная работа</w:t>
      </w:r>
    </w:p>
    <w:p>
      <w:pPr/>
      <w:r>
        <w:rPr/>
        <w:t xml:space="preserve">омплекты контрольных заданий представлены в учебном пособии: </w:t>
      </w:r>
      <w:r>
        <w:rPr>
          <w:i w:val="1"/>
          <w:iCs w:val="1"/>
        </w:rPr>
        <w:t xml:space="preserve">Московкин Л. В. Русский язык. Учебник для иностранных студентов подготовительных факультетов / Л. В. Московкин, Л .В. Сильвина. - СПб: СМИО Пресс, 2010. </w:t>
      </w:r>
      <w:r>
        <w:rPr>
          <w:b w:val="1"/>
          <w:bCs w:val="1"/>
        </w:rPr>
        <w:t xml:space="preserve">–</w:t>
      </w:r>
      <w:r>
        <w:rPr>
          <w:i w:val="1"/>
          <w:iCs w:val="1"/>
        </w:rPr>
        <w:t xml:space="preserve"> 528 с.</w:t>
      </w:r>
    </w:p>
    <w:p>
      <w:pPr/>
    </w:p>
    <w:p>
      <w:pPr/>
      <w:r>
        <w:rPr>
          <w:b w:val="1"/>
          <w:bCs w:val="1"/>
        </w:rPr>
        <w:t xml:space="preserve">Контрольная работа № 1 (к разделам: 2. «Система образования, выбор профессии, учеба, наука», 3. «Город, городской транспорт, ориентация в городе, экскурсия по городу»). </w:t>
      </w:r>
      <w:r>
        <w:rPr/>
        <w:t xml:space="preserve">Московкин Л. В. Русский язык. Учебник для иностранных студентов подготовительных факультетов / Л. В. Московкин, Л .В. Сильвина. - СПб: СМИО Пресс, 2010. – С. 353-357 (варианты 1-3).</w:t>
      </w:r>
    </w:p>
    <w:p>
      <w:pPr/>
    </w:p>
    <w:p>
      <w:pPr/>
      <w:r>
        <w:rPr>
          <w:b w:val="1"/>
          <w:bCs w:val="1"/>
        </w:rPr>
        <w:t xml:space="preserve">Контрольная работа № 2 (к разделам: 4.</w:t>
      </w:r>
      <w:r>
        <w:rPr/>
        <w:t xml:space="preserve"> «</w:t>
      </w:r>
      <w:r>
        <w:rPr>
          <w:b w:val="1"/>
          <w:bCs w:val="1"/>
        </w:rPr>
        <w:t xml:space="preserve">Россия, ее регионы. Родная страна: география, экономика, культура», 5.</w:t>
      </w:r>
      <w:r>
        <w:rPr/>
        <w:t xml:space="preserve"> </w:t>
      </w:r>
      <w:r>
        <w:rPr>
          <w:b w:val="1"/>
          <w:bCs w:val="1"/>
        </w:rPr>
        <w:t xml:space="preserve">«Традиции, праздники, культура», 6. «Здоровье. Путешествия. Спорт»).</w:t>
      </w:r>
      <w:r>
        <w:rPr/>
        <w:t xml:space="preserve"> Московкин Л. В. Русский язык. Учебник для иностранных студентов подготовительных факультетов / Л. В. Московкин, Л .В. Сильвина. - СПб: СМИО Пресс, 2010. – С. 429-433 (варианты 1-3).</w:t>
      </w:r>
    </w:p>
    <w:p>
      <w:pPr/>
    </w:p>
    <w:p>
      <w:pPr/>
      <w:r>
        <w:rPr/>
        <w:t xml:space="preserve">Форма работы:</w:t>
      </w:r>
      <w:r>
        <w:rPr/>
        <w:t xml:space="preserve"> письменная аудиторная работа</w:t>
      </w:r>
      <w:r>
        <w:rPr/>
        <w:t xml:space="preserve"> </w:t>
      </w:r>
    </w:p>
    <w:p>
      <w:pPr/>
      <w:r>
        <w:rPr/>
        <w:t xml:space="preserve">Время выполнения</w:t>
      </w:r>
      <w:r>
        <w:rPr/>
        <w:t xml:space="preserve">: 1 час</w:t>
      </w:r>
    </w:p>
    <w:p>
      <w:pPr/>
      <w:r>
        <w:rPr/>
        <w:t xml:space="preserve">Порядок оценивания:</w:t>
      </w:r>
      <w:r>
        <w:rPr/>
        <w:t xml:space="preserve"> по 5-балльной шкале</w:t>
      </w:r>
    </w:p>
    <w:p>
      <w:pPr/>
      <w:r>
        <w:rPr/>
        <w:t xml:space="preserve"> </w:t>
      </w:r>
      <w:r>
        <w:rPr/>
        <w:t xml:space="preserve">«отлично» - правильно выполнены все задания; верно определены все морфологические формы, значения отдельных форм; правильно составлены синтаксические конструкции;</w:t>
      </w:r>
    </w:p>
    <w:p>
      <w:pPr/>
      <w:r>
        <w:rPr/>
        <w:t xml:space="preserve">«хорошо» -</w:t>
      </w:r>
      <w:r>
        <w:rPr/>
        <w:t xml:space="preserve">  </w:t>
      </w:r>
      <w:r>
        <w:rPr/>
        <w:t xml:space="preserve">задания в целом выполнены верно; при выполнении допущено не более 4х ошибок;</w:t>
      </w:r>
    </w:p>
    <w:p>
      <w:pPr/>
      <w:r>
        <w:rPr/>
        <w:t xml:space="preserve">«удовлетворительно» - задания выполнены частично правильно, обучающийся допустил при выполнении не более 8 ошибок;</w:t>
      </w:r>
      <w:r>
        <w:rPr/>
        <w:t xml:space="preserve"> </w:t>
      </w:r>
    </w:p>
    <w:p>
      <w:pPr/>
      <w:r>
        <w:rPr/>
        <w:t xml:space="preserve">«неудовлетворительно» - работа не выполнена или при выполнении заданий допущено 9 и более ошибок.</w:t>
      </w:r>
    </w:p>
    <w:p/>
    <w:p>
      <w:pPr/>
      <w:r>
        <w:rPr/>
        <w:t xml:space="preserve">Эссе</w:t>
      </w:r>
    </w:p>
    <w:p>
      <w:pPr/>
      <w:r>
        <w:rPr/>
        <w:t xml:space="preserve">Примерные темы для эссе:</w:t>
      </w:r>
    </w:p>
    <w:p>
      <w:pPr/>
      <w:r>
        <w:rPr/>
        <w:t xml:space="preserve">Замечательный человек.</w:t>
      </w:r>
    </w:p>
    <w:p>
      <w:pPr/>
      <w:r>
        <w:rPr/>
        <w:t xml:space="preserve">Из истории моего рода…</w:t>
      </w:r>
      <w:r>
        <w:rPr/>
        <w:t xml:space="preserve"> </w:t>
      </w:r>
    </w:p>
    <w:p>
      <w:pPr/>
      <w:r>
        <w:rPr/>
        <w:t xml:space="preserve">Мой опыт проживания в России: ожидания и реальность.</w:t>
      </w:r>
    </w:p>
    <w:p>
      <w:pPr/>
      <w:r>
        <w:rPr/>
        <w:t xml:space="preserve">Система высшего образования в моей стране.</w:t>
      </w:r>
    </w:p>
    <w:p>
      <w:pPr/>
      <w:r>
        <w:rPr/>
        <w:t xml:space="preserve">Традиции и обычаи моей страны.</w:t>
      </w:r>
    </w:p>
    <w:p>
      <w:pPr/>
      <w:r>
        <w:rPr/>
        <w:t xml:space="preserve">Каким должен быть настоящий ученый.</w:t>
      </w:r>
    </w:p>
    <w:p>
      <w:pPr/>
      <w:r>
        <w:rPr/>
        <w:t xml:space="preserve">Город, в котором я хочу жить.</w:t>
      </w:r>
    </w:p>
    <w:p>
      <w:pPr/>
      <w:r>
        <w:rPr/>
        <w:t xml:space="preserve">Любимое слово в родном языке.</w:t>
      </w:r>
      <w:r>
        <w:rPr/>
        <w:t xml:space="preserve"> </w:t>
      </w:r>
    </w:p>
    <w:p>
      <w:pPr/>
      <w:r>
        <w:rPr/>
        <w:t xml:space="preserve">Социальная политика в отношении семьи в моей стране.</w:t>
      </w:r>
    </w:p>
    <w:p>
      <w:pPr/>
      <w:r>
        <w:rPr/>
        <w:t xml:space="preserve">Социальные роли мужчины и женщины в моей стране и в России: сходства и отличия.</w:t>
      </w:r>
      <w:r>
        <w:rPr/>
        <w:t xml:space="preserve"> </w:t>
      </w:r>
    </w:p>
    <w:p>
      <w:pPr/>
      <w:r>
        <w:rPr/>
        <w:t xml:space="preserve">Человек в мире природы.</w:t>
      </w:r>
      <w:r>
        <w:rPr/>
        <w:t xml:space="preserve"> </w:t>
      </w:r>
    </w:p>
    <w:p>
      <w:pPr/>
      <w:r>
        <w:rPr/>
        <w:t xml:space="preserve">Спорт в нашей жизни.</w:t>
      </w:r>
    </w:p>
    <w:p>
      <w:pPr/>
    </w:p>
    <w:p>
      <w:pPr/>
      <w:r>
        <w:rPr/>
        <w:t xml:space="preserve">Критерии оценивания</w:t>
      </w:r>
      <w:r>
        <w:rPr/>
        <w:t xml:space="preserve"> – «зачтено/не зачтено».</w:t>
      </w:r>
    </w:p>
    <w:p>
      <w:pPr/>
      <w:r>
        <w:rPr/>
        <w:t xml:space="preserve">«Зачтено» ставится, если тема эссе достаточно проработана студентом, в качестве аргументации собственной позиции привлекается не менее 2-3 примеров из жизни и/или научной и художественной литературы, студент владеет необходимым грамматическим и лексическим материалом для построения высказывания на предлагаемую тему; эссе построено логично, в работе есть вступление и заключение.</w:t>
      </w:r>
    </w:p>
    <w:p>
      <w:pPr/>
      <w:r>
        <w:rPr/>
        <w:t xml:space="preserve">«Не зачтено» ставится, если тема эссе осталась нераскрытой, а также если в работе студента наблюдаются значительные нарушения в построении связного текста, в изложении отсутствует логика, фиксируется значительное количество грамматических и лексических ошибок.</w:t>
      </w:r>
    </w:p>
    <w:p/>
    <w:p>
      <w:pPr/>
      <w:r>
        <w:rPr/>
        <w:t xml:space="preserve">5.2. Промежуточная аттестация проводится в виде:</w:t>
      </w:r>
    </w:p>
    <w:p/>
    <w:p>
      <w:pPr/>
      <w:r>
        <w:rPr/>
        <w:t xml:space="preserve">Зачет</w:t>
      </w:r>
    </w:p>
    <w:p>
      <w:pPr/>
      <w:r>
        <w:rPr/>
        <w:t xml:space="preserve">Порядок получения допуска к промежуточной аттестации:</w:t>
      </w:r>
    </w:p>
    <w:p>
      <w:pPr>
        <w:numPr>
          <w:ilvl w:val="0"/>
          <w:numId w:val="6"/>
        </w:numPr>
      </w:pPr>
      <w:r>
        <w:rPr/>
        <w:t xml:space="preserve">Регулярное посещение занятий (допускается два пропуска, с условием обязательной последующей отработки пропущенных занятий).</w:t>
      </w:r>
    </w:p>
    <w:p>
      <w:pPr>
        <w:numPr>
          <w:ilvl w:val="0"/>
          <w:numId w:val="6"/>
        </w:numPr>
      </w:pPr>
      <w:r>
        <w:rPr/>
        <w:t xml:space="preserve">Участие в работе на занятиях.</w:t>
      </w:r>
      <w:r>
        <w:rPr/>
        <w:t xml:space="preserve"> </w:t>
      </w:r>
    </w:p>
    <w:p>
      <w:pPr>
        <w:numPr>
          <w:ilvl w:val="0"/>
          <w:numId w:val="6"/>
        </w:numPr>
      </w:pPr>
      <w:r>
        <w:rPr/>
        <w:t xml:space="preserve">Выполнение заданий текущего контроля:</w:t>
      </w:r>
    </w:p>
    <w:p>
      <w:pPr/>
      <w:r>
        <w:rPr/>
        <w:t xml:space="preserve">коллоквиум –</w:t>
      </w:r>
      <w:r>
        <w:rPr/>
        <w:t xml:space="preserve">  </w:t>
      </w:r>
      <w:r>
        <w:rPr/>
        <w:t xml:space="preserve">«зачтено»; тест – «зачтено», лабораторная работа – «зачтено»; контрольная работа – «удовлетворительно», «хорошо», «отлично»; эссе – «зачтено».</w:t>
      </w:r>
    </w:p>
    <w:p>
      <w:pPr/>
      <w:r>
        <w:rPr/>
        <w:t xml:space="preserve">     </w:t>
      </w:r>
    </w:p>
    <w:p>
      <w:pPr/>
      <w:r>
        <w:rPr/>
        <w:t xml:space="preserve">Допуск к зачету в случае неаттестации студента вследствие неудовлетворительного выполнения одного или нескольких ФОС, а также вследствие регулярных пропусков занятий производится </w:t>
      </w:r>
      <w:r>
        <w:rPr/>
        <w:t xml:space="preserve">по результатам выполнения работы над ошибками,</w:t>
      </w:r>
      <w:r>
        <w:rPr/>
        <w:t xml:space="preserve">  </w:t>
      </w:r>
      <w:r>
        <w:rPr/>
        <w:t xml:space="preserve">а также</w:t>
      </w:r>
      <w:r>
        <w:rPr/>
        <w:t xml:space="preserve"> </w:t>
      </w:r>
      <w:r>
        <w:rPr/>
        <w:t xml:space="preserve">дополнительного анализа двух текстов (лабораторных работ)</w:t>
      </w:r>
      <w:r>
        <w:rPr/>
        <w:t xml:space="preserve">, разбор которых не производился на занятии. Тексты и задания см. в Приложении к РПД.</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тщательно изучить теоретические материалы, представленные в учебнике. Проанализировать и зафиксировать в рабочих тетрадях объяснения и комментарии преподавателя, подобрать собственные примеры к изучаемому материалу. При необходимости внести в терминологический словарь курса необходимые для усвоения понятия.</w:t>
      </w:r>
      <w:r>
        <w:rPr/>
        <w:t xml:space="preserve"> </w:t>
      </w:r>
    </w:p>
    <w:p>
      <w:pPr/>
      <w:r>
        <w:rPr/>
        <w:t xml:space="preserve">При выполнении заданий, упражнений, анализе текста рекомендуется внимательно прочитать прилагаемые к ним инструкции, использовать для работы изученные теоретические сведения.</w:t>
      </w:r>
    </w:p>
    <w:p>
      <w:pPr/>
      <w:r>
        <w:rPr/>
        <w:t xml:space="preserve">После выполнения задания сделать вывод по проанализированному материалу.</w:t>
      </w:r>
    </w:p>
    <w:p>
      <w:pPr/>
      <w:r>
        <w:rPr/>
        <w:t xml:space="preserve">Разобрать и выписать допущенные в работе ошибки.</w:t>
      </w:r>
    </w:p>
    <w:p>
      <w:pPr/>
      <w:r>
        <w:rPr/>
        <w:t xml:space="preserve">Обязательна отработка пропущенных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течение I и II семестра при изучении дисциплины «Русский язык как иностранный» предполагается овладение русским языком не ниже элементарного уровня (А1). В задачи преподавателя входит организация работы над усвоением лексических тем и грамматических понятий и правил, предусмотренных требованиями стандарта указанного уровня, а также развитие соответствующей ему речевой компетенции во всех видах речевой деятельности – аудировании, чтении, говорении и письме.</w:t>
      </w:r>
    </w:p>
    <w:p>
      <w:pPr/>
      <w:r>
        <w:rPr/>
        <w:t xml:space="preserve">Анализ грамматических явлений проводится посредством наблюдения над их функционированием в речи в составе предложения и текста. Во время работы над материалом нужно помочь обучающимся выявить формальные особенности изучаемых языковых единиц на основе сопоставления с синонимичными образованиями, уточнить их семантику, дать понятие об их использовании в разных стилях речи.</w:t>
      </w:r>
      <w:r>
        <w:rPr/>
        <w:t xml:space="preserve"> </w:t>
      </w:r>
    </w:p>
    <w:p>
      <w:pPr/>
      <w:r>
        <w:rPr/>
        <w:t xml:space="preserve">Закрепление материала (особенно сложного) вначале проводится под руководством преподавателя с постепенным переходом к самостоятельной работе. Важно обеспечить понимание учащимися</w:t>
      </w:r>
      <w:r>
        <w:rPr/>
        <w:t xml:space="preserve">  </w:t>
      </w:r>
      <w:r>
        <w:rPr/>
        <w:t xml:space="preserve">связи изучаемых грамматических явлений друг с другом, для того чтобы сделать процесс обучения неродному языку осознанным.</w:t>
      </w:r>
    </w:p>
    <w:p>
      <w:pPr/>
      <w:r>
        <w:rPr/>
        <w:t xml:space="preserve">Контроль знаний осуществляется на каждом занятии через систему проверочных работ. После изучения каждой темы проводится контрольная работа (тест). Необходимо доводить до сведения студентов результаты контроля знаний для своевременной отработки необходимых навыков. В течение года все тестовые задания и самостоятельная работа учащихся оценивается по 5-балльной школе. К концу года преподаватель выводит средний балл, который учитывается при итоговой аттестации обучающихся.</w:t>
      </w:r>
    </w:p>
    <w:p>
      <w:pPr/>
      <w:r>
        <w:rPr/>
        <w:t xml:space="preserve">Овладение лексическим материалом по предусмотренным стандартом темам проверяется посредством работы над текстом, а также оценки собственных устных и письменных высказываний обучающихся.</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Антонова, В. Е. Дорога в Россию: учебник русского языка (элементарный уровень) /</w:t>
      </w:r>
      <w:r>
        <w:rPr/>
        <w:t xml:space="preserve">  </w:t>
      </w:r>
      <w:r>
        <w:rPr/>
        <w:t xml:space="preserve">В. Е. Антонова, М. М. Нахабина, М. В. Сафронова, А. А. Толстых. – М.: ЦМО МГУ им. Ломоносова; СПб.: Златоуст, 2020. –  256 с.</w:t>
      </w:r>
    </w:p>
    <w:p>
      <w:pPr>
        <w:numPr>
          <w:ilvl w:val="0"/>
          <w:numId w:val="7"/>
        </w:numPr>
      </w:pPr>
      <w:r>
        <w:rPr/>
        <w:t xml:space="preserve">Чернышов, С. И. Поехали! Русский язык для взрослых. Базовый курс: в 2 т. / С. И. Чернышов, А. В. Чернышова. –  СПб.: Златоуст, 2019.</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Антонова, Ю. А. Стилистика и культура русской речи. Учебное пособие для китайских студентов, изучающих русский язык / Ю.А. Антонова. - Екатеринбург : Уральский государственный педагогический университет, 2011. - 178 с.</w:t>
      </w:r>
    </w:p>
    <w:p>
      <w:pPr>
        <w:numPr>
          <w:ilvl w:val="0"/>
          <w:numId w:val="8"/>
        </w:numPr>
      </w:pPr>
      <w:r>
        <w:rPr/>
        <w:t xml:space="preserve">Бадестова, А. В. Петербургский букварь: адаптационное учебное пособие для иностранных студентов по комментированному чтению / А.В. Бадестова, С.С. Владимирова ; Российский государственный педагогический университет им. А. И. Герцена. - Санкт-Петербург : РГПУ им. А. И. Герцена, 2015. - 160 с.</w:t>
      </w:r>
    </w:p>
    <w:p>
      <w:pPr>
        <w:numPr>
          <w:ilvl w:val="0"/>
          <w:numId w:val="8"/>
        </w:numPr>
      </w:pPr>
      <w:r>
        <w:rPr/>
        <w:t xml:space="preserve">Барсукова-Сергеева, О. М. Знакомые глаголы: пособие по лексике / О.М. Барсукова-Сергеева. - 2-е изд., стер. - Москва : Издательство «Флинта», 2016. - 249 с. </w:t>
      </w:r>
    </w:p>
    <w:p>
      <w:pPr>
        <w:numPr>
          <w:ilvl w:val="0"/>
          <w:numId w:val="8"/>
        </w:numPr>
      </w:pPr>
      <w:r>
        <w:rPr/>
        <w:t xml:space="preserve">Барсукова-Сергеева, О.М. Читая сказки… : учебное пособие / О.М. Барсукова-Сергеева. - 3-е изд., стер. - Москва : Издательство «Флинта», 2017. - 200 с.</w:t>
      </w:r>
      <w:r>
        <w:rPr/>
        <w:t xml:space="preserve"> </w:t>
      </w:r>
    </w:p>
    <w:p>
      <w:pPr>
        <w:numPr>
          <w:ilvl w:val="0"/>
          <w:numId w:val="8"/>
        </w:numPr>
      </w:pPr>
      <w:r>
        <w:rPr/>
        <w:t xml:space="preserve">Бачерикова, М. А. Русский язык – это интересно: учебное пособие для иностранных учащихся / М. А. Бачерикова, Г.С. Фархутдинова, З.Г. Харитонова ; Казанский федеральный университет, Подготовительный факультет для иностранных учащихся, Кафедра гуманитарных наук. - Казань : Издательство Казанского университета, 2014. - 200 с. </w:t>
      </w:r>
    </w:p>
    <w:p>
      <w:pPr>
        <w:numPr>
          <w:ilvl w:val="0"/>
          <w:numId w:val="8"/>
        </w:numPr>
      </w:pPr>
      <w:r>
        <w:rPr/>
        <w:t xml:space="preserve">Бочина, Т. Г. Обсуждаем, разговариваем, спорим : Учебное пособие по русскому языку для иностранных студентов / Т.Г. Бочина, Ю.В. Агеева ; Казанский (Приволжский) федеральный университет. - Казань : Издательство Казанского университета, 2014. - 144 с.</w:t>
      </w:r>
    </w:p>
    <w:p>
      <w:pPr>
        <w:numPr>
          <w:ilvl w:val="0"/>
          <w:numId w:val="8"/>
        </w:numPr>
      </w:pPr>
      <w:r>
        <w:rPr/>
        <w:t xml:space="preserve">Вишняков, С. А. Русский язык как иностранный : учеб. пособие для студентов, изучающих рус. яз. как иностранный / С. А. Вишняков. - 3-е изд. - Москва : Флинта : Наука, 2001. - 128 с.</w:t>
      </w:r>
    </w:p>
    <w:p>
      <w:pPr>
        <w:numPr>
          <w:ilvl w:val="0"/>
          <w:numId w:val="8"/>
        </w:numPr>
      </w:pPr>
      <w:r>
        <w:rPr/>
        <w:t xml:space="preserve">Владимирова, Л. В. Продолжаем изучать русский язык. Базовый уровень: учебное пособие для иностранных учащихся / Л.В. Владимирова, О.В. Кулигина, Р.Н. Сафин ; Казанский федеральный университет, Подготовительный факультет для иностранных учащихся, Кафедра гуманитарных наук. - Казань : Издательство Казанского университета, 2014. - 214 с.</w:t>
      </w:r>
    </w:p>
    <w:p>
      <w:pPr>
        <w:numPr>
          <w:ilvl w:val="0"/>
          <w:numId w:val="8"/>
        </w:numPr>
      </w:pPr>
      <w:r>
        <w:rPr/>
        <w:t xml:space="preserve">Глазунова О. И. Грамматика русского языка в упражнениях и комментариях. Морфология / О. И. Глазунова. – СПб.: Златоуст, 2012. – 424 с.</w:t>
      </w:r>
    </w:p>
    <w:p>
      <w:pPr>
        <w:numPr>
          <w:ilvl w:val="0"/>
          <w:numId w:val="8"/>
        </w:numPr>
      </w:pPr>
      <w:r>
        <w:rPr/>
        <w:t xml:space="preserve">Глазунова О. И. Грамматика русского языка в упражнениях и комментариях. Синтаксис / О. И. Глазунова. – СПб.: Златоуст, 2011. – 416 с.</w:t>
      </w:r>
    </w:p>
    <w:p>
      <w:pPr>
        <w:numPr>
          <w:ilvl w:val="0"/>
          <w:numId w:val="8"/>
        </w:numPr>
      </w:pPr>
      <w:r>
        <w:rPr/>
        <w:t xml:space="preserve">Говорим по-русски без переводчика: интенсивный курс по развитию навыков устной речи : учебное пособие / отв. ред. Л.С. Крючкова, Л.А. Дунаева. - 12-е изд., стер. - Москва : Издательство «Флинта», 2017. - 176 с.</w:t>
      </w:r>
    </w:p>
    <w:p>
      <w:pPr>
        <w:numPr>
          <w:ilvl w:val="0"/>
          <w:numId w:val="8"/>
        </w:numPr>
      </w:pPr>
      <w:r>
        <w:rPr/>
        <w:t xml:space="preserve">Грамматика русского языка: учебное пособие для студентов-иностранцев / Л.А. Константинова, Н.Н. Гончарова, А.Н. Жукова и др. ; под ред. Л.А. Константиновой. - 4-е изд., стер. - Москва : Издательство «Флинта», 2016. - 257 с. </w:t>
      </w:r>
    </w:p>
    <w:p>
      <w:pPr>
        <w:numPr>
          <w:ilvl w:val="0"/>
          <w:numId w:val="8"/>
        </w:numPr>
      </w:pPr>
      <w:r>
        <w:rPr/>
        <w:t xml:space="preserve">Загорская, Е. Я. Признание в любви: фрагменты произведений русских писателей XIX–ХХ вв. с комментариями и заданиями : учебное пособие / Е.Я. Загорская, Т.В. Такташова, Л.А. Ветошкина. - 6-е изд., стер. - Москва : Издательство «Флинта», 2017. - 189 с.</w:t>
      </w:r>
    </w:p>
    <w:p>
      <w:pPr>
        <w:numPr>
          <w:ilvl w:val="0"/>
          <w:numId w:val="8"/>
        </w:numPr>
      </w:pPr>
      <w:r>
        <w:rPr/>
        <w:t xml:space="preserve">Ермаченкова, В. С. Буква-2. Курс практической грамматики и коммуникации / В.С. Ермаченкова ; Санкт-Петербургский государственный университет. - Санкт-Петербург : Издательство Санкт-Петербургского Государственного Университета, 2016. - 308 с. </w:t>
      </w:r>
    </w:p>
    <w:p>
      <w:pPr>
        <w:numPr>
          <w:ilvl w:val="0"/>
          <w:numId w:val="8"/>
        </w:numPr>
      </w:pPr>
      <w:r>
        <w:rPr/>
        <w:t xml:space="preserve">Иванова, Н. В. Учимся говорить по-русски. Базовый уровень: практикум : учебное пособие / Н.В. Иванова, Л.Е. Милованова, Н.В. Стекольникова ; науч. ред. Н.В. Иванова ; Министерство образования и науки РФ, ФГБОУ ВПО «Воронежский государственный университет инженерных технологий». - Воронеж : Воронежский государственный университет инженерных технологий, 2015. - 109 с. </w:t>
      </w:r>
    </w:p>
    <w:p>
      <w:pPr>
        <w:numPr>
          <w:ilvl w:val="0"/>
          <w:numId w:val="8"/>
        </w:numPr>
      </w:pPr>
      <w:r>
        <w:rPr/>
        <w:t xml:space="preserve">Киселева, М. С. Лексика и словообразование: учебное пособие по русскому языку для иностранцев / М.С. Киселева. - 3-е изд., стер. - Москва : Издательство «Флинта», 2016. - 294 с.</w:t>
      </w:r>
    </w:p>
    <w:p>
      <w:pPr>
        <w:numPr>
          <w:ilvl w:val="0"/>
          <w:numId w:val="8"/>
        </w:numPr>
      </w:pPr>
      <w:r>
        <w:rPr/>
        <w:t xml:space="preserve">Корниенко, Е.Р. Грамматические модели в языке и тексте: русский язык как иностранный: учебное пособие / Е.Р. Корниенко, В.А. Марьянчик ; Министерство образования и науки Российской Федерации, Северный (Арктический) федеральный университет имени М.В. Ломоносова. - Архангельск : САФУ, 2015. - 168 с.</w:t>
      </w:r>
    </w:p>
    <w:p>
      <w:pPr>
        <w:numPr>
          <w:ilvl w:val="0"/>
          <w:numId w:val="8"/>
        </w:numPr>
      </w:pPr>
      <w:r>
        <w:rPr/>
        <w:t xml:space="preserve">Куклина, Н.В. Русские падежи : практикум / Н.В. Куклина, А.А. Ларионова ; Министерство образования и науки России, 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технологический университет». - Казань : Издательство КНИТУ, 2015. - 116 с. </w:t>
      </w:r>
    </w:p>
    <w:p>
      <w:pPr>
        <w:numPr>
          <w:ilvl w:val="0"/>
          <w:numId w:val="8"/>
        </w:numPr>
      </w:pPr>
      <w:r>
        <w:rPr/>
        <w:t xml:space="preserve">Кумбашева, Ю.А. Человек в современном мире: учебное пособие по разговорной практике / Ю.А. Кумбашева. - 3-е изд., стер. - Москва : Издательство «Флинта», 2016. - 197 с. </w:t>
      </w:r>
    </w:p>
    <w:p>
      <w:pPr>
        <w:numPr>
          <w:ilvl w:val="0"/>
          <w:numId w:val="8"/>
        </w:numPr>
      </w:pPr>
      <w:r>
        <w:rPr/>
        <w:t xml:space="preserve">Лаврова, О.В. Пишем по-русски правильно: сборник диктантов и изложений : учебно-методическое пособие / О.В. Лаврова ; Российский государственный педагогический университет им. А. И. Герцена. - Санкт-Петербург : РГПУ им. А. И. Герцена, 2015. - 72 с.</w:t>
      </w:r>
    </w:p>
    <w:p>
      <w:pPr>
        <w:numPr>
          <w:ilvl w:val="0"/>
          <w:numId w:val="8"/>
        </w:numPr>
      </w:pPr>
      <w:r>
        <w:rPr/>
        <w:t xml:space="preserve">Лексико-грамматические тесты для студентов, изучающих русский язык как иностранный (базовый уровень) : учебное пособие для студентов подготовительного отделения / И.С. Иванова, С.А. Ильина, Е.А. Нивина, А.М. Товт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Тамбов : Издательство ФГБОУ ВПО «ТГТУ», 2015. - 149 с.</w:t>
      </w:r>
    </w:p>
    <w:p>
      <w:pPr>
        <w:numPr>
          <w:ilvl w:val="0"/>
          <w:numId w:val="8"/>
        </w:numPr>
      </w:pPr>
      <w:r>
        <w:rPr/>
        <w:t xml:space="preserve">Московкин Л. В. Русский язык. Учебник для иностранных студентов подготовительных факультетов / Л. В. Московкин, Л .В. Сильвина. - СПб: СМИО Пресс, 2010. - 528 с.</w:t>
      </w:r>
    </w:p>
    <w:p>
      <w:pPr>
        <w:numPr>
          <w:ilvl w:val="0"/>
          <w:numId w:val="8"/>
        </w:numPr>
      </w:pPr>
      <w:r>
        <w:rPr/>
        <w:t xml:space="preserve">Одинцова, И.В. Он и Она: пособие по развитию навыков чтения и устной речи / И.В. Одинцова. - 3-е изд., стер. - Москва : Издательство «Флинта», 2017. - 161 с.</w:t>
      </w:r>
    </w:p>
    <w:p>
      <w:pPr>
        <w:numPr>
          <w:ilvl w:val="0"/>
          <w:numId w:val="8"/>
        </w:numPr>
      </w:pPr>
      <w:r>
        <w:rPr/>
        <w:t xml:space="preserve">Общаемся по-русски: учебное пособие по русскому языку как иностранному / ред. Л. Викуловой. - Иркутск : Иркутский государственный лингвистический университет, 2006. - 291 с. </w:t>
      </w:r>
    </w:p>
    <w:p>
      <w:pPr>
        <w:numPr>
          <w:ilvl w:val="0"/>
          <w:numId w:val="8"/>
        </w:numPr>
      </w:pPr>
      <w:r>
        <w:rPr/>
        <w:t xml:space="preserve">Розанова, С.П. Лексические трудности при изучении русского </w:t>
      </w:r>
      <w:r>
        <w:rPr/>
        <w:t xml:space="preserve">язык</w:t>
      </w:r>
      <w:r>
        <w:rPr/>
        <w:t xml:space="preserve">а : учебное пособие / С.П. Розанова, Т.В. Шустикова. - 3-е изд., стер. - Москва : Издательство «Флинта», 2016. - 185 с.</w:t>
      </w:r>
    </w:p>
    <w:p>
      <w:pPr>
        <w:numPr>
          <w:ilvl w:val="0"/>
          <w:numId w:val="8"/>
        </w:numPr>
      </w:pPr>
      <w:r>
        <w:rPr/>
        <w:t xml:space="preserve">Русский язык: учебное пособие для студентов-иностранцев подготовительного факультета : в 2-х ч. / Т.В. Попова, Л.В. Архипова, Т.П. Баркова,  и др. ; под общ. ред. И.М. Поповой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- 3-е изд., стер. - Тамбов : Издательство ФГБОУ ВПО «ТГТУ», 2011.</w:t>
      </w:r>
    </w:p>
    <w:p>
      <w:pPr>
        <w:numPr>
          <w:ilvl w:val="0"/>
          <w:numId w:val="8"/>
        </w:numPr>
      </w:pPr>
      <w:r>
        <w:rPr/>
        <w:t xml:space="preserve">Стрельчук, Е.Н. Русский язык и культура речи в иностранной аудитории: теория и практика: учебное пособие для иностранных студентов-нефилологов : учебное пособие / Е. Н. Стрельчук. - 3-е изд., стер. - Москва : Издательство «Флинта», 2016. - 129 с. </w:t>
      </w:r>
    </w:p>
    <w:p>
      <w:pPr>
        <w:numPr>
          <w:ilvl w:val="0"/>
          <w:numId w:val="8"/>
        </w:numPr>
      </w:pPr>
      <w:r>
        <w:rPr/>
        <w:t xml:space="preserve">Такташова, Т. В. Загадочная русская душа: произведения русских писателей ХIХ-ХХ вв. с комментариями и заданиями : учебное пособие / Т.В. Такташова, Е.Я. Загорская, Л.А. Ветошкина. - 4-е изд., стер. - Москва : Издательство «Флинта», 2017. - 217 с. </w:t>
      </w:r>
    </w:p>
    <w:p>
      <w:pPr>
        <w:numPr>
          <w:ilvl w:val="0"/>
          <w:numId w:val="8"/>
        </w:numPr>
      </w:pPr>
      <w:r>
        <w:rPr/>
        <w:t xml:space="preserve">Токарева, Н. Д. Россия и русские : учебное пособие по страноведению для изучающих русский язык / Н. Д. Токарева. - Дубна : Издательство Феникс+, 2004. - 376 с.</w:t>
      </w:r>
      <w:r>
        <w:rPr/>
        <w:t xml:space="preserve"> </w:t>
      </w:r>
    </w:p>
    <w:p>
      <w:pPr>
        <w:numPr>
          <w:ilvl w:val="0"/>
          <w:numId w:val="8"/>
        </w:numPr>
      </w:pPr>
      <w:r>
        <w:rPr/>
        <w:t xml:space="preserve">Филатов, И. В. Учимся говорить, писать и читать по-русски / И.В. Филатов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Москва : Прометей, 2012. - 134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Филологический портал: Philology.ru</w:t>
      </w:r>
      <w:br/>
      <w:r>
        <w:rPr/>
        <w:t xml:space="preserve">Справочно-информационный портал: </w:t>
      </w:r>
      <w:hyperlink r:id="rId7" w:history="1">
        <w:r>
          <w:rPr/>
          <w:t xml:space="preserve">www.gramota.ru (link is external)</w:t>
        </w:r>
      </w:hyperlink>
      <w:br/>
      <w:r>
        <w:rPr/>
        <w:t xml:space="preserve">Национальный корпус русского языка: </w:t>
      </w:r>
      <w:hyperlink r:id="rId8" w:history="1">
        <w:r>
          <w:rPr/>
          <w:t xml:space="preserve">www.ruscorpora.ru/ (link is external)</w:t>
        </w:r>
      </w:hyperlink>
      <w:br/>
      <w:r>
        <w:rPr/>
        <w:t xml:space="preserve">Образовательный портал «Русский язык»: ruslang.edu.ru</w:t>
      </w:r>
      <w:br/>
      <w:r>
        <w:rPr/>
        <w:t xml:space="preserve">Официальный сайт Центра развития русского языка: </w:t>
      </w:r>
      <w:hyperlink r:id="rId9" w:history="1">
        <w:r>
          <w:rPr/>
          <w:t xml:space="preserve">www.ruscenter.ru/ (link is external)</w:t>
        </w:r>
      </w:hyperlink>
      <w:br/>
      <w:r>
        <w:rPr/>
        <w:t xml:space="preserve">Русский язык для делового человека: </w:t>
      </w:r>
      <w:hyperlink r:id="rId10" w:history="1">
        <w:r>
          <w:rPr/>
          <w:t xml:space="preserve">www.mylanguage.ru (link is external)</w:t>
        </w:r>
      </w:hyperlink>
      <w:br/>
      <w:r>
        <w:rPr/>
        <w:t xml:space="preserve">Портал РОПРЯЛ «Русское слово»: </w:t>
      </w:r>
      <w:hyperlink r:id="rId11" w:history="1">
        <w:r>
          <w:rPr/>
          <w:t xml:space="preserve">www.ropryal.ru/ (link is external)</w:t>
        </w:r>
      </w:hyperlink>
      <w:br/>
      <w:r>
        <w:rPr/>
        <w:t xml:space="preserve">Официальный сайт Института русского языка им. В.В. Виноградова РАН РФ:</w:t>
      </w:r>
      <w:br/>
      <w:hyperlink r:id="rId12" w:history="1">
        <w:r>
          <w:rPr/>
          <w:t xml:space="preserve">www.ruslang.ru/ (link is external)</w:t>
        </w:r>
      </w:hyperlink>
      <w:br/>
      <w:r>
        <w:rPr/>
        <w:t xml:space="preserve">Виртуальная библиотека В.Мошкова:  lib.ru   </w:t>
      </w:r>
      <w:br/>
      <w:r>
        <w:rPr/>
        <w:t xml:space="preserve">Веб-сайты учебного и информационного назначения: elearning PRO.ru,           </w:t>
      </w:r>
      <w:hyperlink r:id="rId13" w:history="1">
        <w:r>
          <w:rPr/>
          <w:t xml:space="preserve">www.pushkin.edu.ru (link is external)</w:t>
        </w:r>
      </w:hyperlink>
      <w:r>
        <w:rPr/>
        <w:t xml:space="preserve">, univertv.ru</w:t>
      </w:r>
      <w:br/>
      <w:r>
        <w:rPr/>
        <w:t xml:space="preserve">Сервис видеоматериалов: </w:t>
      </w:r>
      <w:hyperlink r:id="rId14" w:history="1">
        <w:r>
          <w:rPr/>
          <w:t xml:space="preserve">www.youtube.com/videos (link is external)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6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557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6B1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BB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91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821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81A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C61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6F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ramota.ru" TargetMode="External"/><Relationship Id="rId8" Type="http://schemas.openxmlformats.org/officeDocument/2006/relationships/hyperlink" Target="http://www.ruscorpora.ru/" TargetMode="External"/><Relationship Id="rId9" Type="http://schemas.openxmlformats.org/officeDocument/2006/relationships/hyperlink" Target="http://www.ruscenter.ru/" TargetMode="External"/><Relationship Id="rId10" Type="http://schemas.openxmlformats.org/officeDocument/2006/relationships/hyperlink" Target="http://www.mylanguage.ru" TargetMode="External"/><Relationship Id="rId11" Type="http://schemas.openxmlformats.org/officeDocument/2006/relationships/hyperlink" Target="http://www.ropryal.ru/" TargetMode="External"/><Relationship Id="rId12" Type="http://schemas.openxmlformats.org/officeDocument/2006/relationships/hyperlink" Target="http://www.ruslang.ru/" TargetMode="External"/><Relationship Id="rId13" Type="http://schemas.openxmlformats.org/officeDocument/2006/relationships/hyperlink" Target="http://www.pushkin.edu.ru" TargetMode="External"/><Relationship Id="rId14" Type="http://schemas.openxmlformats.org/officeDocument/2006/relationships/hyperlink" Target="http://www.youtube.com/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2026-04-21T07:21:03+03:00</dcterms:created>
  <dcterms:modified xsi:type="dcterms:W3CDTF">2026-04-21T07:21:03+03:00</dcterms:modified>
</cp:coreProperties>
</file>

<file path=docProps/custom.xml><?xml version="1.0" encoding="utf-8"?>
<Properties xmlns="http://schemas.openxmlformats.org/officeDocument/2006/custom-properties" xmlns:vt="http://schemas.openxmlformats.org/officeDocument/2006/docPropsVTypes"/>
</file>