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 организации строительства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ИСТОРИЯ АРХИТЕКТУРЫ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08.04.01 Строительство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«Реставрация и приспособление для современного использования объектов деревянного зодчества»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31.05.2017 № 482 (с изменениями от 26.11.2020 №1456) и учебным планом по направлению подготовки магистратуры 08.04.01 Строительство  (профиль «Реставрация и приспособление для современного использования объектов деревянного зодчества»).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Зайцева Мария Игоревна, доцент, кафедра технологии и организации строительства; доцент, отдел подготовки и аттестации НПР, кандидат технических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Начальный</w:t>
            </w:r>
          </w:p>
        </w:tc>
        <w:tc>
          <w:tcPr>
            <w:tcW w:w="4000" w:type="dxa"/>
            <w:noWrap/>
          </w:tcPr>
          <w:p>
            <w:pPr>
              <w:jc w:val="numTab"/>
              <w:ind w:left="0" w:right="0" w:firstLine="0" w:hanging="0"/>
            </w:pPr>
            <w:r>
              <w:rPr/>
              <w:t xml:space="preserve">Способен управлять проектом на всех этапах его жизненного цикла</w:t>
            </w:r>
            <w:br/>
            <w:br/>
            <w:r>
              <w:rPr>
                <w:b w:val="1"/>
                <w:bCs w:val="1"/>
              </w:rPr>
              <w:t xml:space="preserve">Комментарий:</w:t>
            </w:r>
            <w:br/>
            <w:r>
              <w:rPr/>
              <w:t xml:space="preserve">Данная дисциплина участвует в формировании  компетенции УК-2 наряду с дисциплинами: Информационные и компьютерные технологии в реставрации (О), История архитектуры (Н), Организация проектно-изыскательской деятельности (О), Подготовка к процедуре защиты и процедура защиты ВКР (И), Основы ландшафтного дизайна (+), Инженерное обеспечение реставрируемых объектов (О).</w:t>
            </w:r>
          </w:p>
        </w:tc>
        <w:tc>
          <w:tcPr>
            <w:tcW w:w="3100" w:type="dxa"/>
            <w:noWrap/>
          </w:tcPr>
          <w:p>
            <w:pPr/>
            <w:r>
              <w:rPr/>
              <w:t xml:space="preserve">УК-2.1. Формулирование цели, задач, значимости, ожидаемых результатов проекта.</w:t>
            </w:r>
          </w:p>
          <w:p/>
          <w:p>
            <w:pPr/>
            <w:r>
              <w:rPr/>
              <w:t xml:space="preserve">УК-2.2. Определение потребности в ресурсах для реализации проекта.</w:t>
            </w:r>
          </w:p>
          <w:p/>
          <w:p>
            <w:pPr/>
            <w:r>
              <w:rPr/>
              <w:t xml:space="preserve">УК-2.3. Разработка плана реализации проекта.</w:t>
            </w:r>
          </w:p>
          <w:p/>
          <w:p>
            <w:pPr/>
            <w:r>
              <w:rPr/>
              <w:t xml:space="preserve">УК-2.4. Контроль реализации проекта.</w:t>
            </w:r>
          </w:p>
          <w:p/>
          <w:p>
            <w:pPr/>
            <w:r>
              <w:rPr/>
              <w:t xml:space="preserve">УК-2.5. Оценка эффективности реализации проекта и разработка плана действий по его корректировке.</w:t>
            </w:r>
          </w:p>
        </w:tc>
      </w:tr>
      <w:tr>
        <w:trPr/>
        <w:tc>
          <w:tcPr>
            <w:tcW w:w="2500" w:type="dxa"/>
            <w:noWrap/>
          </w:tcPr>
          <w:p>
            <w:pPr>
              <w:jc w:val="numTab"/>
              <w:ind w:left="0" w:right="0" w:firstLine="0" w:hanging="0"/>
            </w:pPr>
            <w:r>
              <w:rPr/>
              <w:t xml:space="preserve">ПК-8
Начальный</w:t>
            </w:r>
          </w:p>
        </w:tc>
        <w:tc>
          <w:tcPr>
            <w:tcW w:w="4000" w:type="dxa"/>
            <w:noWrap/>
          </w:tcPr>
          <w:p>
            <w:pPr>
              <w:jc w:val="numTab"/>
              <w:ind w:left="0" w:right="0" w:firstLine="0" w:hanging="0"/>
            </w:pPr>
            <w:r>
              <w:rPr/>
              <w:t xml:space="preserve">Способен выявлять и обобщать архитектурно-композиционные, исторические, этнокультурные и другие закономерности формирования особенностей архитектурно-исторической среды</w:t>
            </w:r>
            <w:br/>
            <w:br/>
            <w:r>
              <w:rPr>
                <w:b w:val="1"/>
                <w:bCs w:val="1"/>
              </w:rPr>
              <w:t xml:space="preserve">Комментарий:</w:t>
            </w:r>
            <w:br/>
            <w:r>
              <w:rPr/>
              <w:t xml:space="preserve">Данная дисциплина участвует в формировании  компетенции ПК-8 наряду с дисциплинами: История архитектуры (Н), Деревянная архитектура (Н), Производственная практика (И), Подготовка к процедуре защиты и процедура защиты ВКР (И), Учебная ознакомительная практика (И), Архитектурный рисунок (О), Теория и методология архитектурной реставрации (О), Научно-методические основы и история охраны культурного наследия (О).</w:t>
            </w:r>
          </w:p>
        </w:tc>
        <w:tc>
          <w:tcPr>
            <w:tcW w:w="3100" w:type="dxa"/>
            <w:noWrap/>
          </w:tcPr>
          <w:p>
            <w:pPr/>
            <w:r>
              <w:rPr/>
              <w:t xml:space="preserve">ПК-8.1 Знает проблемы сохранения исторического наследия, культурного разнообразия среды;</w:t>
            </w:r>
          </w:p>
          <w:p/>
          <w:p>
            <w:pPr/>
            <w:r>
              <w:rPr/>
              <w:t xml:space="preserve">ПК-8.2 Умеет использовать исторические и теоретические знания;</w:t>
            </w:r>
          </w:p>
          <w:p/>
          <w:p>
            <w:pPr/>
            <w:r>
              <w:rPr/>
              <w:t xml:space="preserve">ПК-8.3 Владеет приемами формирования особенностей архитектурно-исторической среды.</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История архитектуры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АРХИТЕКТУРА ДРЕВНЕГО МИРА </w:t>
            </w:r>
          </w:p>
        </w:tc>
        <w:tc>
          <w:tcPr>
            <w:noWrap/>
          </w:tcPr>
          <w:p>
            <w:pPr>
              <w:jc w:val="left"/>
              <w:ind w:left="0" w:right="0" w:firstLine="0" w:hanging="0"/>
            </w:pPr>
            <w:r>
              <w:rPr/>
              <w:t xml:space="preserve">10.5</w:t>
            </w:r>
          </w:p>
        </w:tc>
        <w:tc>
          <w:tcPr>
            <w:noWrap/>
          </w:tcPr>
          <w:p>
            <w:pPr>
              <w:jc w:val="left"/>
              <w:ind w:left="0" w:right="0" w:firstLine="0" w:hanging="0"/>
            </w:pPr>
            <w:r>
              <w:rPr/>
              <w:t xml:space="preserve">0.5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АНТИЧНАЯ АРХИТЕКТУРА И ГРАДОСТРОИТЕЛЬСТВО</w:t>
            </w:r>
          </w:p>
        </w:tc>
        <w:tc>
          <w:tcPr>
            <w:noWrap/>
          </w:tcPr>
          <w:p>
            <w:pPr>
              <w:jc w:val="left"/>
              <w:ind w:left="0" w:right="0" w:firstLine="0" w:hanging="0"/>
            </w:pPr>
            <w:r>
              <w:rPr/>
              <w:t xml:space="preserve">7</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СРЕДНЕВЕКОВАЯ АРХИТЕКТУРА </w:t>
            </w:r>
          </w:p>
        </w:tc>
        <w:tc>
          <w:tcPr>
            <w:noWrap/>
          </w:tcPr>
          <w:p>
            <w:pPr>
              <w:jc w:val="left"/>
              <w:ind w:left="0" w:right="0" w:firstLine="0" w:hanging="0"/>
            </w:pPr>
            <w:r>
              <w:rPr/>
              <w:t xml:space="preserve">9</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АРХИТЕКТУРА РЕНЕССАНСА</w:t>
            </w:r>
          </w:p>
        </w:tc>
        <w:tc>
          <w:tcPr>
            <w:noWrap/>
          </w:tcPr>
          <w:p>
            <w:pPr>
              <w:jc w:val="left"/>
              <w:ind w:left="0" w:right="0" w:firstLine="0" w:hanging="0"/>
            </w:pPr>
            <w:r>
              <w:rPr/>
              <w:t xml:space="preserve">9.5</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АРХИТЕКТУРА БАРОККО И КЛАССИЦИЗМА В ЕВРОПЕ</w:t>
            </w:r>
          </w:p>
        </w:tc>
        <w:tc>
          <w:tcPr>
            <w:noWrap/>
          </w:tcPr>
          <w:p>
            <w:pPr>
              <w:jc w:val="left"/>
              <w:ind w:left="0" w:right="0" w:firstLine="0" w:hanging="0"/>
            </w:pPr>
            <w:r>
              <w:rPr/>
              <w:t xml:space="preserve">7</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ЭКЛЕКТИКА И МОДЕРН В ЕВРОПЕ</w:t>
            </w:r>
          </w:p>
        </w:tc>
        <w:tc>
          <w:tcPr>
            <w:noWrap/>
          </w:tcPr>
          <w:p>
            <w:pPr>
              <w:jc w:val="left"/>
              <w:ind w:left="0" w:right="0" w:firstLine="0" w:hanging="0"/>
            </w:pPr>
            <w:r>
              <w:rPr/>
              <w:t xml:space="preserve">13</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Практические занятия</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 Зарождение архитектуры. Архитектура Двуречья.  Архитектура Древнего Египта (V тыс. до н.э.– I в до н.э.)</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 Эгейская архитектура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Архитектура античной Греции. Архитектура античного Рима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 Архитектура Византии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Архитектура стран Западной Европы  (V – XIV вв.).  Романская архитектура. Архитектура стран Западной Европы (XII – XIV вв.).  Готическая архитектура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 Характерные черты архитектуры Ренессанса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 Флоренция – центр раннего Ренессанса в Италии.  Архитектура городских дворцов – палаццо</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Архитектура высокого и позднего Ренессанса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Архитектура барокко в Европе (XVI – начало XVIII вв.)</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 Архитектура классицизма в Европе (конец XVII – начало XIX вв.).  Архитектура ампира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 Эклектика в архитектуре европейских стран (середина XIX – начало XX вв.) </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 Развитие строительных конструкций (конец XIX – начало XX вв.) </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Анализ архитектурных стилей: Сравнительный анализ архитектурных стилей различных исторических периодов (например, античность, средневековье, ренессанс, барокко, модерн и т.д.).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7.2</w:t>
            </w:r>
          </w:p>
        </w:tc>
        <w:tc>
          <w:tcPr>
            <w:noWrap/>
          </w:tcPr>
          <w:p>
            <w:pPr>
              <w:jc w:val="left"/>
              <w:ind w:left="0" w:right="0" w:firstLine="0" w:hanging="0"/>
            </w:pPr>
            <w:r>
              <w:rPr/>
              <w:t xml:space="preserve">Изучение архитектурных памятников: интеракивные экскурсии к архитектурным памятникам различных эпох и стилей.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7.3</w:t>
            </w:r>
          </w:p>
        </w:tc>
        <w:tc>
          <w:tcPr>
            <w:noWrap/>
          </w:tcPr>
          <w:p>
            <w:pPr>
              <w:jc w:val="left"/>
              <w:ind w:left="0" w:right="0" w:firstLine="0" w:hanging="0"/>
            </w:pPr>
            <w:r>
              <w:rPr/>
              <w:t xml:space="preserve">Исследование архитектурных тенденций: Исследовательские занятия по изучению современных архитектурных тенденций и направлений.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Строительство догосударственного периода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архитектуры как искусства и её историческое развитие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Появление градостроительных первоэлементов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докладов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Эгейская архитектура (III тыс. – XI в. до н.э.)</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докладов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Архитектура Византии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Архитектура стран Западной Европы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докладов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Характерные черты архитектуры Ренессанса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Флоренция  - центр раннего Ренессанса в Италии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Архитектура высокого и позднего Ренессанса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докладов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Архитектура барокко в Европе (XVI – начало XVIII вв.)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Архитектура классицизма в Европе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докладов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Эклектика в архитектуре европейских стран</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Развитие строительных конструкций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Подготовка докладов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занятию Анализ архитектурных стилей: Сравнительный анализ архитектурных стилей различных исторических периодов (например, античность, средневековье, ренессанс, барокко, модерн и т.д.). Студенты могут исследовать особенности стилей, характерные элементы, исторические контексты и влияние на развитие архитектуры.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занятию Изучение архитектурных памятников: интерактивные экскурсии к архитектурным памятникам различных эпох и стилей. Студенты могут проводить обзоры и анализировать историческое и культурное значение каждого памятника, его архитектурные особенности и контекст в истории.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занятию Исследование архитектурных тенденций: Исследовательские занятия по изучению современных архитектурных тенденций и направлений. Студенты могут анализировать современные проекты и дискутировать о их значимости, инновациях и вызовах.</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Лекция и лекция-диалог.</w:t>
      </w:r>
    </w:p>
    <w:p>
      <w:pPr/>
      <w:r>
        <w:rPr/>
        <w:t xml:space="preserve">Проведение лекционных занятий по дисциплине Строительные машины основывается на активном методе обучения, при которой обучающиеся не пассивные слушатели, а активные участники занятия, отвечающие на вопросы преподавателя. Вопросы преподавателя нацелены на активизацию процессов усвоения материала, а также на развитие логического мышления. Преподаватель заранее намечает список вопросов, стимулирующих ассоциативное мышление и установления связей с ранее освоенным материалом.</w:t>
      </w:r>
    </w:p>
    <w:p>
      <w:pPr/>
      <w:r>
        <w:rPr/>
        <w:t xml:space="preserve">Практические занятия проводятся на основе реализации метода обучения действием: определяются проблемные области, формируются группы. При проведении практических занятий преследуются следующие цели: применение знаний отдельных дисциплин и креативных методов для решения проблем; отработка у обучающихся навыков взаимодействия в составе коллектива; закрепление основ теоретических знаний.</w:t>
      </w:r>
    </w:p>
    <w:p>
      <w:pPr/>
      <w:r>
        <w:rPr/>
        <w:t xml:space="preserve">При этом доминирует активность учащихся в процессе обучения. Место преподавателя в интерактивных занятиях сводится к направлению деятельности обучающихся на достижение целей занятия.</w:t>
      </w:r>
    </w:p>
    <w:p>
      <w:pPr>
        <w:numPr>
          <w:ilvl w:val="0"/>
          <w:numId w:val="2"/>
        </w:numPr>
      </w:pPr>
      <w:r>
        <w:rPr/>
        <w:t xml:space="preserve">Проектная работа.</w:t>
      </w:r>
    </w:p>
    <w:p>
      <w:pPr/>
      <w:r>
        <w:rPr/>
        <w:t xml:space="preserve">В основе метода проектов лежит развитие познавательных навыков обучающихся, умений самостоятельно конструировать свои знания, умений ориентироваться в информационном пространстве, развитие критического и творческого мышления. Метод проектов всегда ориентирован на самостоятельную деятельность обучающихся. Цель проектного обучения</w:t>
      </w:r>
      <w:r>
        <w:rPr/>
        <w:t xml:space="preserve"> </w:t>
      </w:r>
      <w:r>
        <w:rPr/>
        <w:t xml:space="preserve">состоит в том, чтобы создать условия, при которых обучающиеся:</w:t>
      </w:r>
    </w:p>
    <w:p>
      <w:pPr>
        <w:numPr>
          <w:ilvl w:val="0"/>
          <w:numId w:val="3"/>
        </w:numPr>
      </w:pPr>
      <w:r>
        <w:rPr/>
        <w:t xml:space="preserve">самостоятельно и охотно приобретают недостающие знания из разных источников;</w:t>
      </w:r>
    </w:p>
    <w:p>
      <w:pPr>
        <w:numPr>
          <w:ilvl w:val="0"/>
          <w:numId w:val="3"/>
        </w:numPr>
      </w:pPr>
      <w:r>
        <w:rPr/>
        <w:t xml:space="preserve">учатся пользоваться приобретенными знаниями для решения познавательных и практических задач;</w:t>
      </w:r>
    </w:p>
    <w:p>
      <w:pPr>
        <w:numPr>
          <w:ilvl w:val="0"/>
          <w:numId w:val="3"/>
        </w:numPr>
      </w:pPr>
      <w:r>
        <w:rPr/>
        <w:t xml:space="preserve">приобретают коммуникативные умения, работая в различных группах;</w:t>
      </w:r>
    </w:p>
    <w:p>
      <w:pPr>
        <w:numPr>
          <w:ilvl w:val="0"/>
          <w:numId w:val="3"/>
        </w:numPr>
      </w:pPr>
      <w:r>
        <w:rPr/>
        <w:t xml:space="preserve">развивают у себя исследовательские умения (умения выявления проблем, сбора информации, наблюдения, проведения эксперимента, анализа, построения гипотез, обобщения);</w:t>
      </w:r>
    </w:p>
    <w:p>
      <w:pPr>
        <w:numPr>
          <w:ilvl w:val="0"/>
          <w:numId w:val="3"/>
        </w:numPr>
      </w:pPr>
      <w:r>
        <w:rPr/>
        <w:t xml:space="preserve">развивают системное мышление.</w:t>
      </w:r>
    </w:p>
    <w:p>
      <w:pPr/>
      <w:r>
        <w:rPr/>
        <w:t xml:space="preserve"> </w:t>
      </w:r>
    </w:p>
    <w:p>
      <w:pPr>
        <w:numPr>
          <w:ilvl w:val="0"/>
          <w:numId w:val="4"/>
        </w:numPr>
      </w:pPr>
      <w:r>
        <w:rPr/>
        <w:t xml:space="preserve"> Проблемное обучение.</w:t>
      </w:r>
    </w:p>
    <w:p>
      <w:pPr/>
      <w:r>
        <w:rPr/>
        <w:t xml:space="preserve">Суть проблемного обучения заключается в создании (организации) проблемных ситуаций и их решении в процессе совместной деятельности обучающихся и педагога при максимальной самостоятельности первых и под общим руководством последнего, направляющего деятельность обучающихся.</w:t>
      </w:r>
    </w:p>
    <w:p>
      <w:pPr/>
      <w:r>
        <w:rPr>
          <w:b w:val="1"/>
          <w:bCs w:val="1"/>
        </w:rPr>
        <w:t xml:space="preserve">Деятельность преподавателя - </w:t>
      </w:r>
      <w:r>
        <w:rPr/>
        <w:t xml:space="preserve">организует самостоятельную работу обучающихся, управление их учебными действиями; развивает навыки исследовательской деятельности.</w:t>
      </w:r>
    </w:p>
    <w:p>
      <w:pPr/>
      <w:r>
        <w:rPr>
          <w:b w:val="1"/>
          <w:bCs w:val="1"/>
        </w:rPr>
        <w:t xml:space="preserve">Деятельность обучающихся - у</w:t>
      </w:r>
      <w:r>
        <w:rPr/>
        <w:t xml:space="preserve">чатся формулировать проблему, осуществлять самостоятельные действия по ее решению; организуют самоконтроль и самооценку деятельности.</w:t>
      </w:r>
    </w:p>
    <w:p>
      <w:pPr>
        <w:numPr>
          <w:ilvl w:val="0"/>
          <w:numId w:val="5"/>
        </w:numPr>
      </w:pPr>
      <w:r>
        <w:rPr/>
        <w:t xml:space="preserve">Работа в малых группах</w:t>
      </w:r>
    </w:p>
    <w:p>
      <w:pPr/>
      <w:r>
        <w:rPr/>
        <w:t xml:space="preserve">Работа в малых группах - это одна из самых популярных стратегий, так как она дает всем учащимся (в том числе и стеснительным) возможность участвовать в работе, практиковать навыки сотрудничества, межличностного общения (в частности, умение активно слушать, вырабатывать общее мнение, разрешать возникающие разногласия). Все это часто бывает невозможно в большом коллективе. Работа в малой группе - неотъемлемая часть многих интерактивных методов, например, таких, как мозаика, дебаты, общественные слушания, почти все виды имитаций, судебный процесс и др. Данные ниже рекомендации носят общий характер и применимы к любой форме работы в малой группе.</w:t>
      </w:r>
    </w:p>
    <w:p>
      <w:pPr/>
      <w:r>
        <w:rPr/>
        <w:t xml:space="preserve">В то же время работа в малых группах требует много времени, этой стратегией нельзя злоупотреблять. Групповую работу следует использовать, когда нужно решить проблему, которую учащиеся не могут решить самостоятельно. Если по­траченные усилия и время не гарантируют желаемого результата, лучше выбрать метод «один—вдвоем—все вместе» для быстрого взаимодействия.</w:t>
      </w:r>
    </w:p>
    <w:p>
      <w:pPr/>
      <w:r>
        <w:rPr/>
        <w:t xml:space="preserve"> </w:t>
      </w:r>
    </w:p>
    <w:p>
      <w:pP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t xml:space="preserve">1. Раскройте особенности архитектуры как искусства.</w:t>
      </w:r>
      <w:br/>
      <w:r>
        <w:rPr/>
        <w:t xml:space="preserve">2. Перечислите виды мегалитических сооружений и их назначения.</w:t>
      </w:r>
      <w:br/>
      <w:r>
        <w:rPr/>
        <w:t xml:space="preserve">3. Перечислите виды культовых и городских сооружений стран Малой Азии.</w:t>
      </w:r>
      <w:br/>
      <w:r>
        <w:rPr/>
        <w:t xml:space="preserve">4. Перечислите строительные материалы, приёмы и конструкции,</w:t>
      </w:r>
      <w:br/>
      <w:r>
        <w:rPr/>
        <w:t xml:space="preserve">применявшиеся в архитектуре Древнего Египта.</w:t>
      </w:r>
      <w:br/>
      <w:r>
        <w:rPr/>
        <w:t xml:space="preserve">5. Перечислите особенности ордерных систем античной Греции и</w:t>
      </w:r>
      <w:br/>
      <w:r>
        <w:rPr/>
        <w:t xml:space="preserve">Рима, отметьте сходства и различия.</w:t>
      </w:r>
      <w:br/>
      <w:r>
        <w:rPr/>
        <w:t xml:space="preserve">6. Перечислите конструкции, составляющие стоечно-балочную и</w:t>
      </w:r>
      <w:br/>
      <w:r>
        <w:rPr/>
        <w:t xml:space="preserve">арочно-сводчатую системы, поясните их конструктивную функцию и</w:t>
      </w:r>
      <w:br/>
      <w:r>
        <w:rPr/>
        <w:t xml:space="preserve">приёмы возведения.</w:t>
      </w:r>
      <w:br/>
      <w:r>
        <w:rPr/>
        <w:t xml:space="preserve">7. Назовите приёмы планировочных решений античных городов</w:t>
      </w:r>
      <w:br/>
      <w:r>
        <w:rPr/>
        <w:t xml:space="preserve">Греции и Рима.</w:t>
      </w:r>
      <w:br/>
      <w:r>
        <w:rPr/>
        <w:t xml:space="preserve">8. Перечислите основные виды сводов, применяемых для перекрытия храмов в средневековой архитектуре.</w:t>
      </w:r>
      <w:br/>
      <w:r>
        <w:rPr/>
        <w:t xml:space="preserve">9. Назовите основные элементы романской конструктивной системы.</w:t>
      </w:r>
      <w:br/>
      <w:r>
        <w:rPr/>
        <w:t xml:space="preserve">10. Назовите основные планировочные элементы храмов базиликального типа.</w:t>
      </w:r>
      <w:br/>
      <w:r>
        <w:rPr/>
        <w:t xml:space="preserve">11. Назовите основные элементы готической конструктивной системы.</w:t>
      </w:r>
      <w:br/>
      <w:r>
        <w:rPr/>
        <w:t xml:space="preserve">12. Перечислите основные декоративные элементы, применявшиеся в</w:t>
      </w:r>
      <w:br/>
      <w:r>
        <w:rPr/>
        <w:t xml:space="preserve">христианских базиликах готического стиля.</w:t>
      </w:r>
      <w:br/>
      <w:r>
        <w:rPr/>
        <w:t xml:space="preserve">13. Перечислите основные черты архитектурного стиля Ренессанс.</w:t>
      </w:r>
      <w:br/>
      <w:r>
        <w:rPr/>
        <w:t xml:space="preserve">14. Перечислите основные черты архитектурного стиля барокко.</w:t>
      </w:r>
      <w:br/>
      <w:r>
        <w:rPr/>
        <w:t xml:space="preserve">15. Отметьте отличия классического и динамического направлений</w:t>
      </w:r>
      <w:br/>
      <w:r>
        <w:rPr/>
        <w:t xml:space="preserve">барокко.</w:t>
      </w:r>
      <w:br/>
      <w:r>
        <w:rPr/>
        <w:t xml:space="preserve">16. Перечислите основные черты архитектурного стиля классицизма.</w:t>
      </w:r>
      <w:br/>
      <w:r>
        <w:rPr/>
        <w:t xml:space="preserve">17. Перечислите основные элементы зданий в «официальном» стиле</w:t>
      </w:r>
      <w:br/>
      <w:r>
        <w:rPr/>
        <w:t xml:space="preserve">классицизма.</w:t>
      </w:r>
      <w:br/>
      <w:r>
        <w:rPr/>
        <w:t xml:space="preserve">18. Перечислите принципы регулярной планировки дворцовопарковых ансамблей и формирования городских площадей в периоды барокко и классицизма.</w:t>
      </w:r>
      <w:br/>
      <w:r>
        <w:rPr/>
        <w:t xml:space="preserve">19. Перечислите основные черты архитектуры эклектики.</w:t>
      </w:r>
      <w:br/>
      <w:r>
        <w:rPr/>
        <w:t xml:space="preserve">20. Назовите основные направления романтизма в архитектуре.</w:t>
      </w:r>
      <w:br/>
      <w:r>
        <w:rPr/>
        <w:t xml:space="preserve">21. Назовите новые конструкции и приёмы строительства с использованием металла и железобетона, появившиеся в конце XIX – начале XX вв.</w:t>
      </w:r>
      <w:br/>
      <w:r>
        <w:rPr/>
        <w:t xml:space="preserve">22. Перечислите основные черты архитектурного стиля модерн.</w:t>
      </w:r>
      <w:br/>
      <w:r>
        <w:rPr/>
        <w:t xml:space="preserve">23.Составьте последовательность смены архитектурных стилей, начиная от средневекового периода до начала XX в.</w:t>
      </w:r>
    </w:p>
    <w:p/>
    <w:p>
      <w:pPr/>
      <w:r>
        <w:rPr/>
        <w:t xml:space="preserve">5.2. Промежуточная аттестация проводится в виде:</w:t>
      </w:r>
    </w:p>
    <w:p/>
    <w:p>
      <w:pPr/>
      <w:r>
        <w:rPr/>
        <w:t xml:space="preserve">Зачет</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ходе лекций преподаватель излагает и разъясняет основные, наиболее сложные понятия темы, а также связанные с ней теоретические и практические проблемы, дает рекомендации на выполнение самостоятельной работы.</w:t>
      </w:r>
    </w:p>
    <w:p>
      <w:pPr/>
      <w:r>
        <w:rPr/>
        <w:t xml:space="preserve">В ходе лекций студентам рекомендуется:</w:t>
      </w:r>
    </w:p>
    <w:p>
      <w:pPr/>
      <w:r>
        <w:rPr/>
        <w:t xml:space="preserve">- вести конспектирование учебного материала;</w:t>
      </w:r>
    </w:p>
    <w:p>
      <w:pPr/>
      <w:r>
        <w:rPr/>
        <w:t xml:space="preserve">- обращать внимание на категории, формулировки, раскрывающие содержание тех или иных явлений и процессов, научные выводы и практические рекомендации по их применению;</w:t>
      </w:r>
    </w:p>
    <w:p>
      <w:pPr/>
      <w:r>
        <w:rPr/>
        <w:t xml:space="preserve">- задавать преподавателю уточняющие вопросы с целью уяснения теоретических положений, разрешения спорных ситуаций.</w:t>
      </w:r>
    </w:p>
    <w:p>
      <w:pPr/>
      <w:r>
        <w:rPr/>
        <w:t xml:space="preserve">В рабочих конспектах желательно оставлять поля, на которых во внеаудиторное время можно сделать пометки из рекомендованной литературы, дополняющей материал прослушанной лекции, а также пометки, подчеркивающие особую важность тех или иных теоретических положений.</w:t>
      </w:r>
    </w:p>
    <w:p>
      <w:pPr/>
      <w:r>
        <w:rPr/>
        <w:t xml:space="preserve">Для успешного овладения курсом необходимо посещать все лекции, так как тематический материал взаимосвязан</w:t>
      </w:r>
    </w:p>
    <w:p>
      <w:pPr/>
      <w:r>
        <w:rPr/>
        <w:t xml:space="preserve">между собой. В случаях пропуска занятия студенту необходимо самостоятельно изучить материал и ответить на</w:t>
      </w:r>
    </w:p>
    <w:p>
      <w:pPr/>
      <w:r>
        <w:rPr/>
        <w:t xml:space="preserve">контрольные вопросы по пропущенной теме во время индивидуальных консультаций.</w:t>
      </w:r>
    </w:p>
    <w:p>
      <w:pPr/>
      <w:r>
        <w:rPr/>
        <w:t xml:space="preserve">Успешное освоение дисциплины предполагает активное, творческое участие студента путем планомерной, повседневной работы.</w:t>
      </w:r>
    </w:p>
    <w:p>
      <w:pPr/>
      <w:r>
        <w:rPr/>
        <w:t xml:space="preserve">Изучение дисциплины следует начинать с проработки рабочей программы, особое внимание, уделяя целям и задачам, структуре и содержанию курса.</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both"/>
      </w:pPr>
      <w:r>
        <w:rPr/>
        <w:t xml:space="preserve">Методические рекомендации предназначены для преподавателя независимо от этапа обучения дисциплины «История архитектуры», учитывают соблюдение преемственности в выборе методов, приемов, форм и средств обучения. При необходимости рекомендации могут быть дополнены и откорректированы в зависимости от особенностей студентов; условий обучения (например, увеличения часов на самостоятельную работу); изменения целей обучения и т.д. Преподавание учебной дисциплины «История архитектуры» осуществляется в течение одного семестра. В процессе преподавания этой дисциплины необходимо учитывать, прежде всего, ее особую роль в формировании адекватного современной эпохе мировоззрения и общенаучной картины мира. Учебные и воспитательные задачи должны весь период обучения в академии органически дополнять друг друга. В процессе преподавания дисциплины необходимо учитывать ее универсально-абстрактный характер, критически-систематизирующую направленность и личностно-воспитательную функцию философских знаний. Основным требованием к преподаванию этой дисциплины является творческий подход, позволяющий повысить интерес студентов к ее содержанию. Логика программы и тематический план дисциплины «История архитектуры» основан на всестороннем и систематическом изучении основных историко-научных и философско-научных проблем, на усвоении магистрантами основных философских и научных методов, лексикона, что позволит сформировать у студентов научно ориентированное и системное видение мира, понимание сущности происходящих в науке процессов и основных характеристик научной деятельности. Процесс обучения предполагает сочетание аудиторной, внеаудиторной и самостоятельной работы, поскольку именно дополнение аудиторной работы самостоятельной деятельностью студентов способствует развитию самостоятельности и творческой активности, как при овладении, так и при практическом использовании полученных знаний в процессе коммуникации. Для эффективной самостоятельной работы используются интерактивные мультимедийные программы, которые приспособлены к различным стилям обучения и индивидуальному темпу усвоения материала. Использование новых технологий в сочетании с традиционными техническими средствами обучения (ТСО) повышает мотивацию студентов, активизирует их потенциальные интеллектуальные возможности.</w:t>
      </w:r>
    </w:p>
    <w:p>
      <w:pPr>
        <w:jc w:val="both"/>
      </w:pPr>
      <w:r>
        <w:rPr/>
        <w:t xml:space="preserve">Основу учебных занятий по дисциплине составляют лекции. Они должны читаться на высоком концептуально-теоретическом уровне, носить проблемно-диалоговый характер, раскрывать наиболее сложные мировоззренческие вопросы в тесной связи с будущей общественно-политической и воспитательной деятельностью выпускников вузов. Атрибутом современной высшей школы выступает, прежде всего, проблемное изложение лекции, при котором она становится похожа на диалог. Преподавание имитирует исследовательский процесс (выдвигаются первоначально несколько ключевых постулатов по теме лекции, изложение выстраивается по принципу самостоятельного анализа и обобщения учебного материала). Эффективность метода состоит в том, что отдельные проблемы могут подниматься самими студентами, тем самым преподаватель добивается от аудитории «самостоятельного решения» поставленной проблемы. Организация проблемного обучения представляется довольно сложной, требует значительной подготовки лектора, его умения весь материал разделить на части, каждая из которых содержит проблемную ситуацию. При разрешении проблемной ситуации формулируется сама проблема, проводится ее анализ, выявляется ее значимость, определяются основные знания для разрешения проблемы, полученные результаты сопоставляются с заданной целью. Кроме того, каждую лекцию целесообразно завершать рассмотрением проблемных вопросов, над которыми необходимо подумать самостоятельно</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Куликов, А.С. История архитектуры : учебное пособие : в 3 ч. / А.С. Куликов ; Тамбовский государственный технический университет. – Тамбов : Тамбовский государственный технический университет (ТГТУ), 2017. – Ч. 1. Всеобщая история архитектуры. – 108 с. : ил. – Режим доступа: по подписке. – URL:</w:t>
      </w:r>
    </w:p>
    <w:p>
      <w:pPr/>
      <w:r>
        <w:rPr/>
        <w:t xml:space="preserve"> </w:t>
      </w:r>
    </w:p>
    <w:p>
      <w:pPr/>
      <w:hyperlink r:id="rId7" w:history="1">
        <w:r>
          <w:rPr/>
          <w:t xml:space="preserve">http://biblioclub.ru/index.php?page=book&amp;id=499405</w:t>
        </w:r>
      </w:hyperlink>
    </w:p>
    <w:p>
      <w:pPr/>
      <w:r>
        <w:rPr/>
        <w:t xml:space="preserve"> </w:t>
      </w:r>
    </w:p>
    <w:p>
      <w:pPr/>
      <w:r>
        <w:rPr/>
        <w:t xml:space="preserve">(дата обращения: 06.10.2020). – Библиогр.: с. 103. – ISBN 978-5-8265-1795-6. – Текст : электронный.</w:t>
      </w:r>
    </w:p>
    <w:p>
      <w:pPr/>
      <w:r>
        <w:rPr/>
        <w:t xml:space="preserve">Куликов, А.С. История архитектуры : учебное пособие : в 3 ч. / А.С. Куликов ; Тамбовский государственный технический университет. – Тамбов : Тамбовский государственный технический университет (ТГТУ), 2017. – Ч. 2. История русской архитектуры. – 121 с. : ил. – Режим доступа: по подписке. – URL: </w:t>
      </w:r>
    </w:p>
    <w:p>
      <w:pPr/>
      <w:hyperlink r:id="rId8" w:history="1">
        <w:r>
          <w:rPr/>
          <w:t xml:space="preserve">http://biblioclub.ru/index.php?page=book&amp;id=499406</w:t>
        </w:r>
      </w:hyperlink>
    </w:p>
    <w:p>
      <w:pPr/>
      <w:r>
        <w:rPr/>
        <w:t xml:space="preserve"> (дата обращения: 06.10.2020). – Библиогр.: с. 115. – ISBN 978-5-8265-1796-3. – Текст : электронный.</w:t>
      </w:r>
    </w:p>
    <w:p>
      <w:pPr/>
      <w:r>
        <w:rPr/>
        <w:t xml:space="preserve">Куликов, А.С. История архитектуры : учебное пособие : в 3 ч. / А.С. Куликов ; Тамбовский государственный технический университет. – Тамбов : Тамбовский государственный технический университет (ТГТУ), 2017. – Ч. 3. История градостроительства. – 138 с. : ил. – Режим доступа: по подписке. – URL: </w:t>
      </w:r>
    </w:p>
    <w:p>
      <w:pPr/>
      <w:hyperlink r:id="rId9" w:history="1">
        <w:r>
          <w:rPr/>
          <w:t xml:space="preserve">http://biblioclub.ru/index.php?page=book&amp;id=499407</w:t>
        </w:r>
      </w:hyperlink>
    </w:p>
    <w:p>
      <w:pPr/>
      <w:r>
        <w:rPr/>
        <w:t xml:space="preserve"> (дата обращения: 06.10.2020). – Библиогр.: с. 133. – ISBN 978-5-8265-1797-0. – Текст : электронный.</w:t>
      </w:r>
    </w:p>
    <w:p>
      <w:pPr>
        <w:jc w:val="both"/>
        <w:ind w:left="0" w:right="0" w:firstLine="570" w:hanging="0"/>
        <w:spacing w:before="240" w:after="240"/>
      </w:pPr>
      <w:r>
        <w:rPr>
          <w:b w:val="1"/>
          <w:bCs w:val="1"/>
        </w:rPr>
        <w:t xml:space="preserve">8.2. Дополнительная литература:</w:t>
      </w:r>
    </w:p>
    <w:p>
      <w:pPr/>
      <w:r>
        <w:rPr/>
        <w:t xml:space="preserve">Мишина, И.В. История церковной архитектуры : учебное пособие : [14+] / И.В. Мишина, Н.Г. Кузнецов ; Высшая школа народных искусств (институт). – Санкт-Петербург : Высшая школа народных искусств, 2017. – 158 с. : ил. – Режим доступа: по подписке. – URL: </w:t>
      </w:r>
      <w:hyperlink r:id="rId10" w:history="1">
        <w:r>
          <w:rPr/>
          <w:t xml:space="preserve">http://biblioclub.ru/index.php?page=book&amp;id=499589</w:t>
        </w:r>
      </w:hyperlink>
      <w:r>
        <w:rPr/>
        <w:t xml:space="preserve"> (дата обращения: 06.10.2020). – ISBN 978-5-906697-48-6. – Текст : электронный.</w:t>
      </w:r>
    </w:p>
    <w:p>
      <w:pPr/>
      <w:r>
        <w:rPr/>
        <w:t xml:space="preserve">Вавилова, Т.Я. Архитектура малоэтажных жилых зданий. Исторические традиции : учебное пособие / Т.Я. Вавилова, И.В. Жданова ; Самарский государственный архитектурно-строительный университет. – Самара : Самарский государственный архитектурно-строительный университет, 2015. – 190 с. : ил. – Режим доступа: по подписке. – URL: </w:t>
      </w:r>
      <w:hyperlink r:id="rId11" w:history="1">
        <w:r>
          <w:rPr/>
          <w:t xml:space="preserve">http://biblioclub.ru/index.php?page=book&amp;id=438399</w:t>
        </w:r>
      </w:hyperlink>
      <w:r>
        <w:rPr/>
        <w:t xml:space="preserve"> (дата обращения: 06.10.2020). – Библиогр. в кн. – ISBN 978-5-9585-0617-0. – Текст : электронный.</w:t>
      </w:r>
    </w:p>
    <w:p>
      <w:pPr/>
      <w:r>
        <w:rPr/>
        <w:t xml:space="preserve">Теория и история архитектуры: направления исследований / авт.-сост. Л.П. Холодова ; Уральский государственный архитектурно-художественный университет (УрГАХУ). – Екатеринбург : Архитектон, 2016. – 151 с. : ил. – Режим доступа: по подписке. – URL:</w:t>
      </w:r>
    </w:p>
    <w:p>
      <w:pPr/>
      <w:r>
        <w:rPr/>
        <w:t xml:space="preserve"> </w:t>
      </w:r>
    </w:p>
    <w:p>
      <w:pPr/>
      <w:hyperlink r:id="rId12" w:history="1">
        <w:r>
          <w:rPr/>
          <w:t xml:space="preserve">http://biblioclub.ru/index.php?page=book&amp;id=498314</w:t>
        </w:r>
      </w:hyperlink>
    </w:p>
    <w:p>
      <w:pPr/>
      <w:r>
        <w:rPr/>
        <w:t xml:space="preserve"> </w:t>
      </w:r>
    </w:p>
    <w:p>
      <w:pPr/>
      <w:r>
        <w:rPr/>
        <w:t xml:space="preserve">(дата обращения: 06.10.2020). – Библиогр. в кн. – ISBN 978-5-7408-0194-0. – Текст : электронный.</w:t>
      </w:r>
    </w:p>
    <w:p>
      <w:pPr>
        <w:jc w:val="both"/>
        <w:ind w:left="0" w:right="0" w:firstLine="570" w:hanging="0"/>
        <w:spacing w:before="240" w:after="240"/>
      </w:pPr>
      <w:r>
        <w:rPr>
          <w:b w:val="1"/>
          <w:bCs w:val="1"/>
        </w:rPr>
        <w:t xml:space="preserve">8.3. Программное обеспечение и Интернет-ресурсы:</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817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87F297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F181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EAE0C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AC4245"/>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0124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99405" TargetMode="External"/><Relationship Id="rId8" Type="http://schemas.openxmlformats.org/officeDocument/2006/relationships/hyperlink" Target="http://biblioclub.ru/index.php?page=book&amp;id=499406" TargetMode="External"/><Relationship Id="rId9" Type="http://schemas.openxmlformats.org/officeDocument/2006/relationships/hyperlink" Target="http://biblioclub.ru/index.php?page=book&amp;id=499407" TargetMode="External"/><Relationship Id="rId10" Type="http://schemas.openxmlformats.org/officeDocument/2006/relationships/hyperlink" Target="http://biblioclub.ru/index.php?page=book&amp;id=499589" TargetMode="External"/><Relationship Id="rId11" Type="http://schemas.openxmlformats.org/officeDocument/2006/relationships/hyperlink" Target="http://biblioclub.ru/index.php?page=book&amp;id=438399" TargetMode="External"/><Relationship Id="rId12" Type="http://schemas.openxmlformats.org/officeDocument/2006/relationships/hyperlink" Target="http://biblioclub.ru/index.php?page=book&amp;id=4983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2026-04-23T23:01:53+03:00</dcterms:created>
  <dcterms:modified xsi:type="dcterms:W3CDTF">2026-04-23T23:01:53+03:00</dcterms:modified>
</cp:coreProperties>
</file>

<file path=docProps/custom.xml><?xml version="1.0" encoding="utf-8"?>
<Properties xmlns="http://schemas.openxmlformats.org/officeDocument/2006/custom-properties" xmlns:vt="http://schemas.openxmlformats.org/officeDocument/2006/docPropsVTypes"/>
</file>