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  <w:br/>
      <w:r>
        <w:rPr/>
        <w:t xml:space="preserve">Примеры образовательных технологий: 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дебаты, метод проектов, сократический диалог, дерево решений, деловая корзина, форум, обсуждение вполголоса,  панельная дискуссия, программа саморазвития и т.д.).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кейс-задача;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Студентам предлагается проанализировать исторические школы экономистов и их последователей и определить основные направления экономических учений. Студентам предложены отдельные направления их высказываний, но основании изученного материала, нужно определить какому экономисту, какой школе оно принадлежит</w:t>
      </w:r>
    </w:p>
    <w:p/>
    <w:p>
      <w:pPr/>
      <w:r>
        <w:rPr/>
        <w:t xml:space="preserve">Кейс-задача</w:t>
      </w:r>
    </w:p>
    <w:p>
      <w:pPr/>
      <w:r>
        <w:rPr/>
        <w:t xml:space="preserve">Анализ матрицы потребностей и классификация основных потребностей по основным характеристикам Студенты выбирают любую потребность и разбирают ее соответственно матрице потребностей: Место в иерархии потребностей Что влияет на потребность Историческое место потребности Уровень удовлетворения Степень сопряженности Масштаб распространения Частота удовлетворения Природа возникновения Применяемость потребности Комплектность удовлетворения Отношение общества Способ удовлетворения</w:t>
      </w:r>
    </w:p>
    <w:p/>
    <w:p>
      <w:pPr/>
      <w:r>
        <w:rPr/>
        <w:t xml:space="preserve">Кейс-задача</w:t>
      </w:r>
    </w:p>
    <w:p>
      <w:pPr/>
      <w:r>
        <w:rPr/>
        <w:t xml:space="preserve">Студентам предлагается проанализировать рынок труде российских регионов. Рассчитать на основании статистических данных уровень безработицы на 3 года, провести сравнительный анализ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«Экономика» является  изучение студентами неэкономических специальностей в изучении 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экономической системой 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 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курса.</w:t>
      </w:r>
    </w:p>
    <w:p>
      <w:pPr/>
      <w:r>
        <w:rPr/>
        <w:t xml:space="preserve">В третьем разделе, посвященном макроэкономике, рассматривается национальное хозяйство в целом, показана роль государства в рыночной экономике, анализируется проблемы макроэкономического равновесия и нестабильности. Здесь же рассматривается роль денежно-кредитной системы и рынка ценных бумаг, финансовой системы в современной экономике. В результате итогового занятия предполагается защита рефератов по теме раздела и зачетное занятие, включающее основные понятия курса.</w:t>
      </w:r>
    </w:p>
    <w:p>
      <w:pPr/>
      <w:r>
        <w:rPr/>
        <w:t xml:space="preserve">После проработки перечисленых блоков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экономической системе</w:t>
      </w:r>
    </w:p>
    <w:p>
      <w:pPr/>
      <w:r>
        <w:rPr/>
        <w:t xml:space="preserve">-) дискуссии по актуальным вопросам осуществления экономических преобразований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«Экономика» является  изучение студентами неэкономических специальностей в изучении 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экономической системой 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 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курса.</w:t>
      </w:r>
    </w:p>
    <w:p>
      <w:pPr/>
      <w:r>
        <w:rPr/>
        <w:t xml:space="preserve">В третьем разделе, посвященном макроэкономике, рассматривается национальное хозяйство в целом, показана роль государства в рыночной экономике, анализируется проблемы макроэкономического равновесия и нестабильности. Здесь же рассматривается роль денежно-кредитной системы и рынка ценных бумаг, финансовой системы в современной экономике. В результате итогового занятия предполагается защита рефератов по теме раздела и зачетное занятие, включающее основные понятия курса.</w:t>
      </w:r>
    </w:p>
    <w:p>
      <w:pPr/>
      <w:r>
        <w:rPr/>
        <w:t xml:space="preserve">После проработки перечисленых блоков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экономической системе</w:t>
      </w:r>
    </w:p>
    <w:p>
      <w:pPr/>
      <w:r>
        <w:rPr/>
        <w:t xml:space="preserve">-) дискуссии по актуальным вопросам осуществления экономических преобразований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Акулов В.Б. Макроэкономика : учебное пособие для студентов экономических специальностей / В.Б. Акулов; М-во образования и науки Рос. Федерации, Федер. гос. бюджет. образоват. учреждение высш. проф. образования Петрозав. гос. ун-т. - 3-е изд, доп. и перераб. - Петрозаводск : Изд-во ПетрГУ, 2013. - Т.1. - 133 с. : табл.</w:t>
      </w:r>
    </w:p>
    <w:p>
      <w:pPr/>
      <w:r>
        <w:rPr/>
        <w:t xml:space="preserve">Источник: </w:t>
      </w:r>
      <w:hyperlink r:id="rId7" w:history="1">
        <w:r>
          <w:rPr/>
          <w:t xml:space="preserve">http://elibrary.karelia.ru/book.shtml?id=18405#t20c</w:t>
        </w:r>
      </w:hyperlink>
    </w:p>
    <w:p>
      <w:pPr>
        <w:numPr>
          <w:ilvl w:val="0"/>
          <w:numId w:val="2"/>
        </w:numPr>
      </w:pPr>
      <w:r>
        <w:rPr/>
        <w:t xml:space="preserve">Акулов В. Б. Макроэкономика : учебное пособие для студентов экономических специальностей / В. Б. Акулов ; М-во образования и науки Рос. Федерации, Федер. гос. бюджет. образоват. учреждение высш. образования Петрозав. гос. ун-т. — 3-е изд., доп. и перераб. — Петрозаводск : Изд-во ПетрГУ, 2018. - Т. 3. — 138 с.</w:t>
      </w:r>
    </w:p>
    <w:p>
      <w:pPr/>
      <w:r>
        <w:rPr/>
        <w:t xml:space="preserve">Источник: </w:t>
      </w:r>
      <w:hyperlink r:id="rId8" w:history="1">
        <w:r>
          <w:rPr/>
          <w:t xml:space="preserve">http://elibrary.karelia.ru/book.shtml?id=29235#t20c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Маршалл А. Принципы экономической науки. Пер. с англ. М.: Прогресс, 1993.</w:t>
      </w:r>
    </w:p>
    <w:p>
      <w:pPr>
        <w:numPr>
          <w:ilvl w:val="0"/>
          <w:numId w:val="3"/>
        </w:numPr>
      </w:pPr>
      <w:r>
        <w:rPr/>
        <w:t xml:space="preserve">Пезенти А. Очерки политической экономии капитализма. М.: Прогресс, 1976.</w:t>
      </w:r>
    </w:p>
    <w:p>
      <w:pPr>
        <w:numPr>
          <w:ilvl w:val="0"/>
          <w:numId w:val="3"/>
        </w:numPr>
      </w:pPr>
      <w:r>
        <w:rPr/>
        <w:t xml:space="preserve">Пигу А. Экономическая теория благосостояния. М., 1995.</w:t>
      </w:r>
    </w:p>
    <w:p>
      <w:pPr>
        <w:numPr>
          <w:ilvl w:val="0"/>
          <w:numId w:val="3"/>
        </w:numPr>
      </w:pPr>
      <w:r>
        <w:rPr/>
        <w:t xml:space="preserve">Робинсон Дж. Экономическая теория несовершенной конкуренции. М., 1992.</w:t>
      </w:r>
    </w:p>
    <w:p>
      <w:pPr>
        <w:numPr>
          <w:ilvl w:val="0"/>
          <w:numId w:val="3"/>
        </w:numPr>
      </w:pPr>
      <w:r>
        <w:rPr/>
        <w:t xml:space="preserve">Хейне П. Экономический образ мышления. Пер. с англ. М.: Дело, 1993.</w:t>
      </w:r>
    </w:p>
    <w:p>
      <w:pPr>
        <w:numPr>
          <w:ilvl w:val="0"/>
          <w:numId w:val="3"/>
        </w:numPr>
      </w:pPr>
      <w:r>
        <w:rPr/>
        <w:t xml:space="preserve">Хикс Дж. Стоимость и капитал. М.: Прогресс, 1988.</w:t>
      </w:r>
    </w:p>
    <w:p>
      <w:pPr>
        <w:numPr>
          <w:ilvl w:val="0"/>
          <w:numId w:val="3"/>
        </w:numPr>
      </w:pPr>
      <w:r>
        <w:rPr/>
        <w:t xml:space="preserve">Чемберлин Э.Х. Теория монополистической конкуренции. Реориентация теории стоимости. М.: Экономика, 1999</w:t>
      </w:r>
    </w:p>
    <w:p>
      <w:pPr>
        <w:numPr>
          <w:ilvl w:val="0"/>
          <w:numId w:val="3"/>
        </w:numPr>
      </w:pPr>
      <w:r>
        <w:rPr/>
        <w:t xml:space="preserve">Гальперин В.М., Игнатов С.М., Моргунов В.И. Микроэкономика. СПб.: Экономическая школа, 1994</w:t>
      </w:r>
    </w:p>
    <w:p>
      <w:pPr>
        <w:numPr>
          <w:ilvl w:val="0"/>
          <w:numId w:val="3"/>
        </w:numPr>
      </w:pPr>
      <w:r>
        <w:rPr/>
        <w:t xml:space="preserve">Гребенников П.И., Леусский А.И., Тарасевич Л.С. Микроэкономика. СПб, 1996.</w:t>
      </w:r>
    </w:p>
    <w:p>
      <w:pPr>
        <w:numPr>
          <w:ilvl w:val="0"/>
          <w:numId w:val="3"/>
        </w:numPr>
      </w:pPr>
      <w:r>
        <w:rPr/>
        <w:t xml:space="preserve">Долан Э., Линдсей Д. Рынок: микроэкономическая модель. СПб., 1992.</w:t>
      </w:r>
    </w:p>
    <w:p>
      <w:pPr>
        <w:numPr>
          <w:ilvl w:val="0"/>
          <w:numId w:val="3"/>
        </w:numPr>
      </w:pPr>
      <w:r>
        <w:rPr/>
        <w:t xml:space="preserve">Емцов Р., Лукин М. Микроэкономика. М., 1997.</w:t>
      </w:r>
    </w:p>
    <w:p>
      <w:pPr>
        <w:numPr>
          <w:ilvl w:val="0"/>
          <w:numId w:val="3"/>
        </w:numPr>
      </w:pPr>
      <w:r>
        <w:rPr/>
        <w:t xml:space="preserve">Камаев В.Д. и колл. авт. Практическое пособие к семинарским занятиям по экономической теории. М.: Гуманит изд. центр. ВЛАДОС, 1998.</w:t>
      </w:r>
    </w:p>
    <w:p>
      <w:pPr>
        <w:numPr>
          <w:ilvl w:val="0"/>
          <w:numId w:val="3"/>
        </w:numPr>
      </w:pPr>
      <w:r>
        <w:rPr/>
        <w:t xml:space="preserve">Макконнелл К., Брю С. Экономикс: Принципы, проблемы и политика. М.: Республика, 1992.</w:t>
      </w:r>
    </w:p>
    <w:p>
      <w:pPr>
        <w:numPr>
          <w:ilvl w:val="0"/>
          <w:numId w:val="3"/>
        </w:numPr>
      </w:pPr>
      <w:r>
        <w:rPr/>
        <w:t xml:space="preserve">Максимова В.Ф. Микроэкономика. Учебник. М.: Соминтек, 1996.</w:t>
      </w:r>
    </w:p>
    <w:p>
      <w:pPr>
        <w:numPr>
          <w:ilvl w:val="0"/>
          <w:numId w:val="3"/>
        </w:numPr>
      </w:pPr>
      <w:r>
        <w:rPr/>
        <w:t xml:space="preserve">Микро-, макроэкономика. Практикум / Под общей ред. Ю.А. Огибина. СПб.: АО Литера плюс, 1994.</w:t>
      </w:r>
    </w:p>
    <w:p>
      <w:pPr>
        <w:numPr>
          <w:ilvl w:val="0"/>
          <w:numId w:val="3"/>
        </w:numPr>
      </w:pPr>
      <w:r>
        <w:rPr/>
        <w:t xml:space="preserve">Мэнкью Н.Г. Принципы экономикс. СПб.: Питер Ком, 1999.</w:t>
      </w:r>
    </w:p>
    <w:p>
      <w:pPr>
        <w:numPr>
          <w:ilvl w:val="0"/>
          <w:numId w:val="3"/>
        </w:numPr>
      </w:pPr>
      <w:r>
        <w:rPr/>
        <w:t xml:space="preserve">Нуреев Р.М. Курс микроэкономики. Учебник для вузов. М., 1998.</w:t>
      </w:r>
    </w:p>
    <w:p>
      <w:pPr>
        <w:numPr>
          <w:ilvl w:val="0"/>
          <w:numId w:val="3"/>
        </w:numPr>
      </w:pPr>
      <w:r>
        <w:rPr/>
        <w:t xml:space="preserve">Пиндайк Р., Рубинфельд Д. Микроэкономика. М.: Экономика, 1992.</w:t>
      </w:r>
    </w:p>
    <w:p>
      <w:pPr>
        <w:numPr>
          <w:ilvl w:val="0"/>
          <w:numId w:val="3"/>
        </w:numPr>
      </w:pPr>
      <w:r>
        <w:rPr/>
        <w:t xml:space="preserve">Самуэльсон П. Экономика. М., 1992.</w:t>
      </w:r>
    </w:p>
    <w:p>
      <w:pPr>
        <w:numPr>
          <w:ilvl w:val="0"/>
          <w:numId w:val="3"/>
        </w:numPr>
      </w:pPr>
      <w:r>
        <w:rPr/>
        <w:t xml:space="preserve">Сборник задач по экономике: Учебное пособие / Отв. ред. Ю,Е. Власьевич. М.: Изд-во БЕК, 1996.</w:t>
      </w:r>
    </w:p>
    <w:p>
      <w:pPr>
        <w:numPr>
          <w:ilvl w:val="0"/>
          <w:numId w:val="3"/>
        </w:numPr>
      </w:pPr>
      <w:r>
        <w:rPr/>
        <w:t xml:space="preserve">Сборник задач по экономической теории. Микроэкономика и макроэкономика. Киров, 1994.</w:t>
      </w:r>
    </w:p>
    <w:p>
      <w:pPr>
        <w:numPr>
          <w:ilvl w:val="0"/>
          <w:numId w:val="3"/>
        </w:numPr>
      </w:pPr>
      <w:r>
        <w:rPr/>
        <w:t xml:space="preserve">Фишер С., Дорнбуш Р., Шмалензи Р. Экономика. М.: Дело Лтд, 1993.</w:t>
      </w:r>
    </w:p>
    <w:p>
      <w:pPr>
        <w:numPr>
          <w:ilvl w:val="0"/>
          <w:numId w:val="3"/>
        </w:numPr>
      </w:pPr>
      <w:r>
        <w:rPr/>
        <w:t xml:space="preserve">Хайман Д.Н. Современная микроэкономика: анализ и применение. М.: Финансы и статистика, 1992.</w:t>
      </w:r>
    </w:p>
    <w:p>
      <w:pPr>
        <w:numPr>
          <w:ilvl w:val="0"/>
          <w:numId w:val="3"/>
        </w:numPr>
      </w:pPr>
      <w:r>
        <w:rPr/>
        <w:t xml:space="preserve">Экономика: Учебник / Под ред. А.С. Булатова. М.: Изд-во Бек, 1995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6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04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43DC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17A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00F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E48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1F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1BAD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18405#t20c" TargetMode="External"/><Relationship Id="rId8" Type="http://schemas.openxmlformats.org/officeDocument/2006/relationships/hyperlink" Target="http://elibrary.karelia.ru/book.shtml?id=29235#t2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2026-04-23T19:23:38+03:00</dcterms:created>
  <dcterms:modified xsi:type="dcterms:W3CDTF">2026-04-23T19:23:38+03:00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