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36.03.02 Зоотехния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«Разведение, селекция, воспроизводство и использование животных»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г. № 972 (с изменениями от 27.02.2023 г. №208, от 19.07.2022 №662, от 08.02.2021 №83, от 26.11.2020 №1456) и учебным планом по направлению подготовки бакалавриата 36.03.02 Зоотехния  (профиль «Разведение, селекция, воспроизводство и использование животных»).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Производственная технологическая практика (О), Зоогигиена (О), Преддипломная практика (И), Подготовка к сдаче и сдача государственного экзамена (И), Безопасность жизнедеятельности (Н), Учебная общепрофессиональная практика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Выполнение и защита выпускной квалификационной работы (И), Подготовка к сдаче и сдача государственного экзамена (И), Безопасность жизнедеятельности (Н), Экономическая культура и антикоррупционное поведение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основы борьбы с терроризмом и экстремизмом.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4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4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4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4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4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4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4"/>
        </w:numPr>
      </w:pPr>
      <w:r>
        <w:rPr/>
        <w:t xml:space="preserve">Обязанности граждан по воинскому учету</w:t>
      </w:r>
    </w:p>
    <w:p>
      <w:pPr>
        <w:numPr>
          <w:ilvl w:val="0"/>
          <w:numId w:val="4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4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4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4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4"/>
        </w:numPr>
      </w:pPr>
      <w:r>
        <w:rPr/>
        <w:t xml:space="preserve">Воинские звания.</w:t>
      </w:r>
    </w:p>
    <w:p>
      <w:pPr>
        <w:numPr>
          <w:ilvl w:val="0"/>
          <w:numId w:val="4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4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4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4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/>
      <w:r>
        <w:rPr/>
        <w:t xml:space="preserve">1.Вы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5"/>
        </w:numPr>
      </w:pPr>
      <w:r>
        <w:rPr/>
        <w:t xml:space="preserve">«Внимание всем!»;</w:t>
      </w:r>
    </w:p>
    <w:p>
      <w:pPr>
        <w:numPr>
          <w:ilvl w:val="0"/>
          <w:numId w:val="5"/>
        </w:numPr>
      </w:pPr>
      <w:r>
        <w:rPr/>
        <w:t xml:space="preserve">«Радиационная опасность!»;</w:t>
      </w:r>
    </w:p>
    <w:p>
      <w:pPr>
        <w:numPr>
          <w:ilvl w:val="0"/>
          <w:numId w:val="5"/>
        </w:numPr>
      </w:pPr>
      <w:r>
        <w:rPr/>
        <w:t xml:space="preserve">«Воздушная тревога!»;</w:t>
      </w:r>
    </w:p>
    <w:p>
      <w:pPr>
        <w:numPr>
          <w:ilvl w:val="0"/>
          <w:numId w:val="5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/>
      <w:r>
        <w:rPr/>
        <w:t xml:space="preserve">2.Какая из перечисленных задач относится к задачам гражданской обороны?</w:t>
      </w:r>
    </w:p>
    <w:p>
      <w:pPr>
        <w:numPr>
          <w:ilvl w:val="0"/>
          <w:numId w:val="6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6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6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6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/>
      <w:r>
        <w:rPr/>
        <w:t xml:space="preserve">3.Что понимают под ноксологической культурой личности?</w:t>
      </w:r>
    </w:p>
    <w:p>
      <w:pPr>
        <w:numPr>
          <w:ilvl w:val="0"/>
          <w:numId w:val="7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7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7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7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/>
      <w:r>
        <w:rPr/>
        <w:t xml:space="preserve">4.Что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8"/>
        </w:numPr>
      </w:pPr>
      <w:r>
        <w:rPr/>
        <w:t xml:space="preserve">Дегазацию;</w:t>
      </w:r>
    </w:p>
    <w:p>
      <w:pPr>
        <w:numPr>
          <w:ilvl w:val="0"/>
          <w:numId w:val="8"/>
        </w:numPr>
      </w:pPr>
      <w:r>
        <w:rPr/>
        <w:t xml:space="preserve">Дезактивацию;</w:t>
      </w:r>
    </w:p>
    <w:p>
      <w:pPr>
        <w:numPr>
          <w:ilvl w:val="0"/>
          <w:numId w:val="8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/>
      <w:r>
        <w:rPr/>
        <w:t xml:space="preserve">5.Что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/>
      <w:r>
        <w:rPr/>
        <w:t xml:space="preserve">6.Террористические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7.Какие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/>
      <w:r>
        <w:rPr/>
        <w:t xml:space="preserve">8.Выберите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0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1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1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1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>
        <w:numPr>
          <w:ilvl w:val="0"/>
          <w:numId w:val="11"/>
        </w:numPr>
      </w:pPr>
      <w:r>
        <w:rPr/>
        <w:t xml:space="preserve">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2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3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4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15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16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16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16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>
        <w:numPr>
          <w:ilvl w:val="0"/>
          <w:numId w:val="16"/>
        </w:numPr>
      </w:pPr>
      <w:r>
        <w:rPr/>
        <w:t xml:space="preserve">распространение оружия массового поражения, ракет и ракетных технологий.</w:t>
      </w:r>
    </w:p>
    <w:p>
      <w:pPr>
        <w:numPr>
          <w:ilvl w:val="0"/>
          <w:numId w:val="17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18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18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18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18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18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19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19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19"/>
        </w:numPr>
      </w:pPr>
      <w:r>
        <w:rPr/>
        <w:t xml:space="preserve">Укажите виды обороны;</w:t>
      </w:r>
    </w:p>
    <w:p>
      <w:pPr>
        <w:numPr>
          <w:ilvl w:val="0"/>
          <w:numId w:val="19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19"/>
        </w:numPr>
      </w:pPr>
      <w:r>
        <w:rPr/>
        <w:t xml:space="preserve">Назовите основные СИЗОД;</w:t>
      </w:r>
    </w:p>
    <w:p>
      <w:pPr>
        <w:numPr>
          <w:ilvl w:val="0"/>
          <w:numId w:val="19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19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19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19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19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0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20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22.04.2023). – Библиогр. в кн. – Текст : электронный.</w:t>
      </w:r>
    </w:p>
    <w:p>
      <w:pPr>
        <w:numPr>
          <w:ilvl w:val="0"/>
          <w:numId w:val="20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21.04.2023). – Библиогр. в кн. – ISBN 978-5-238-03639-7. – Текст : электронный.</w:t>
      </w:r>
    </w:p>
    <w:p>
      <w:pPr>
        <w:numPr>
          <w:ilvl w:val="0"/>
          <w:numId w:val="20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9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22.04.2023). – Библиогр. в кн. – ISBN 978-5-9275-4192-8 (Ч. 1). – ISBN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1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0" w:history="1">
        <w:r>
          <w:rPr/>
          <w:t xml:space="preserve">https://biblioclub.ru/index.php?page=book&amp;id=493341</w:t>
        </w:r>
      </w:hyperlink>
      <w:r>
        <w:rPr/>
        <w:t xml:space="preserve">(дата обращения: 20.03.2023). – Библиогр. в кн. – ISBN 978-5-8149-2523-7. – Текст : электронный.</w:t>
      </w:r>
    </w:p>
    <w:p>
      <w:pPr>
        <w:numPr>
          <w:ilvl w:val="0"/>
          <w:numId w:val="21"/>
        </w:numPr>
      </w:pPr>
      <w:r>
        <w:rPr/>
        <w:t xml:space="preserve">О противодействии коррупции : Федеральный закон от 25.12.2008 № 273-ФЗ : ред. от 18.03.2023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http://www.consultant.ru/document/cons_doc_LAW_82959/ (дата обращения: 05.05.2023).</w:t>
      </w:r>
    </w:p>
    <w:p>
      <w:pPr>
        <w:numPr>
          <w:ilvl w:val="0"/>
          <w:numId w:val="21"/>
        </w:numPr>
      </w:pPr>
      <w:r>
        <w:rPr/>
        <w:t xml:space="preserve">О воинской обязанности и военной службе : Федеральный закон от 28.03.1998 N 53-ФЗ : ред. от 24.07.2023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https://www.consultant.ru/document/cons_doc_LAW_18260/ (дата обращения: 22.08.2023).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ОС Windows 7, Windows 10, WindowsXP.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Офисный пакет: Office 2007.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23"/>
        </w:numPr>
      </w:pPr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1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>
        <w:numPr>
          <w:ilvl w:val="0"/>
          <w:numId w:val="23"/>
        </w:numPr>
      </w:pPr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>
        <w:numPr>
          <w:ilvl w:val="0"/>
          <w:numId w:val="23"/>
        </w:numPr>
      </w:pPr>
      <w:r>
        <w:rPr/>
        <w:t xml:space="preserve">eLIBRARY.RU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7C7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76C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BBE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15F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517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18F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9B4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6E6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C25638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9EBF80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CA0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2C1E44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356BE9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C1FA34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386AD4E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C71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5468E7D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A7A0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1F2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A419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4774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E3DF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23BB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5355D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698716" TargetMode="External"/><Relationship Id="rId10" Type="http://schemas.openxmlformats.org/officeDocument/2006/relationships/hyperlink" Target="https://biblioclub.ru/index.php?page=book&amp;id=493341" TargetMode="External"/><Relationship Id="rId11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2026-04-23T22:28:18+03:00</dcterms:created>
  <dcterms:modified xsi:type="dcterms:W3CDTF">2026-04-23T22:28:18+03:00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