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АРХИТЕКТУРЫ И СТРОИТЕЛЬНЫХ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Дорожно-строительные материалы (Н), Дорожное материаловедение и технология дорожно-строительных материалов (Н), Дорожно-строительные машины (Н), Инженерные системы зданий и сооружений (О), Основы архитектуры и строительных конструкций (НО), Инженерная гидрология (О), Технология и организация работ на предприятиях производственной базы строительства (О), Строительство автомобильных дорог (ОИ), Инженерные сооружения в транспортном строительстве (О), Производственная технологическая практика (О), Преддипломная проектная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архитектуры и строительных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32, 3,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курсовая работа.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как отрасль материальной культуры. Структура зданий, их объемно-планировочные и конструктивные элементы. Типы малоэтажных жилых домов. Основные приемы объемно-планировочных решений жилых зданий. Основные типы квартир и принципы их композиционного решения. Технико-экономические показатели и правила их подсчета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Основания. Классификация оснований. Требования к основаниям. Фундаменты. Требования к фундаментам. Работа фундаментов под нагрузкой. Классификация.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Фундаменты. Конструктивные решения различных типов фундаментов. Защита подземных частей зданий от капиллярной влаги и грунтовых 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Стены. Нагрузки и воздействия на наружные стеновые конструкции. Требования к стенам. Классификация. Основные конструктивные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Перекрытия. Нагрузки и воздействия на конструкции перекрытий. Требования к перекрытиям и способы их обеспечения. Классификация. Основные конструктивные решения перекрытий балочного и безбалочного типов.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Лестницы. Назначения и условия эксплуатации. Требования к лестницам. Классификация. Планировочные схемы. Основные конструктивные решения внутренних и наружных лестниц из мелкоразмерных элементов.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Покрытия. Нагрузки и воздействия на покрытия. Классификация.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Чердачные покрытия – формы, элементы, несущие конструкции. Кровли. Совмещенные покрытия. Водоотвод с покрытий.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Функциональные, санитарно-гигиенические и физико-технические требования к жилищу с учетом природно-климатических и других местных условий. Требования к инсоляции, естественному освещению, звукоизоляции. Теплотехнические свойства ограждающих конструкций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проектирования строительных конструкций. Основы моделирования.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и приемы объемно-планировочных решений. Оформление проектной документации. Проектирование системы разбивочных осей.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фундаментов. Выбор конструкции. Определение глубины заложения.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защиты подземных частей зданий от грунтовых 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стен. Выбор конструкции. Проектирование деталей стены – цоколь, карниз.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Конструкции перемычек. Подготовка плана раскладки перемычек.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перекрытия. Выбор конструкции. Проектирование плана перекрытий.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узла опирания конструкции перекрытия на стену.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лестниц. Выбор конструкции. Расчет элементов. Конструирование  узлов.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стропильной системы. Выбор конструктивной схемы. Проектирование плана стропил.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Учет в строительстве инсоляционного режима зданий и помещений. Теплотехнический расчет ограждающих конструкций.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работа: План этажа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План фундамента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Разрез фундамента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План перемычек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Разрез перемычек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План балок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лестничного марша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основной и дополнительной литературой, представленной в РПД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учебником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 перекрытия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 стропил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 крыши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/>
        <w:t xml:space="preserve">образовательная деятельность на основе ИКТ.</w:t>
      </w:r>
    </w:p>
    <w:p>
      <w:pPr/>
      <w:r>
        <w:rPr/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>
          <w:b w:val="1"/>
          <w:bCs w:val="1"/>
        </w:rPr>
        <w:t xml:space="preserve">Тематика курсовой работы: </w:t>
      </w:r>
      <w:r>
        <w:rPr/>
        <w:t xml:space="preserve">Одноэтажный индивидуальный жилой дом.</w:t>
      </w:r>
    </w:p>
    <w:p>
      <w:pPr/>
      <w:r>
        <w:rPr/>
        <w:t xml:space="preserve">Курсовая работа выполняется на листе формата А1. Фасады жилого дома вычерчивается в цвете или в цветной графике</w:t>
      </w:r>
      <w:r>
        <w:rPr/>
        <w:t xml:space="preserve"> </w:t>
      </w:r>
      <w:r>
        <w:rPr/>
        <w:t xml:space="preserve"> (отмывка акварелью, тушью, компьютерная графика). Оформление чертежей производится в соответствии с: ГОСТ- 2.001-70, </w:t>
      </w:r>
      <w:r>
        <w:rPr/>
        <w:t xml:space="preserve"> </w:t>
      </w:r>
      <w:r>
        <w:rPr/>
        <w:t xml:space="preserve">ГОСТ- 2.104-68, ГОСТ- 2.105-68, ГОСТ-2.107-68, ГОСТ- 2.108-68, ГОСТ- 2.301-68, </w:t>
      </w:r>
      <w:r>
        <w:rPr/>
        <w:t xml:space="preserve"> </w:t>
      </w:r>
      <w:r>
        <w:rPr/>
        <w:t xml:space="preserve">ГОСТ- 2.302-68, </w:t>
      </w:r>
      <w:r>
        <w:rPr/>
        <w:t xml:space="preserve"> </w:t>
      </w:r>
      <w:r>
        <w:rPr/>
        <w:t xml:space="preserve">ГОСТ- 2.303-68, </w:t>
      </w:r>
      <w:r>
        <w:rPr/>
        <w:t xml:space="preserve"> </w:t>
      </w:r>
      <w:r>
        <w:rPr/>
        <w:t xml:space="preserve">ГОСТ- 2.304-81, </w:t>
      </w:r>
      <w:r>
        <w:rPr/>
        <w:t xml:space="preserve"> </w:t>
      </w:r>
      <w:r>
        <w:rPr/>
        <w:t xml:space="preserve">ГОСТ- 2.305-68, ГОСТ- 2.306-68., ГОСТ- 2.307-68, ГОСТ- 2.308-68, ГОСТ- 2.316-68.</w:t>
      </w:r>
    </w:p>
    <w:p>
      <w:pPr/>
      <w:r>
        <w:rPr>
          <w:b w:val="1"/>
          <w:bCs w:val="1"/>
        </w:rPr>
        <w:t xml:space="preserve">Состав курсовой работы:</w:t>
      </w:r>
    </w:p>
    <w:p>
      <w:pPr>
        <w:numPr>
          <w:ilvl w:val="0"/>
          <w:numId w:val="2"/>
        </w:numPr>
      </w:pPr>
      <w:r>
        <w:rPr/>
        <w:t xml:space="preserve">Главный фасад здания в масштабе 1:100</w:t>
      </w:r>
    </w:p>
    <w:p>
      <w:pPr>
        <w:numPr>
          <w:ilvl w:val="0"/>
          <w:numId w:val="2"/>
        </w:numPr>
      </w:pPr>
      <w:r>
        <w:rPr/>
        <w:t xml:space="preserve">План этажа в масштабе 1:100</w:t>
      </w:r>
    </w:p>
    <w:p>
      <w:pPr>
        <w:numPr>
          <w:ilvl w:val="0"/>
          <w:numId w:val="2"/>
        </w:numPr>
      </w:pPr>
      <w:r>
        <w:rPr/>
        <w:t xml:space="preserve">Разрез здания по крыльцу в масштабе 1:50</w:t>
      </w:r>
    </w:p>
    <w:p>
      <w:pPr>
        <w:numPr>
          <w:ilvl w:val="0"/>
          <w:numId w:val="2"/>
        </w:numPr>
      </w:pPr>
      <w:r>
        <w:rPr/>
        <w:t xml:space="preserve">Конструктивные планы: фундамента, междуэтажного перекрытия, чердачного перекрытия, кровли или покрытия в масштабе 1:100</w:t>
      </w:r>
    </w:p>
    <w:p>
      <w:pPr>
        <w:numPr>
          <w:ilvl w:val="0"/>
          <w:numId w:val="2"/>
        </w:numPr>
      </w:pPr>
      <w:r>
        <w:rPr/>
        <w:t xml:space="preserve">Вертикальный разрез наружной стены с проработкой конструкций здания: фундамента, стен, перекрытий, кровли и т.д. в масштабе 1:20 (1:25)</w:t>
      </w:r>
    </w:p>
    <w:p>
      <w:pPr/>
      <w:r>
        <w:rPr>
          <w:b w:val="1"/>
          <w:bCs w:val="1"/>
        </w:rPr>
        <w:t xml:space="preserve">Состав помещений жилого дома: </w:t>
      </w:r>
    </w:p>
    <w:p>
      <w:pPr/>
      <w:r>
        <w:rPr/>
        <w:t xml:space="preserve">жилые комнаты, кухня (кухня-ниша) или кухня-столовая, ванная комната или душевая, уборная, кладовая или встроенные шкафы; при отсутствии централизованного теплоснабжения - помещение для теплового агрегата.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Классификация жилых домов по функциональному назначению.</w:t>
      </w:r>
    </w:p>
    <w:p>
      <w:pPr>
        <w:numPr>
          <w:ilvl w:val="0"/>
          <w:numId w:val="3"/>
        </w:numPr>
      </w:pPr>
      <w:r>
        <w:rPr/>
        <w:t xml:space="preserve">Классификация жилых домов по планировочному построению, этажности материалу стен и конструктивным признакам.</w:t>
      </w:r>
    </w:p>
    <w:p>
      <w:pPr>
        <w:numPr>
          <w:ilvl w:val="0"/>
          <w:numId w:val="3"/>
        </w:numPr>
      </w:pPr>
      <w:r>
        <w:rPr/>
        <w:t xml:space="preserve">Функциональные, санитарно-гигиенические и физико-технические требований к жилищу с учетом природно-климатических и других местных условий.</w:t>
      </w:r>
    </w:p>
    <w:p>
      <w:pPr>
        <w:numPr>
          <w:ilvl w:val="0"/>
          <w:numId w:val="3"/>
        </w:numPr>
      </w:pPr>
      <w:r>
        <w:rPr/>
        <w:t xml:space="preserve">Квартира и её элементы: основные правила и нормы проектирования жилых комнат, кухонь, санитарных узлов, ванн, встроенных шкафов, кладовых.</w:t>
      </w:r>
    </w:p>
    <w:p>
      <w:pPr>
        <w:numPr>
          <w:ilvl w:val="0"/>
          <w:numId w:val="3"/>
        </w:numPr>
      </w:pPr>
      <w:r>
        <w:rPr/>
        <w:t xml:space="preserve">Типы квартир и основные принципы их композиционного решения.</w:t>
      </w:r>
    </w:p>
    <w:p>
      <w:pPr>
        <w:numPr>
          <w:ilvl w:val="0"/>
          <w:numId w:val="3"/>
        </w:numPr>
      </w:pPr>
      <w:r>
        <w:rPr/>
        <w:t xml:space="preserve">Технико-экономические показатели различных объемно-планировочных решений, их назначение и правила подсчета.</w:t>
      </w:r>
    </w:p>
    <w:p>
      <w:pPr>
        <w:numPr>
          <w:ilvl w:val="0"/>
          <w:numId w:val="3"/>
        </w:numPr>
      </w:pPr>
      <w:r>
        <w:rPr/>
        <w:t xml:space="preserve">Малоэтажные жилые дома. Общие положения, классификация достоинства и недостатки малоэтажного жилищного строительства.</w:t>
      </w:r>
    </w:p>
    <w:p>
      <w:pPr>
        <w:numPr>
          <w:ilvl w:val="0"/>
          <w:numId w:val="3"/>
        </w:numPr>
      </w:pPr>
      <w:r>
        <w:rPr/>
        <w:t xml:space="preserve">Основания: требования, предъявляемые к основаниям, классификация грунтов, используемых в основаниях, правила выбора верхней и нижней грани основания.</w:t>
      </w:r>
    </w:p>
    <w:p>
      <w:pPr>
        <w:numPr>
          <w:ilvl w:val="0"/>
          <w:numId w:val="3"/>
        </w:numPr>
      </w:pPr>
      <w:r>
        <w:rPr/>
        <w:t xml:space="preserve">Сборные ленточные фундаменты, их конструктивные элементы и область применения.</w:t>
      </w:r>
    </w:p>
    <w:p>
      <w:pPr>
        <w:numPr>
          <w:ilvl w:val="0"/>
          <w:numId w:val="3"/>
        </w:numPr>
      </w:pPr>
      <w:r>
        <w:rPr/>
        <w:t xml:space="preserve">Монолитные ленточные фундаменты, их конструктивные элементы и область применения.</w:t>
      </w:r>
    </w:p>
    <w:p>
      <w:pPr>
        <w:numPr>
          <w:ilvl w:val="0"/>
          <w:numId w:val="3"/>
        </w:numPr>
      </w:pPr>
      <w:r>
        <w:rPr/>
        <w:t xml:space="preserve">Столбчатые фундаменты, их конструктивные элементы и область применения.</w:t>
      </w:r>
    </w:p>
    <w:p>
      <w:pPr>
        <w:numPr>
          <w:ilvl w:val="0"/>
          <w:numId w:val="3"/>
        </w:numPr>
      </w:pPr>
      <w:r>
        <w:rPr/>
        <w:t xml:space="preserve">Свайные фундаменты, их конструктивные элементы и область применения.</w:t>
      </w:r>
    </w:p>
    <w:p>
      <w:pPr>
        <w:numPr>
          <w:ilvl w:val="0"/>
          <w:numId w:val="3"/>
        </w:numPr>
      </w:pPr>
      <w:r>
        <w:rPr/>
        <w:t xml:space="preserve">Защита зданий от капиллярной влаги и грунтовых вод.</w:t>
      </w:r>
    </w:p>
    <w:p>
      <w:pPr>
        <w:numPr>
          <w:ilvl w:val="0"/>
          <w:numId w:val="3"/>
        </w:numPr>
      </w:pPr>
      <w:r>
        <w:rPr/>
        <w:t xml:space="preserve">Каменные стены ручной кладки и их особенности. </w:t>
      </w:r>
      <w:r>
        <w:rPr/>
        <w:t xml:space="preserve">Конструкция перемычек и цоколей.</w:t>
      </w:r>
    </w:p>
    <w:p>
      <w:pPr>
        <w:numPr>
          <w:ilvl w:val="0"/>
          <w:numId w:val="3"/>
        </w:numPr>
      </w:pPr>
      <w:r>
        <w:rPr/>
        <w:t xml:space="preserve">Конструктивные решения карнизов и парапетов.</w:t>
      </w:r>
    </w:p>
    <w:p>
      <w:pPr>
        <w:numPr>
          <w:ilvl w:val="0"/>
          <w:numId w:val="3"/>
        </w:numPr>
      </w:pPr>
      <w:r>
        <w:rPr/>
        <w:t xml:space="preserve">Облегченные каменные стены. Их конструктивные особенности и область применения.</w:t>
      </w:r>
    </w:p>
    <w:p>
      <w:pPr>
        <w:numPr>
          <w:ilvl w:val="0"/>
          <w:numId w:val="3"/>
        </w:numPr>
      </w:pPr>
      <w:r>
        <w:rPr/>
        <w:t xml:space="preserve">Способы отделки лицевой поверхности каменных стен.</w:t>
      </w:r>
    </w:p>
    <w:p>
      <w:pPr>
        <w:numPr>
          <w:ilvl w:val="0"/>
          <w:numId w:val="3"/>
        </w:numPr>
      </w:pPr>
      <w:r>
        <w:rPr/>
        <w:t xml:space="preserve">Деревянные рубленые стены. Их конструктивные элементы и область применения.</w:t>
      </w:r>
    </w:p>
    <w:p>
      <w:pPr>
        <w:numPr>
          <w:ilvl w:val="0"/>
          <w:numId w:val="3"/>
        </w:numPr>
      </w:pPr>
      <w:r>
        <w:rPr/>
        <w:t xml:space="preserve">Деревянные брусчатые и каркасно-обшивные стены. Их конструктивные решения и область применения.</w:t>
      </w:r>
    </w:p>
    <w:p>
      <w:pPr>
        <w:numPr>
          <w:ilvl w:val="0"/>
          <w:numId w:val="3"/>
        </w:numPr>
      </w:pPr>
      <w:r>
        <w:rPr/>
        <w:t xml:space="preserve">Перегородки. Требования, предъявляемые к ним. Классификация. Конструктивные решения и область применения.</w:t>
      </w:r>
    </w:p>
    <w:p>
      <w:pPr>
        <w:numPr>
          <w:ilvl w:val="0"/>
          <w:numId w:val="3"/>
        </w:numPr>
      </w:pPr>
      <w:r>
        <w:rPr/>
        <w:t xml:space="preserve">Перекрытия по деревянным балкам. Их конструктивные решения и область применения.</w:t>
      </w:r>
    </w:p>
    <w:p>
      <w:pPr>
        <w:numPr>
          <w:ilvl w:val="0"/>
          <w:numId w:val="3"/>
        </w:numPr>
      </w:pPr>
      <w:r>
        <w:rPr/>
        <w:t xml:space="preserve">Перекрытия по металлическим балкам. Их конструктивные решения и область применения.</w:t>
      </w:r>
    </w:p>
    <w:p>
      <w:pPr>
        <w:numPr>
          <w:ilvl w:val="0"/>
          <w:numId w:val="3"/>
        </w:numPr>
      </w:pPr>
      <w:r>
        <w:rPr/>
        <w:t xml:space="preserve">Сборные железобетонные перекрытия балочного типа. Их конструктивные решения и область применения.</w:t>
      </w:r>
    </w:p>
    <w:p>
      <w:pPr>
        <w:numPr>
          <w:ilvl w:val="0"/>
          <w:numId w:val="3"/>
        </w:numPr>
      </w:pPr>
      <w:r>
        <w:rPr/>
        <w:t xml:space="preserve">Сборные железобетонные перекрытия безбалочного типа. Их конструктивные решения и область применения.</w:t>
      </w:r>
    </w:p>
    <w:p>
      <w:pPr>
        <w:numPr>
          <w:ilvl w:val="0"/>
          <w:numId w:val="3"/>
        </w:numPr>
      </w:pPr>
      <w:r>
        <w:rPr/>
        <w:t xml:space="preserve">Чердачные крыши, их форма, основные элементы, область применения.</w:t>
      </w:r>
    </w:p>
    <w:p>
      <w:pPr>
        <w:numPr>
          <w:ilvl w:val="0"/>
          <w:numId w:val="3"/>
        </w:numPr>
      </w:pPr>
      <w:r>
        <w:rPr/>
        <w:t xml:space="preserve">Несущие конструкции скатных чердачных покрытий: наслонные (деревянные) стропила, их конструктивные схемы и детали.</w:t>
      </w:r>
    </w:p>
    <w:p>
      <w:pPr>
        <w:numPr>
          <w:ilvl w:val="0"/>
          <w:numId w:val="3"/>
        </w:numPr>
      </w:pPr>
      <w:r>
        <w:rPr/>
        <w:t xml:space="preserve">Несущие конструкции скатных чердачных покрытий: висячие стропила и комбинированные системы. </w:t>
      </w:r>
      <w:r>
        <w:rPr/>
        <w:t xml:space="preserve">Их конструктивные схемы и детали, область применения.</w:t>
      </w:r>
    </w:p>
    <w:p>
      <w:pPr>
        <w:numPr>
          <w:ilvl w:val="0"/>
          <w:numId w:val="3"/>
        </w:numPr>
      </w:pPr>
      <w:r>
        <w:rPr/>
        <w:t xml:space="preserve">Стальные кровли. Их конструктивные решения и область применения</w:t>
      </w:r>
    </w:p>
    <w:p>
      <w:pPr>
        <w:numPr>
          <w:ilvl w:val="0"/>
          <w:numId w:val="3"/>
        </w:numPr>
      </w:pPr>
      <w:r>
        <w:rPr/>
        <w:t xml:space="preserve">Кровли из металлочерепицы. Их конструктивное решение и область применения</w:t>
      </w:r>
    </w:p>
    <w:p>
      <w:pPr>
        <w:numPr>
          <w:ilvl w:val="0"/>
          <w:numId w:val="3"/>
        </w:numPr>
      </w:pPr>
      <w:r>
        <w:rPr/>
        <w:t xml:space="preserve">Черепичные кровли. Детали их устройства и область применения</w:t>
      </w:r>
    </w:p>
    <w:p>
      <w:pPr>
        <w:numPr>
          <w:ilvl w:val="0"/>
          <w:numId w:val="3"/>
        </w:numPr>
      </w:pPr>
      <w:r>
        <w:rPr/>
        <w:t xml:space="preserve">Кровли чердачные крыш из рулонных материалов, Детали их устройства и область применения</w:t>
      </w:r>
    </w:p>
    <w:p>
      <w:pPr>
        <w:numPr>
          <w:ilvl w:val="0"/>
          <w:numId w:val="3"/>
        </w:numPr>
      </w:pPr>
      <w:r>
        <w:rPr/>
        <w:t xml:space="preserve">Системы водоотвода.</w:t>
      </w:r>
    </w:p>
    <w:p>
      <w:pPr>
        <w:numPr>
          <w:ilvl w:val="0"/>
          <w:numId w:val="3"/>
        </w:numPr>
      </w:pPr>
      <w:r>
        <w:rPr/>
        <w:t xml:space="preserve">Лестницы. Требования, предъявляемые к ним. Классификация. Расчет размеров элементов лестниц.</w:t>
      </w:r>
    </w:p>
    <w:p>
      <w:pPr>
        <w:numPr>
          <w:ilvl w:val="0"/>
          <w:numId w:val="3"/>
        </w:numPr>
      </w:pPr>
      <w:r>
        <w:rPr/>
        <w:t xml:space="preserve">Лестницы из мелкоразмерных элементов по железобетонным и металлическим косоурам и их конструктивные решения</w:t>
      </w:r>
    </w:p>
    <w:p>
      <w:pPr>
        <w:numPr>
          <w:ilvl w:val="0"/>
          <w:numId w:val="3"/>
        </w:numPr>
      </w:pPr>
      <w:r>
        <w:rPr/>
        <w:t xml:space="preserve">Деревянные лестницы. Их конструктивные решения и область применения</w:t>
      </w:r>
    </w:p>
    <w:p>
      <w:pPr>
        <w:numPr>
          <w:ilvl w:val="0"/>
          <w:numId w:val="3"/>
        </w:numPr>
      </w:pPr>
      <w:r>
        <w:rPr/>
        <w:t xml:space="preserve">Наружные лестницы. Лестницы в подвал, пожарные и аварийные лестницы, их конструктивные решения.</w:t>
      </w:r>
    </w:p>
    <w:p>
      <w:pPr>
        <w:numPr>
          <w:ilvl w:val="0"/>
          <w:numId w:val="3"/>
        </w:numPr>
      </w:pPr>
      <w:r>
        <w:rPr/>
        <w:t xml:space="preserve">Окна. Требования, предъявляемые к ним. Конструктивные решения</w:t>
      </w:r>
    </w:p>
    <w:p>
      <w:pPr>
        <w:numPr>
          <w:ilvl w:val="0"/>
          <w:numId w:val="3"/>
        </w:numPr>
      </w:pPr>
      <w:r>
        <w:rPr/>
        <w:t xml:space="preserve">Двери. Требования, предъявляемые к ним. Конструктивные решения</w:t>
      </w:r>
    </w:p>
    <w:p>
      <w:pPr>
        <w:numPr>
          <w:ilvl w:val="0"/>
          <w:numId w:val="3"/>
        </w:numPr>
      </w:pPr>
      <w:r>
        <w:rPr/>
        <w:t xml:space="preserve">Теплотехнический расчет ограждающих конструкций.</w:t>
      </w:r>
    </w:p>
    <w:p/>
    <w:p>
      <w:pPr/>
      <w:r>
        <w:rPr/>
        <w:t xml:space="preserve">Экзамен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Классификация жилых домов по функциональному назначению.</w:t>
      </w:r>
    </w:p>
    <w:p>
      <w:pPr>
        <w:numPr>
          <w:ilvl w:val="0"/>
          <w:numId w:val="4"/>
        </w:numPr>
      </w:pPr>
      <w:r>
        <w:rPr/>
        <w:t xml:space="preserve">Классификация жилых домов по планировочному построению, этажности материалу стен и конструктивным признакам.</w:t>
      </w:r>
    </w:p>
    <w:p>
      <w:pPr>
        <w:numPr>
          <w:ilvl w:val="0"/>
          <w:numId w:val="4"/>
        </w:numPr>
      </w:pPr>
      <w:r>
        <w:rPr/>
        <w:t xml:space="preserve">Функциональные, санитарно-гигиенические и физико-технические требований к жилищу с учетом природно-климатических и других местных условий.</w:t>
      </w:r>
    </w:p>
    <w:p>
      <w:pPr>
        <w:numPr>
          <w:ilvl w:val="0"/>
          <w:numId w:val="4"/>
        </w:numPr>
      </w:pPr>
      <w:r>
        <w:rPr/>
        <w:t xml:space="preserve">Квартира и её элементы: основные правила и нормы проектирования жилых комнат, кухонь, санитарных узлов, ванн, встроенных шкафов, кладовых.</w:t>
      </w:r>
    </w:p>
    <w:p>
      <w:pPr>
        <w:numPr>
          <w:ilvl w:val="0"/>
          <w:numId w:val="4"/>
        </w:numPr>
      </w:pPr>
      <w:r>
        <w:rPr/>
        <w:t xml:space="preserve">Типы квартир и основные принципы их композиционного решения.</w:t>
      </w:r>
    </w:p>
    <w:p>
      <w:pPr>
        <w:numPr>
          <w:ilvl w:val="0"/>
          <w:numId w:val="4"/>
        </w:numPr>
      </w:pPr>
      <w:r>
        <w:rPr/>
        <w:t xml:space="preserve">Технико-экономические показатели различных объемно-планировочных решений, их назначение и правила подсчета.</w:t>
      </w:r>
    </w:p>
    <w:p>
      <w:pPr>
        <w:numPr>
          <w:ilvl w:val="0"/>
          <w:numId w:val="4"/>
        </w:numPr>
      </w:pPr>
      <w:r>
        <w:rPr/>
        <w:t xml:space="preserve">Малоэтажные жилые дома. Общие положения, классификация достоинства и недостатки малоэтажного жилищного строительства.</w:t>
      </w:r>
    </w:p>
    <w:p>
      <w:pPr>
        <w:numPr>
          <w:ilvl w:val="0"/>
          <w:numId w:val="4"/>
        </w:numPr>
      </w:pPr>
      <w:r>
        <w:rPr/>
        <w:t xml:space="preserve">Основания: требования, предъявляемые к основаниям, классификация грунтов, используемых в основаниях, правила выбора верхней и нижней грани основания.</w:t>
      </w:r>
    </w:p>
    <w:p>
      <w:pPr>
        <w:numPr>
          <w:ilvl w:val="0"/>
          <w:numId w:val="4"/>
        </w:numPr>
      </w:pPr>
      <w:r>
        <w:rPr/>
        <w:t xml:space="preserve">Сборные ленточные фундаменты,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Монолитные ленточные фундаменты,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Столбчатые фундаменты,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Свайные фундаменты,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Защита зданий от капиллярной влаги и грунтовых вод.</w:t>
      </w:r>
    </w:p>
    <w:p>
      <w:pPr>
        <w:numPr>
          <w:ilvl w:val="0"/>
          <w:numId w:val="4"/>
        </w:numPr>
      </w:pPr>
      <w:r>
        <w:rPr/>
        <w:t xml:space="preserve">Каменные стены ручной кладки и их особенности. </w:t>
      </w:r>
      <w:r>
        <w:rPr/>
        <w:t xml:space="preserve">Конструкция перемычек и цоколей.</w:t>
      </w:r>
    </w:p>
    <w:p>
      <w:pPr>
        <w:numPr>
          <w:ilvl w:val="0"/>
          <w:numId w:val="4"/>
        </w:numPr>
      </w:pPr>
      <w:r>
        <w:rPr/>
        <w:t xml:space="preserve">Конструктивные решения карнизов и парапетов.</w:t>
      </w:r>
    </w:p>
    <w:p>
      <w:pPr>
        <w:numPr>
          <w:ilvl w:val="0"/>
          <w:numId w:val="4"/>
        </w:numPr>
      </w:pPr>
      <w:r>
        <w:rPr/>
        <w:t xml:space="preserve">Облегченные каменные стены. Их конструктивные особенности и область применения.</w:t>
      </w:r>
    </w:p>
    <w:p>
      <w:pPr>
        <w:numPr>
          <w:ilvl w:val="0"/>
          <w:numId w:val="4"/>
        </w:numPr>
      </w:pPr>
      <w:r>
        <w:rPr/>
        <w:t xml:space="preserve">Способы отделки лицевой поверхности каменных стен.</w:t>
      </w:r>
    </w:p>
    <w:p>
      <w:pPr>
        <w:numPr>
          <w:ilvl w:val="0"/>
          <w:numId w:val="4"/>
        </w:numPr>
      </w:pPr>
      <w:r>
        <w:rPr/>
        <w:t xml:space="preserve">Деревянные рубленые стены.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Деревянные брусчатые и каркасно-обшивные стены.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Перегородки. Требования, предъявляемые к ним. Классификация.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Перекрытия по деревянным балкам.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Перекрытия по металлическим балкам.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Сборные железобетонные перекрытия балочного типа.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Сборные железобетонные перекрытия безбалочного типа.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Чердачные крыши, их форма, основные элементы, область применения.</w:t>
      </w:r>
    </w:p>
    <w:p>
      <w:pPr>
        <w:numPr>
          <w:ilvl w:val="0"/>
          <w:numId w:val="4"/>
        </w:numPr>
      </w:pPr>
      <w:r>
        <w:rPr/>
        <w:t xml:space="preserve">Несущие конструкции скатных чердачных покрытий: наслонные (деревянные) стропила, их конструктивные схемы и детали.</w:t>
      </w:r>
    </w:p>
    <w:p>
      <w:pPr>
        <w:numPr>
          <w:ilvl w:val="0"/>
          <w:numId w:val="4"/>
        </w:numPr>
      </w:pPr>
      <w:r>
        <w:rPr/>
        <w:t xml:space="preserve">Несущие конструкции скатных чердачных покрытий: висячие стропила и комбинированные системы. </w:t>
      </w:r>
      <w:r>
        <w:rPr/>
        <w:t xml:space="preserve">Их конструктивные схемы и детали, область применения.</w:t>
      </w:r>
    </w:p>
    <w:p>
      <w:pPr>
        <w:numPr>
          <w:ilvl w:val="0"/>
          <w:numId w:val="4"/>
        </w:numPr>
      </w:pPr>
      <w:r>
        <w:rPr/>
        <w:t xml:space="preserve">Стальные кровли. Их конструктивные решения и область применения</w:t>
      </w:r>
    </w:p>
    <w:p>
      <w:pPr>
        <w:numPr>
          <w:ilvl w:val="0"/>
          <w:numId w:val="4"/>
        </w:numPr>
      </w:pPr>
      <w:r>
        <w:rPr/>
        <w:t xml:space="preserve">Кровли из металлочерепицы. Их конструктивное решение и область применения</w:t>
      </w:r>
    </w:p>
    <w:p>
      <w:pPr>
        <w:numPr>
          <w:ilvl w:val="0"/>
          <w:numId w:val="4"/>
        </w:numPr>
      </w:pPr>
      <w:r>
        <w:rPr/>
        <w:t xml:space="preserve">Черепичные кровли. Детали их устройства и область применения</w:t>
      </w:r>
    </w:p>
    <w:p>
      <w:pPr>
        <w:numPr>
          <w:ilvl w:val="0"/>
          <w:numId w:val="4"/>
        </w:numPr>
      </w:pPr>
      <w:r>
        <w:rPr/>
        <w:t xml:space="preserve">Кровли чердачные крыш из рулонных материалов, Детали их устройства и область применения</w:t>
      </w:r>
    </w:p>
    <w:p>
      <w:pPr>
        <w:numPr>
          <w:ilvl w:val="0"/>
          <w:numId w:val="4"/>
        </w:numPr>
      </w:pPr>
      <w:r>
        <w:rPr/>
        <w:t xml:space="preserve">Системы водоотвода.</w:t>
      </w:r>
    </w:p>
    <w:p>
      <w:pPr>
        <w:numPr>
          <w:ilvl w:val="0"/>
          <w:numId w:val="4"/>
        </w:numPr>
      </w:pPr>
      <w:r>
        <w:rPr/>
        <w:t xml:space="preserve">Лестницы. Требования, предъявляемые к ним. Классификация. Расчет размеров элементов лестниц.</w:t>
      </w:r>
    </w:p>
    <w:p>
      <w:pPr>
        <w:numPr>
          <w:ilvl w:val="0"/>
          <w:numId w:val="4"/>
        </w:numPr>
      </w:pPr>
      <w:r>
        <w:rPr/>
        <w:t xml:space="preserve">Лестницы из мелкоразмерных элементов по железобетонным и металлическим косоурам и их конструктивные решения</w:t>
      </w:r>
    </w:p>
    <w:p>
      <w:pPr>
        <w:numPr>
          <w:ilvl w:val="0"/>
          <w:numId w:val="4"/>
        </w:numPr>
      </w:pPr>
      <w:r>
        <w:rPr/>
        <w:t xml:space="preserve">Деревянные лестницы. Их конструктивные решения и область применения</w:t>
      </w:r>
    </w:p>
    <w:p>
      <w:pPr>
        <w:numPr>
          <w:ilvl w:val="0"/>
          <w:numId w:val="4"/>
        </w:numPr>
      </w:pPr>
      <w:r>
        <w:rPr/>
        <w:t xml:space="preserve">Наружные лестницы. Лестницы в подвал, пожарные и аварийные лестницы, их конструктивные решения.</w:t>
      </w:r>
    </w:p>
    <w:p>
      <w:pPr>
        <w:numPr>
          <w:ilvl w:val="0"/>
          <w:numId w:val="4"/>
        </w:numPr>
      </w:pPr>
      <w:r>
        <w:rPr/>
        <w:t xml:space="preserve">Окна. Требования, предъявляемые к ним. Конструктивные решения</w:t>
      </w:r>
    </w:p>
    <w:p>
      <w:pPr>
        <w:numPr>
          <w:ilvl w:val="0"/>
          <w:numId w:val="4"/>
        </w:numPr>
      </w:pPr>
      <w:r>
        <w:rPr/>
        <w:t xml:space="preserve">Двери. Требования, предъявляемые к ним. Конструктивные решения</w:t>
      </w:r>
    </w:p>
    <w:p>
      <w:pPr>
        <w:numPr>
          <w:ilvl w:val="0"/>
          <w:numId w:val="4"/>
        </w:numPr>
      </w:pPr>
      <w:r>
        <w:rPr/>
        <w:t xml:space="preserve">Теплотехнический расчет ограждающих конструкций.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предусматривает лекции, практические занятия и самостоятельную работу студента. Изучение курса продолжается в течение одного семестра с проведением экзамена.</w:t>
      </w:r>
    </w:p>
    <w:p>
      <w:pPr/>
      <w:r>
        <w:rPr/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/>
      <w:r>
        <w:rPr/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/>
      <w:r>
        <w:rPr/>
        <w:t xml:space="preserve">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/>
      <w:r>
        <w:rPr>
          <w:b w:val="1"/>
          <w:bCs w:val="1"/>
        </w:rPr>
        <w:t xml:space="preserve">Практические</w:t>
      </w:r>
      <w:r>
        <w:rPr/>
        <w:t xml:space="preserve"> </w:t>
      </w:r>
      <w:r>
        <w:rPr>
          <w:b w:val="1"/>
          <w:bCs w:val="1"/>
        </w:rPr>
        <w:t xml:space="preserve">занятия </w:t>
      </w:r>
      <w:r>
        <w:rPr/>
        <w:t xml:space="preserve">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расчетно-графические упражнения (задания). Практические занятия являются обязательными для посещения.</w:t>
      </w:r>
    </w:p>
    <w:p>
      <w:pPr/>
      <w:r>
        <w:rPr/>
        <w:t xml:space="preserve">При подготовке к </w:t>
      </w:r>
      <w:r>
        <w:rPr>
          <w:b w:val="1"/>
          <w:bCs w:val="1"/>
        </w:rPr>
        <w:t xml:space="preserve">экзамену </w:t>
      </w:r>
      <w:r>
        <w:rPr/>
        <w:t xml:space="preserve"> 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экзамену нужно изучить теорию и самостоятельно выполнить по несколько типовых заданий из каждой темы.</w:t>
      </w:r>
      <w:r>
        <w:rPr/>
        <w:t xml:space="preserve"> </w:t>
      </w:r>
    </w:p>
    <w:p>
      <w:pPr/>
      <w:r>
        <w:rPr>
          <w:b w:val="1"/>
          <w:bCs w:val="1"/>
        </w:rPr>
        <w:t xml:space="preserve">Самостоятельная работа студентов </w:t>
      </w:r>
      <w:r>
        <w:rPr/>
        <w:t xml:space="preserve">по дисциплине играет важную роль в ходе всего учебного процесса. Методические рекомендации для обеспечения самостоятельной работы студента готовятся и выдаются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5"/>
        </w:numPr>
      </w:pPr>
      <w:r>
        <w:rPr/>
        <w:t xml:space="preserve">Темы учебного курса должны следовать в последовательности, указанной в календарном плане.</w:t>
      </w:r>
    </w:p>
    <w:p>
      <w:pPr>
        <w:numPr>
          <w:ilvl w:val="0"/>
          <w:numId w:val="5"/>
        </w:numPr>
      </w:pPr>
      <w:r>
        <w:rPr/>
        <w:t xml:space="preserve">По курсу имеется достаточное число учебников и учебных пособий, поэтому некоторые темы преподаватель может рекомендовать студентам для самостоятельного изучения.</w:t>
      </w:r>
    </w:p>
    <w:p>
      <w:pPr>
        <w:numPr>
          <w:ilvl w:val="0"/>
          <w:numId w:val="5"/>
        </w:numPr>
      </w:pPr>
      <w:r>
        <w:rPr/>
        <w:t xml:space="preserve">Практические занятия необходимо организовать так, чтобы каждый студент на примере учебного задания решал задачи самостоятельно, тем самым, приобретая навыки работы с чертежами.</w:t>
      </w:r>
    </w:p>
    <w:p>
      <w:pPr>
        <w:numPr>
          <w:ilvl w:val="0"/>
          <w:numId w:val="5"/>
        </w:numPr>
      </w:pPr>
      <w:r>
        <w:rPr/>
        <w:t xml:space="preserve">В течение образовательного процесса объем усваиваемого материала и процесс получения основных навыков контролируются с помощью выполняемых студентом графических работ.</w:t>
      </w:r>
    </w:p>
    <w:p>
      <w:pPr>
        <w:numPr>
          <w:ilvl w:val="0"/>
          <w:numId w:val="5"/>
        </w:numPr>
      </w:pPr>
      <w:r>
        <w:rPr/>
        <w:t xml:space="preserve">Учитывая то, что лекции сопровождаются схемами, графиками и иллюстрациями, рекомендуется подготовка и демонстрация видео презентаций.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Архитектура жилых и общественных зданий : методические указания / сост. Г.Ф. Горшкова ; Министерство образования и науки Российской Федерации, Федеральное агентство по образованию, Государственное образовательное учреждение высшего профессионального образования «Нижегородский государственный архитектурно-строительный университет» и др. - Нижний Новгород : ННГАСУ, 2010. - 28 с. : ил.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http://biblioclub.ru/index.php?page=book&amp;id=427148</w:t>
        </w:r>
      </w:hyperlink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Рыбакова, Г.С. Основы архитектуры : учебное пособие / Г.С.</w:t>
      </w:r>
      <w:r>
        <w:rPr/>
        <w:t xml:space="preserve"> </w:t>
      </w:r>
      <w:r>
        <w:rPr/>
        <w:t xml:space="preserve">Рыбакова, А.С.</w:t>
      </w:r>
      <w:r>
        <w:rPr/>
        <w:t xml:space="preserve"> </w:t>
      </w:r>
      <w:r>
        <w:rPr/>
        <w:t xml:space="preserve">Першина, Э.Н.</w:t>
      </w:r>
      <w:r>
        <w:rPr/>
        <w:t xml:space="preserve"> </w:t>
      </w:r>
      <w:r>
        <w:rPr/>
        <w:t xml:space="preserve">Бородачева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университет». - Самара : Самарский государственный архитектурно-строительный университет, 2015. - 127 с. : табл., ил. - Библиогр. в кн. - </w:t>
      </w:r>
      <w:r>
        <w:rPr/>
        <w:t xml:space="preserve">ISBN</w:t>
      </w:r>
      <w:r>
        <w:rPr/>
        <w:t xml:space="preserve"> 978-5-9585-0624-8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http://biblioclub.ru/index.php?page=book&amp;id=438388</w:t>
        </w:r>
      </w:hyperlink>
      <w:r>
        <w:rPr/>
        <w:t xml:space="preserve"> </w:t>
      </w:r>
      <w:br/>
      <w:r>
        <w:rPr/>
        <w:t xml:space="preserve">Рыбакова, Г.С. Основы архитектуры : учебное пособие / Г.С.</w:t>
      </w:r>
      <w:r>
        <w:rPr/>
        <w:t xml:space="preserve"> </w:t>
      </w:r>
      <w:r>
        <w:rPr/>
        <w:t xml:space="preserve">Рыбакова, А.С.</w:t>
      </w:r>
      <w:r>
        <w:rPr/>
        <w:t xml:space="preserve"> </w:t>
      </w:r>
      <w:r>
        <w:rPr/>
        <w:t xml:space="preserve">Першина, Э.Н.</w:t>
      </w:r>
      <w:r>
        <w:rPr/>
        <w:t xml:space="preserve"> </w:t>
      </w:r>
      <w:r>
        <w:rPr/>
        <w:t xml:space="preserve">Бородачева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университет». - Самара : Самарский государственный архитектурно-строительный университет, 2015. - 127 с. : табл., ил. - Библиогр. в кн. - </w:t>
      </w:r>
      <w:r>
        <w:rPr/>
        <w:t xml:space="preserve">ISBN</w:t>
      </w:r>
      <w:r>
        <w:rPr/>
        <w:t xml:space="preserve"> 978-5-9585-0624-8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http://biblioclub.ru/index.php?page=book&amp;id=438388</w:t>
        </w:r>
      </w:hyperlink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Рыбакова, Г.С. Архитектура зданий : учебное пособие / Г.С.</w:t>
      </w:r>
      <w:r>
        <w:rPr/>
        <w:t xml:space="preserve"> </w:t>
      </w:r>
      <w:r>
        <w:rPr/>
        <w:t xml:space="preserve">Рыбакова. - Самара : Самарский государственный архитектурно-строительный университет, 2011. - Ч. </w:t>
      </w:r>
      <w:r>
        <w:rPr/>
        <w:t xml:space="preserve">I</w:t>
      </w:r>
      <w:r>
        <w:rPr/>
        <w:t xml:space="preserve">. Гражданские здания. - 166 с. - </w:t>
      </w:r>
      <w:r>
        <w:rPr/>
        <w:t xml:space="preserve">ISBN</w:t>
      </w:r>
      <w:r>
        <w:rPr/>
        <w:t xml:space="preserve"> 978-5-9585-0427-5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http://biblioclub.ru/index.php?page=book&amp;id=143496</w:t>
        </w:r>
      </w:hyperlink>
    </w:p>
    <w:p>
      <w:pPr>
        <w:numPr>
          <w:ilvl w:val="0"/>
          <w:numId w:val="6"/>
        </w:numPr>
      </w:pPr>
      <w:r>
        <w:rPr/>
        <w:t xml:space="preserve">Максименко, Л.А. Выполнение планов зданий в среде </w:t>
      </w:r>
      <w:r>
        <w:rPr/>
        <w:t xml:space="preserve">AutoCAD</w:t>
      </w:r>
      <w:r>
        <w:rPr/>
        <w:t xml:space="preserve"> : учебное пособие / Л.А.</w:t>
      </w:r>
      <w:r>
        <w:rPr/>
        <w:t xml:space="preserve"> </w:t>
      </w:r>
      <w:r>
        <w:rPr/>
        <w:t xml:space="preserve">Максименко, Г.М.</w:t>
      </w:r>
      <w:r>
        <w:rPr/>
        <w:t xml:space="preserve"> </w:t>
      </w:r>
      <w:r>
        <w:rPr/>
        <w:t xml:space="preserve">Утина ; Министерство образования и науки Российской Федерации, Новосибирский государственный технический университет. - 2-е изд., перераб. и доп. - Новосибирск : НГТУ, 2015. - 115 с. : схем., табл., ил. - Библиогр.: с. 77. - </w:t>
      </w:r>
      <w:r>
        <w:rPr/>
        <w:t xml:space="preserve">ISBN</w:t>
      </w:r>
      <w:r>
        <w:rPr/>
        <w:t xml:space="preserve"> 978-5-7782-2674-6 ; То же [Электронный ресурс]. -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http://biblioclub.ru/index.php?page=book&amp;id=438412</w:t>
        </w:r>
      </w:hyperlink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Невзоров, А.Л. Проектирование фундаментов : учебно-методическое пособие / А.Л.</w:t>
      </w:r>
      <w:r>
        <w:rPr/>
        <w:t xml:space="preserve"> </w:t>
      </w:r>
      <w:r>
        <w:rPr/>
        <w:t xml:space="preserve">Невзоров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- Архангельск : ИД САФУ, 2014. - 110 с. : табл., ил. - Библиогр. в кн. - </w:t>
      </w:r>
      <w:r>
        <w:rPr/>
        <w:t xml:space="preserve">ISBN</w:t>
      </w:r>
      <w:r>
        <w:rPr/>
        <w:t xml:space="preserve"> 978-5-261-00876-7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http://biblioclub.ru/index.php?page=book&amp;id=436373</w:t>
        </w:r>
      </w:hyperlink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Никитина, Т.А. Архитектура и конструкции производственных зданий : учебное пособие / Т.А.</w:t>
      </w:r>
      <w:r>
        <w:rPr/>
        <w:t xml:space="preserve"> </w:t>
      </w:r>
      <w:r>
        <w:rPr/>
        <w:t xml:space="preserve">Никитина ; Федеральное агентство по образованию, Северный (Арктический) федеральный университет имени М.В. Ломоносова. - Архангельск : САФУ, 2015. - 195 с. : ил., схем., табл. - Библиогр. в кн. - </w:t>
      </w:r>
      <w:r>
        <w:rPr/>
        <w:t xml:space="preserve">ISBN</w:t>
      </w:r>
      <w:r>
        <w:rPr/>
        <w:t xml:space="preserve"> 978-5-261-01033-3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http://biblioclub.ru/index.php?page=book&amp;id=436242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Волосухин, В.А. Строительные конструкции : учебник для студентов вузов / В.А.</w:t>
      </w:r>
      <w:r>
        <w:rPr/>
        <w:t xml:space="preserve"> </w:t>
      </w:r>
      <w:r>
        <w:rPr/>
        <w:t xml:space="preserve">Волосухин, С.И.</w:t>
      </w:r>
      <w:r>
        <w:rPr/>
        <w:t xml:space="preserve"> </w:t>
      </w:r>
      <w:r>
        <w:rPr/>
        <w:t xml:space="preserve">Евтушенко, Т.Н.</w:t>
      </w:r>
      <w:r>
        <w:rPr/>
        <w:t xml:space="preserve"> </w:t>
      </w:r>
      <w:r>
        <w:rPr/>
        <w:t xml:space="preserve">Меркулова. - 4-е изд., перераб. и доп. - Ростов-на-Дону : Издательство «Феникс», 2013. - 555 с. : ил., схем., табл. - (Высшее образование). - </w:t>
      </w:r>
      <w:r>
        <w:rPr/>
        <w:t xml:space="preserve">ISBN</w:t>
      </w:r>
      <w:r>
        <w:rPr/>
        <w:t xml:space="preserve"> 978-5-222-20813-7 ; То же [Электронный ресурс]. - </w:t>
      </w:r>
      <w:r>
        <w:rPr/>
        <w:t xml:space="preserve">URL</w:t>
      </w:r>
      <w:r>
        <w:rPr/>
        <w:t xml:space="preserve">: </w:t>
      </w:r>
      <w:hyperlink r:id="rId13" w:history="1">
        <w:r>
          <w:rPr/>
          <w:t xml:space="preserve">http://biblioclub.ru/index.php?page=book&amp;id=271492</w:t>
        </w:r>
      </w:hyperlink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Пособие по проектированию жилых зданий (к СНиП 2.08.01-85) /ЦНИИЭПжилища. – М.: Стройиздат, 1989.</w:t>
      </w:r>
    </w:p>
    <w:p>
      <w:pPr>
        <w:numPr>
          <w:ilvl w:val="0"/>
          <w:numId w:val="7"/>
        </w:numPr>
      </w:pPr>
      <w:r>
        <w:rPr/>
        <w:t xml:space="preserve">СНиП 23-01-99*. Строительная климатология. Действующая редакция.</w:t>
      </w:r>
    </w:p>
    <w:p>
      <w:pPr>
        <w:numPr>
          <w:ilvl w:val="0"/>
          <w:numId w:val="7"/>
        </w:numPr>
      </w:pPr>
      <w:r>
        <w:rPr/>
        <w:t xml:space="preserve">СНиП 31-01-2003 Здания жилые многоквартирные. Действующая редакция.</w:t>
      </w:r>
    </w:p>
    <w:p>
      <w:pPr>
        <w:numPr>
          <w:ilvl w:val="0"/>
          <w:numId w:val="7"/>
        </w:numPr>
      </w:pPr>
      <w:r>
        <w:rPr/>
        <w:t xml:space="preserve">СНиП 31-06-2009. Общественные здания и сооружения. </w:t>
      </w:r>
      <w:r>
        <w:rPr/>
        <w:t xml:space="preserve">Действующая редакция.</w:t>
      </w:r>
    </w:p>
    <w:p>
      <w:pPr>
        <w:numPr>
          <w:ilvl w:val="0"/>
          <w:numId w:val="7"/>
        </w:numPr>
      </w:pPr>
      <w:r>
        <w:rPr/>
        <w:t xml:space="preserve">СНиП 21-01-97* "Пожарная безопасность зданий и сооружений"</w:t>
      </w:r>
      <w:r>
        <w:rPr/>
        <w:t xml:space="preserve"> </w:t>
      </w:r>
      <w:r>
        <w:rPr/>
        <w:t xml:space="preserve"> Действующая редакция.</w:t>
      </w:r>
    </w:p>
    <w:p>
      <w:pPr>
        <w:numPr>
          <w:ilvl w:val="0"/>
          <w:numId w:val="7"/>
        </w:numPr>
      </w:pPr>
      <w:r>
        <w:rPr/>
        <w:t xml:space="preserve">СНиП 2.07.01.-89*. Градостроительство. Планировка и застройка</w:t>
      </w:r>
      <w:r>
        <w:rPr/>
        <w:t xml:space="preserve"> </w:t>
      </w:r>
      <w:r>
        <w:rPr/>
        <w:t xml:space="preserve">городских и сельских поселений. Действующая редакция.</w:t>
      </w:r>
    </w:p>
    <w:p>
      <w:pPr>
        <w:numPr>
          <w:ilvl w:val="0"/>
          <w:numId w:val="7"/>
        </w:numPr>
      </w:pPr>
      <w:r>
        <w:rPr/>
        <w:t xml:space="preserve">СНиП 23-02-2003 Тепловая защита зданий и сооружений.</w:t>
      </w:r>
      <w:r>
        <w:rPr/>
        <w:t xml:space="preserve"> Действующая редакция.</w:t>
      </w:r>
    </w:p>
    <w:p>
      <w:pPr>
        <w:numPr>
          <w:ilvl w:val="0"/>
          <w:numId w:val="7"/>
        </w:numPr>
      </w:pPr>
      <w:r>
        <w:rPr/>
        <w:t xml:space="preserve">СНиП 23-03-2003 Защита от шума. Действующая редакция.</w:t>
      </w:r>
    </w:p>
    <w:p>
      <w:pPr>
        <w:numPr>
          <w:ilvl w:val="0"/>
          <w:numId w:val="7"/>
        </w:numPr>
      </w:pPr>
      <w:r>
        <w:rPr/>
        <w:t xml:space="preserve">СНиП 23-05-95. Естественное и искусственное освещение.</w:t>
      </w:r>
      <w:r>
        <w:rPr/>
        <w:t xml:space="preserve"> Действующая редакция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48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1B3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36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ED0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943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41F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B36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675E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427148" TargetMode="External"/><Relationship Id="rId8" Type="http://schemas.openxmlformats.org/officeDocument/2006/relationships/hyperlink" Target="http://biblioclub.ru/index.php?page=book_red&amp;id=438388" TargetMode="External"/><Relationship Id="rId9" Type="http://schemas.openxmlformats.org/officeDocument/2006/relationships/hyperlink" Target="http://biblioclub.ru/index.php?page=book_red&amp;id=143496" TargetMode="External"/><Relationship Id="rId10" Type="http://schemas.openxmlformats.org/officeDocument/2006/relationships/hyperlink" Target="http://biblioclub.ru/index.php?page=book&amp;id=438412" TargetMode="External"/><Relationship Id="rId11" Type="http://schemas.openxmlformats.org/officeDocument/2006/relationships/hyperlink" Target="http://biblioclub.ru/index.php?page=book_red&amp;id=436373" TargetMode="External"/><Relationship Id="rId12" Type="http://schemas.openxmlformats.org/officeDocument/2006/relationships/hyperlink" Target="http://biblioclub.ru/index.php?page=book&amp;id=436242" TargetMode="External"/><Relationship Id="rId13" Type="http://schemas.openxmlformats.org/officeDocument/2006/relationships/hyperlink" Target="http://biblioclub.ru/index.php?page=book&amp;id=271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2026-04-23T17:19:22+03:00</dcterms:created>
  <dcterms:modified xsi:type="dcterms:W3CDTF">2026-04-23T17:19:22+03:00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