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КОММУНИКАТИВНЫЕ КОМПЕТЕНЦИИ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Коммуникативные компетенции профессиональной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E9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