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УГОЛОВНО-ИСПОЛНИТЕЛЬНОЕ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Итоговый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ПК-3
Итоговый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Итоговый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Итоговый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Уголовно-исполнительное право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32</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Кейс-задача; 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40</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Кейс-задача; 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и сущность уголовно-исполнительного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Уголовно-исполнительное законодательство Российской Федерации: цели, задачи, структура и содержание. Принципы уголовно-исполнительного законодательства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Правовое положение осужденных в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Учреждения и органы, исполняющие наказания, и контроль за их деятельностью.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Исполнение наказаний, не связанных с изоляцией осужденного от общества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Исполнение наказания в виде лишения свободы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Освобождение от отбывания наказания.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Помощь осужденным, освобождаемым от отбывания наказания, и контроль за ними. Контроль за условно осужденными.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и сущность уголовно-исполнительного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Уголовно-исполнительное законодательство Российской Федерации: цели, задачи, структура и содержание. Принципы уголовно-исполнительного законодательства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Правовое положение осужденных в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Учреждения и органы, исполняющие наказания, и контроль за их деятельностью.</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Исполнение наказаний, не связанных с изоляцией осужденного от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Исполнение наказания в виде лишения свободы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Освобождение от отбывания наказания. Помощь осужденным, освобождаемым от отбывания наказания, и контроль за ними.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 зачет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"Уголовно-исполнительное право" применяется образовательная технология - </w:t>
      </w:r>
      <w:r>
        <w:rPr>
          <w:i w:val="1"/>
          <w:iCs w:val="1"/>
        </w:rPr>
        <w:t xml:space="preserve">разбор конкретных ситуаций</w:t>
      </w:r>
      <w:r>
        <w:rPr/>
        <w:t xml:space="preserve">:</w:t>
      </w:r>
    </w:p>
    <w:p>
      <w:pPr/>
      <w:r>
        <w:rPr/>
        <w:t xml:space="preserve">Метод </w:t>
      </w:r>
      <w:r>
        <w:rPr/>
        <w:t xml:space="preserve">case</w:t>
      </w:r>
      <w:r>
        <w:rPr/>
        <w:t xml:space="preserve">-</w:t>
      </w:r>
      <w:r>
        <w:rPr/>
        <w:t xml:space="preserve">study</w:t>
      </w:r>
      <w:r>
        <w:rPr/>
        <w:t xml:space="preserve"> или метод конкретных ситуаций</w:t>
      </w:r>
      <w:r>
        <w:rPr/>
        <w:t xml:space="preserve"> </w:t>
      </w:r>
      <w:r>
        <w:rPr/>
        <w:t xml:space="preserve"> – метод активного проблемно-ситуационного анализа, основанный на обучении путем решения конкретных задач – ситуаций (решение кейсов).</w:t>
      </w:r>
    </w:p>
    <w:p>
      <w:pPr/>
      <w:r>
        <w:rPr/>
        <w:t xml:space="preserve">Метод конкретных ситуаций (метод </w:t>
      </w:r>
      <w:r>
        <w:rPr/>
        <w:t xml:space="preserve">case</w:t>
      </w:r>
      <w:r>
        <w:rPr/>
        <w:t xml:space="preserve">-</w:t>
      </w:r>
      <w:r>
        <w:rPr/>
        <w:t xml:space="preserve">study</w:t>
      </w:r>
      <w:r>
        <w:rPr/>
        <w:t xml:space="preserve">) относится к неигровым имитационным активным методам обучения.</w:t>
      </w:r>
    </w:p>
    <w:p>
      <w:pPr/>
      <w:r>
        <w:rPr/>
        <w:t xml:space="preserve">Непосредственная цель метода </w:t>
      </w:r>
      <w:r>
        <w:rPr/>
        <w:t xml:space="preserve">case</w:t>
      </w:r>
      <w:r>
        <w:rPr/>
        <w:t xml:space="preserve">-</w:t>
      </w:r>
      <w:r>
        <w:rPr/>
        <w:t xml:space="preserve">study</w:t>
      </w:r>
      <w:r>
        <w:rPr/>
        <w:t xml:space="preserve"> – совместными усилиями группы обучающихся проанализировать ситуацию – </w:t>
      </w:r>
      <w:r>
        <w:rPr/>
        <w:t xml:space="preserve">case</w:t>
      </w:r>
      <w:r>
        <w:rPr/>
        <w:t xml:space="preserve">, возникающую при конкретном положении дел, и выработать практическое решение; окончание процесса – оценка предложенных алгоритмов и выбор лучшего в контексте поставленной проблемы.</w:t>
      </w:r>
      <w:r>
        <w:rPr/>
        <w:t xml:space="preserve"> </w:t>
      </w:r>
      <w:r>
        <w:rPr/>
        <w:t xml:space="preserve">Акцент обучения переносится не на овладение готовым знанием, а на его выработку.</w:t>
      </w:r>
    </w:p>
    <w:p>
      <w:pPr/>
      <w:r>
        <w:rPr/>
        <w:t xml:space="preserve">Технология метода заключается в следующем: по определенным правилам разрабатывается модель конкретной ситуации, произошедшей в реальной жизни, и отражается тот комплекс знаний и практических навыков, которые студентам нужно получить; при этом преподаватель выступает в роли ведущего, генерирующего вопросы, фиксирующего ответы, поддерживающего дискуссию.</w:t>
      </w:r>
    </w:p>
    <w:p>
      <w:pPr/>
      <w:r>
        <w:rPr/>
        <w:t xml:space="preserve">Результатом применения метода являются не только знания, но и навыки профессиональной деятельности.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собеседование.</w:t>
      </w:r>
    </w:p>
    <w:p>
      <w:pPr/>
      <w:r>
        <w:rPr/>
        <w:t xml:space="preserve">Оценочные средства для текущего контроля.</w:t>
      </w:r>
    </w:p>
    <w:p>
      <w:pPr/>
      <w:r>
        <w:rPr/>
        <w:t xml:space="preserve">Кейс-задача</w:t>
      </w:r>
    </w:p>
    <w:p>
      <w:pPr/>
      <w:r>
        <w:rPr/>
        <w:t xml:space="preserve">Решение задач по практикуму: </w:t>
      </w:r>
      <w:r>
        <w:rPr/>
        <w:t xml:space="preserve">Ермишина Н. С. Уголовно-исполнительное право : практикум для студентов юридических направлений подготовки / Н. С. Ермишина, А. А. Ломонос ; М-во науки и высш. образования Рос. Федерации, Федер. гос. бюджет. образоват. учреждение высш. образования Петрозав. гос. ун-т. — Петрозаводск : Издательство ПетрГУ, 2023. — 36 с. — ISBN 978-5-8021-4084-0. — Текст : электронный. — URL: http://elibrary.petrsu.ru/books/62846</w:t>
      </w:r>
    </w:p>
    <w:p/>
    <w:p>
      <w:pPr/>
      <w:r>
        <w:rPr/>
        <w:t xml:space="preserve">Собеседование</w:t>
      </w:r>
    </w:p>
    <w:p>
      <w:pPr/>
      <w:r>
        <w:rPr/>
        <w:t xml:space="preserve">Вопросы для собеседования:</w:t>
      </w:r>
    </w:p>
    <w:p>
      <w:pPr>
        <w:numPr>
          <w:ilvl w:val="0"/>
          <w:numId w:val="1"/>
        </w:numPr>
      </w:pPr>
      <w:r>
        <w:rPr>
          <w:b w:val="1"/>
          <w:bCs w:val="1"/>
        </w:rPr>
        <w:t xml:space="preserve"> Вопросы для самостоятельной работы и подготовки к практическим занятиям по теме: "Понятие и сущность уголовно-исполнительного права".</w:t>
      </w:r>
    </w:p>
    <w:p>
      <w:pPr>
        <w:numPr>
          <w:ilvl w:val="0"/>
          <w:numId w:val="2"/>
        </w:numPr>
      </w:pPr>
      <w:r>
        <w:rPr/>
        <w:t xml:space="preserve">Понятие уголовно-исполнительного права, его функциональное назначение</w:t>
      </w:r>
    </w:p>
    <w:p>
      <w:pPr>
        <w:numPr>
          <w:ilvl w:val="0"/>
          <w:numId w:val="2"/>
        </w:numPr>
      </w:pPr>
      <w:r>
        <w:rPr/>
        <w:t xml:space="preserve">Предмет и метод правового регулирования уголовно-исполнительного права.</w:t>
      </w:r>
    </w:p>
    <w:p>
      <w:pPr>
        <w:numPr>
          <w:ilvl w:val="0"/>
          <w:numId w:val="2"/>
        </w:numPr>
      </w:pPr>
      <w:r>
        <w:rPr/>
        <w:t xml:space="preserve">Понятие и сущность уголовно-исполнительных отношений.</w:t>
      </w:r>
    </w:p>
    <w:p>
      <w:pPr>
        <w:numPr>
          <w:ilvl w:val="0"/>
          <w:numId w:val="2"/>
        </w:numPr>
      </w:pPr>
      <w:r>
        <w:rPr/>
        <w:t xml:space="preserve">Современная уголовно-исполнительная политика.</w:t>
      </w:r>
    </w:p>
    <w:p>
      <w:pPr>
        <w:numPr>
          <w:ilvl w:val="0"/>
          <w:numId w:val="3"/>
        </w:numPr>
      </w:pPr>
      <w:r>
        <w:rPr>
          <w:b w:val="1"/>
          <w:bCs w:val="1"/>
        </w:rPr>
        <w:t xml:space="preserve"> Вопросы для самостоятельной работы и подготовки к практическим занятиям по теме: "Уголовно-исполнительное законодательство Российской Федерации: цели, задачи, структура и содержание. </w:t>
      </w:r>
      <w:r>
        <w:rPr>
          <w:b w:val="1"/>
          <w:bCs w:val="1"/>
        </w:rPr>
        <w:t xml:space="preserve">Принципы уголовно-исполнительного законодательства Российской Федерации".</w:t>
      </w:r>
    </w:p>
    <w:p>
      <w:pPr>
        <w:numPr>
          <w:ilvl w:val="0"/>
          <w:numId w:val="4"/>
        </w:numPr>
      </w:pPr>
      <w:r>
        <w:rPr/>
        <w:t xml:space="preserve">Исторический обзор возникновения и становления института применения наказания в России.</w:t>
      </w:r>
    </w:p>
    <w:p>
      <w:pPr>
        <w:numPr>
          <w:ilvl w:val="0"/>
          <w:numId w:val="4"/>
        </w:numPr>
      </w:pPr>
      <w:r>
        <w:rPr/>
        <w:t xml:space="preserve">Причины и основные черты современной реформы в области уголовно-исполнительного права и органов, исполняющих уголовные наказания.</w:t>
      </w:r>
    </w:p>
    <w:p>
      <w:pPr>
        <w:numPr>
          <w:ilvl w:val="0"/>
          <w:numId w:val="4"/>
        </w:numPr>
      </w:pPr>
      <w:r>
        <w:rPr/>
        <w:t xml:space="preserve">Понятие современного уголовно-исполнительного законодательства, его цели, задачи и принципы.</w:t>
      </w:r>
    </w:p>
    <w:p>
      <w:pPr>
        <w:numPr>
          <w:ilvl w:val="0"/>
          <w:numId w:val="4"/>
        </w:numPr>
      </w:pPr>
      <w:r>
        <w:rPr/>
        <w:t xml:space="preserve">Действие уголовно-исполнительного законодательства во времени и пространстве.</w:t>
      </w:r>
    </w:p>
    <w:p>
      <w:pPr>
        <w:numPr>
          <w:ilvl w:val="0"/>
          <w:numId w:val="5"/>
        </w:numPr>
      </w:pPr>
      <w:r>
        <w:rPr>
          <w:b w:val="1"/>
          <w:bCs w:val="1"/>
        </w:rPr>
        <w:t xml:space="preserve"> Вопросы для самостоятельной работы и подготовки к практическим занятиям по теме: "Правовое положение осужденных в Российской Федерации".</w:t>
      </w:r>
    </w:p>
    <w:p>
      <w:pPr>
        <w:numPr>
          <w:ilvl w:val="0"/>
          <w:numId w:val="6"/>
        </w:numPr>
      </w:pPr>
      <w:r>
        <w:rPr/>
        <w:t xml:space="preserve">Понятие правового положения осужденных.</w:t>
      </w:r>
    </w:p>
    <w:p>
      <w:pPr>
        <w:numPr>
          <w:ilvl w:val="0"/>
          <w:numId w:val="6"/>
        </w:numPr>
      </w:pPr>
      <w:r>
        <w:rPr/>
        <w:t xml:space="preserve">Основные права осужденных.</w:t>
      </w:r>
    </w:p>
    <w:p>
      <w:pPr>
        <w:numPr>
          <w:ilvl w:val="0"/>
          <w:numId w:val="6"/>
        </w:numPr>
      </w:pPr>
      <w:r>
        <w:rPr/>
        <w:t xml:space="preserve">Право осужденных на личную безопасность.</w:t>
      </w:r>
    </w:p>
    <w:p>
      <w:pPr>
        <w:numPr>
          <w:ilvl w:val="0"/>
          <w:numId w:val="6"/>
        </w:numPr>
      </w:pPr>
      <w:r>
        <w:rPr/>
        <w:t xml:space="preserve">Обращения осужденных и порядок их рассмотрения.</w:t>
      </w:r>
    </w:p>
    <w:p>
      <w:pPr>
        <w:numPr>
          <w:ilvl w:val="0"/>
          <w:numId w:val="6"/>
        </w:numPr>
      </w:pPr>
      <w:r>
        <w:rPr/>
        <w:t xml:space="preserve">Основные обязанности осужденных.</w:t>
      </w:r>
    </w:p>
    <w:p>
      <w:pPr>
        <w:numPr>
          <w:ilvl w:val="0"/>
          <w:numId w:val="6"/>
        </w:numPr>
      </w:pPr>
      <w:r>
        <w:rPr/>
        <w:t xml:space="preserve">Правовые последствия отбывания наказания.</w:t>
      </w:r>
    </w:p>
    <w:p>
      <w:pPr>
        <w:numPr>
          <w:ilvl w:val="0"/>
          <w:numId w:val="6"/>
        </w:numPr>
      </w:pPr>
      <w:r>
        <w:rPr/>
        <w:t xml:space="preserve">Международные нормы и стандарты обращения с заключенными.</w:t>
      </w:r>
    </w:p>
    <w:p>
      <w:pPr>
        <w:numPr>
          <w:ilvl w:val="0"/>
          <w:numId w:val="7"/>
        </w:numPr>
      </w:pPr>
      <w:r>
        <w:rPr>
          <w:b w:val="1"/>
          <w:bCs w:val="1"/>
        </w:rPr>
        <w:t xml:space="preserve"> Вопросы для самостоятельной работы и подготовки к практическим занятиям по теме: "Учреждения и органы, исполняющие наказания, и контроль за их деятельностью".</w:t>
      </w:r>
    </w:p>
    <w:p>
      <w:pPr>
        <w:numPr>
          <w:ilvl w:val="0"/>
          <w:numId w:val="8"/>
        </w:numPr>
      </w:pPr>
      <w:r>
        <w:rPr/>
        <w:t xml:space="preserve">Понятие и социальное назначение системы учреждений и органов, исполняющих уголовные наказания.</w:t>
      </w:r>
    </w:p>
    <w:p>
      <w:pPr>
        <w:numPr>
          <w:ilvl w:val="0"/>
          <w:numId w:val="8"/>
        </w:numPr>
      </w:pPr>
      <w:r>
        <w:rPr/>
        <w:t xml:space="preserve">Виды учреждений и органов, исполняющих уголовные наказания, и их классификация.</w:t>
      </w:r>
    </w:p>
    <w:p>
      <w:pPr>
        <w:numPr>
          <w:ilvl w:val="0"/>
          <w:numId w:val="8"/>
        </w:numPr>
      </w:pPr>
      <w:r>
        <w:rPr/>
        <w:t xml:space="preserve">Уголовно-исполнительная система.</w:t>
      </w:r>
    </w:p>
    <w:p>
      <w:pPr>
        <w:numPr>
          <w:ilvl w:val="0"/>
          <w:numId w:val="8"/>
        </w:numPr>
      </w:pPr>
      <w:r>
        <w:rPr/>
        <w:t xml:space="preserve">Уголовно-исполнительные инспекции.</w:t>
      </w:r>
    </w:p>
    <w:p>
      <w:pPr>
        <w:numPr>
          <w:ilvl w:val="0"/>
          <w:numId w:val="8"/>
        </w:numPr>
      </w:pPr>
      <w:r>
        <w:rPr/>
        <w:t xml:space="preserve">Дисциплинарная воинская часть как субъект уголовно-исполнительных отношений.</w:t>
      </w:r>
    </w:p>
    <w:p>
      <w:pPr>
        <w:numPr>
          <w:ilvl w:val="0"/>
          <w:numId w:val="8"/>
        </w:numPr>
      </w:pPr>
      <w:r>
        <w:rPr/>
        <w:t xml:space="preserve">Лечебные исправительные учреждения.</w:t>
      </w:r>
    </w:p>
    <w:p>
      <w:pPr>
        <w:numPr>
          <w:ilvl w:val="0"/>
          <w:numId w:val="8"/>
        </w:numPr>
      </w:pPr>
      <w:r>
        <w:rPr/>
        <w:t xml:space="preserve">Следственные изоляторы.</w:t>
      </w:r>
    </w:p>
    <w:p>
      <w:pPr>
        <w:numPr>
          <w:ilvl w:val="0"/>
          <w:numId w:val="8"/>
        </w:numPr>
      </w:pPr>
      <w:r>
        <w:rPr/>
        <w:t xml:space="preserve">Исправительные колонии и тюрьмы.</w:t>
      </w:r>
    </w:p>
    <w:p>
      <w:pPr>
        <w:numPr>
          <w:ilvl w:val="0"/>
          <w:numId w:val="8"/>
        </w:numPr>
      </w:pPr>
      <w:r>
        <w:rPr/>
        <w:t xml:space="preserve">Взаимодействие учреждений и органов уголовно-исполнительной системы с судами, органами прокуратуры и иными правоохранительными органами.</w:t>
      </w:r>
    </w:p>
    <w:p>
      <w:pPr>
        <w:numPr>
          <w:ilvl w:val="0"/>
          <w:numId w:val="9"/>
        </w:numPr>
      </w:pPr>
      <w:r>
        <w:rPr>
          <w:b w:val="1"/>
          <w:bCs w:val="1"/>
        </w:rPr>
        <w:t xml:space="preserve"> Вопросы для самостоятельной работы и подготовки к практическим занятиям по теме: "Исполнение наказаний, не связанных с изоляцией осужденного от общества".</w:t>
      </w:r>
    </w:p>
    <w:p>
      <w:pPr>
        <w:numPr>
          <w:ilvl w:val="0"/>
          <w:numId w:val="10"/>
        </w:numPr>
      </w:pPr>
      <w:r>
        <w:rPr/>
        <w:t xml:space="preserve">Виды наказаний, не связанных с изоляцией осужденного от общества, их общая характеристика.</w:t>
      </w:r>
    </w:p>
    <w:p>
      <w:pPr>
        <w:numPr>
          <w:ilvl w:val="0"/>
          <w:numId w:val="10"/>
        </w:numPr>
      </w:pPr>
      <w:r>
        <w:rPr/>
        <w:t xml:space="preserve">Порядок исполнения наказания в виде обязательных работ.</w:t>
      </w:r>
    </w:p>
    <w:p>
      <w:pPr>
        <w:numPr>
          <w:ilvl w:val="0"/>
          <w:numId w:val="10"/>
        </w:numPr>
      </w:pPr>
      <w:r>
        <w:rPr/>
        <w:t xml:space="preserve">Исполнение наказания в виде штрафа.</w:t>
      </w:r>
    </w:p>
    <w:p>
      <w:pPr>
        <w:numPr>
          <w:ilvl w:val="0"/>
          <w:numId w:val="10"/>
        </w:numPr>
      </w:pPr>
      <w:r>
        <w:rPr/>
        <w:t xml:space="preserve">Исполнение наказания в виде лишения права занимать определенные должности или заниматься определенной деятельностью.</w:t>
      </w:r>
    </w:p>
    <w:p>
      <w:pPr>
        <w:numPr>
          <w:ilvl w:val="0"/>
          <w:numId w:val="10"/>
        </w:numPr>
      </w:pPr>
      <w:r>
        <w:rPr/>
        <w:t xml:space="preserve">Исполнение наказания в виде исправительных работ.</w:t>
      </w:r>
    </w:p>
    <w:p>
      <w:pPr>
        <w:numPr>
          <w:ilvl w:val="0"/>
          <w:numId w:val="10"/>
        </w:numPr>
      </w:pPr>
      <w:r>
        <w:rPr/>
        <w:t xml:space="preserve">Исполнение наказания в виде ограничения свободы.</w:t>
      </w:r>
    </w:p>
    <w:p>
      <w:pPr>
        <w:numPr>
          <w:ilvl w:val="0"/>
          <w:numId w:val="10"/>
        </w:numPr>
      </w:pPr>
      <w:r>
        <w:rPr/>
        <w:t xml:space="preserve">Исполнение дополнительных видов наказания.</w:t>
      </w:r>
    </w:p>
    <w:p>
      <w:pPr>
        <w:numPr>
          <w:ilvl w:val="0"/>
          <w:numId w:val="11"/>
        </w:numPr>
      </w:pPr>
      <w:r>
        <w:rPr>
          <w:b w:val="1"/>
          <w:bCs w:val="1"/>
        </w:rPr>
        <w:t xml:space="preserve"> Вопросы для самостоятельной работы и подготовки к практическим занятиям по теме: "Исполнение наказания в виде лишения свободы".</w:t>
      </w:r>
    </w:p>
    <w:p>
      <w:pPr>
        <w:numPr>
          <w:ilvl w:val="0"/>
          <w:numId w:val="12"/>
        </w:numPr>
      </w:pPr>
      <w:r>
        <w:rPr/>
        <w:t xml:space="preserve">Общие положения исполнения наказания в виде лишения свободы.</w:t>
      </w:r>
    </w:p>
    <w:p>
      <w:pPr>
        <w:numPr>
          <w:ilvl w:val="0"/>
          <w:numId w:val="12"/>
        </w:numPr>
      </w:pPr>
      <w:r>
        <w:rPr/>
        <w:t xml:space="preserve">Режим в условиях исправительных учреждений.</w:t>
      </w:r>
    </w:p>
    <w:p>
      <w:pPr>
        <w:numPr>
          <w:ilvl w:val="0"/>
          <w:numId w:val="12"/>
        </w:numPr>
      </w:pPr>
      <w:r>
        <w:rPr/>
        <w:t xml:space="preserve">Труд и профессиональное образование осужденных к лишению свободы.</w:t>
      </w:r>
    </w:p>
    <w:p>
      <w:pPr>
        <w:numPr>
          <w:ilvl w:val="0"/>
          <w:numId w:val="12"/>
        </w:numPr>
      </w:pPr>
      <w:r>
        <w:rPr/>
        <w:t xml:space="preserve">Организация воспитательного воздействия на осужденных.</w:t>
      </w:r>
    </w:p>
    <w:p>
      <w:pPr>
        <w:numPr>
          <w:ilvl w:val="0"/>
          <w:numId w:val="12"/>
        </w:numPr>
      </w:pPr>
      <w:r>
        <w:rPr/>
        <w:t xml:space="preserve">Исполнение наказания в виде лишения свободы в исправительных учреждениях разных видов.</w:t>
      </w:r>
    </w:p>
    <w:p>
      <w:pPr>
        <w:numPr>
          <w:ilvl w:val="0"/>
          <w:numId w:val="12"/>
        </w:numPr>
      </w:pPr>
      <w:r>
        <w:rPr/>
        <w:t xml:space="preserve">Изменение условий содержания осужденных.</w:t>
      </w:r>
    </w:p>
    <w:p>
      <w:pPr>
        <w:numPr>
          <w:ilvl w:val="0"/>
          <w:numId w:val="12"/>
        </w:numPr>
      </w:pPr>
      <w:r>
        <w:rPr/>
        <w:t xml:space="preserve">Порядок и условия исполнения наказания в воспитательных колониях.</w:t>
      </w:r>
    </w:p>
    <w:p>
      <w:pPr>
        <w:numPr>
          <w:ilvl w:val="0"/>
          <w:numId w:val="13"/>
        </w:numPr>
      </w:pPr>
      <w:r>
        <w:rPr>
          <w:b w:val="1"/>
          <w:bCs w:val="1"/>
        </w:rPr>
        <w:t xml:space="preserve"> Вопросы для самостоятельной работы и подготовки к практическим занятиям по теме: "Освобождение от отбывания наказания". </w:t>
      </w:r>
    </w:p>
    <w:p>
      <w:pPr>
        <w:numPr>
          <w:ilvl w:val="0"/>
          <w:numId w:val="14"/>
        </w:numPr>
      </w:pPr>
      <w:r>
        <w:rPr/>
        <w:t xml:space="preserve">Понятие освобождения от отбывания наказания.</w:t>
      </w:r>
    </w:p>
    <w:p>
      <w:pPr>
        <w:numPr>
          <w:ilvl w:val="0"/>
          <w:numId w:val="14"/>
        </w:numPr>
      </w:pPr>
      <w:r>
        <w:rPr/>
        <w:t xml:space="preserve">Основания освобождения от отбывания наказания.</w:t>
      </w:r>
    </w:p>
    <w:p>
      <w:pPr>
        <w:numPr>
          <w:ilvl w:val="0"/>
          <w:numId w:val="14"/>
        </w:numPr>
      </w:pPr>
      <w:r>
        <w:rPr/>
        <w:t xml:space="preserve">Прекращение отбывания наказания и порядок освобождения.</w:t>
      </w:r>
    </w:p>
    <w:p>
      <w:pPr>
        <w:numPr>
          <w:ilvl w:val="0"/>
          <w:numId w:val="14"/>
        </w:numPr>
      </w:pPr>
      <w:r>
        <w:rPr/>
        <w:t xml:space="preserve">Особенности освобождения от наказания осужденных военнослужащих.</w:t>
      </w:r>
    </w:p>
    <w:p>
      <w:pPr>
        <w:numPr>
          <w:ilvl w:val="0"/>
          <w:numId w:val="15"/>
        </w:numPr>
      </w:pPr>
      <w:r>
        <w:rPr>
          <w:b w:val="1"/>
          <w:bCs w:val="1"/>
        </w:rPr>
        <w:t xml:space="preserve"> Вопросы для самостоятельной работы и подготовки к практическим занятиям по теме: "Помощь осужденным, освобождаемым от отбывания наказания, и контроль за ними".</w:t>
      </w:r>
    </w:p>
    <w:p>
      <w:pPr>
        <w:numPr>
          <w:ilvl w:val="0"/>
          <w:numId w:val="16"/>
        </w:numPr>
      </w:pPr>
      <w:r>
        <w:rPr/>
        <w:t xml:space="preserve">Социальная адаптация осужденных.</w:t>
      </w:r>
    </w:p>
    <w:p>
      <w:pPr>
        <w:numPr>
          <w:ilvl w:val="0"/>
          <w:numId w:val="16"/>
        </w:numPr>
      </w:pPr>
      <w:r>
        <w:rPr/>
        <w:t xml:space="preserve">Трудовое и бытовое устройство освобождаемых осужденных.</w:t>
      </w:r>
    </w:p>
    <w:p>
      <w:pPr>
        <w:numPr>
          <w:ilvl w:val="0"/>
          <w:numId w:val="17"/>
        </w:numPr>
      </w:pPr>
      <w:r>
        <w:rPr>
          <w:b w:val="1"/>
          <w:bCs w:val="1"/>
        </w:rPr>
        <w:t xml:space="preserve"> Вопросы для самостоятельной работы и подготовки к практическим занятиям по теме: "Контроль за условно осужденными".</w:t>
      </w:r>
    </w:p>
    <w:p>
      <w:pPr>
        <w:numPr>
          <w:ilvl w:val="0"/>
          <w:numId w:val="18"/>
        </w:numPr>
      </w:pPr>
      <w:r>
        <w:rPr/>
        <w:t xml:space="preserve">Осуществление контроля за поведением условно осужденных.</w:t>
      </w:r>
    </w:p>
    <w:p>
      <w:pPr>
        <w:numPr>
          <w:ilvl w:val="0"/>
          <w:numId w:val="18"/>
        </w:numPr>
      </w:pPr>
      <w:r>
        <w:rPr/>
        <w:t xml:space="preserve">Органы, осуществляющие контроль за поведением условно осужденных.</w:t>
      </w:r>
    </w:p>
    <w:p>
      <w:pPr>
        <w:numPr>
          <w:ilvl w:val="0"/>
          <w:numId w:val="18"/>
        </w:numPr>
      </w:pPr>
      <w:r>
        <w:rPr/>
        <w:t xml:space="preserve">Порядок осуществления контроля за поведением и образом жизни условно осужденных.</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19"/>
        </w:numPr>
      </w:pPr>
      <w:r>
        <w:rPr/>
        <w:t xml:space="preserve"> Уголовно-исполнительная политика: понятие, содержание, задачи, субъекты.</w:t>
      </w:r>
    </w:p>
    <w:p>
      <w:pPr>
        <w:numPr>
          <w:ilvl w:val="0"/>
          <w:numId w:val="19"/>
        </w:numPr>
      </w:pPr>
      <w:r>
        <w:rPr/>
        <w:t xml:space="preserve"> Понятие, предмет, цели и задачи уголовно-исполнительного права.</w:t>
      </w:r>
    </w:p>
    <w:p>
      <w:pPr>
        <w:numPr>
          <w:ilvl w:val="0"/>
          <w:numId w:val="19"/>
        </w:numPr>
      </w:pPr>
      <w:r>
        <w:rPr/>
        <w:t xml:space="preserve"> Уголовно-исполнительное законодательство, принципы и система.</w:t>
      </w:r>
    </w:p>
    <w:p>
      <w:pPr>
        <w:numPr>
          <w:ilvl w:val="0"/>
          <w:numId w:val="19"/>
        </w:numPr>
      </w:pPr>
      <w:r>
        <w:rPr/>
        <w:t xml:space="preserve"> Нормы и уголовно-исполнительные правоотношения.</w:t>
      </w:r>
    </w:p>
    <w:p>
      <w:pPr>
        <w:numPr>
          <w:ilvl w:val="0"/>
          <w:numId w:val="19"/>
        </w:numPr>
      </w:pPr>
      <w:r>
        <w:rPr/>
        <w:t xml:space="preserve"> Средства исправления осужденных – понятие и правовое регулирование.</w:t>
      </w:r>
    </w:p>
    <w:p>
      <w:pPr>
        <w:numPr>
          <w:ilvl w:val="0"/>
          <w:numId w:val="19"/>
        </w:numPr>
      </w:pPr>
      <w:r>
        <w:rPr/>
        <w:t xml:space="preserve"> Дифференциация и индивидуализация исполнения наказания.</w:t>
      </w:r>
    </w:p>
    <w:p>
      <w:pPr>
        <w:numPr>
          <w:ilvl w:val="0"/>
          <w:numId w:val="19"/>
        </w:numPr>
      </w:pPr>
      <w:r>
        <w:rPr/>
        <w:t xml:space="preserve"> Понятие правового положения осуждённых. Общегражданские и специальные права и обязанности осуждённых. </w:t>
      </w:r>
      <w:r>
        <w:rPr/>
        <w:t xml:space="preserve">Содержание правового статуса.</w:t>
      </w:r>
    </w:p>
    <w:p>
      <w:pPr>
        <w:numPr>
          <w:ilvl w:val="0"/>
          <w:numId w:val="19"/>
        </w:numPr>
      </w:pPr>
      <w:r>
        <w:rPr/>
        <w:t xml:space="preserve"> Основные обязанности и права осуждённых, законодательное закрепление правового положения.</w:t>
      </w:r>
    </w:p>
    <w:p>
      <w:pPr>
        <w:numPr>
          <w:ilvl w:val="0"/>
          <w:numId w:val="19"/>
        </w:numPr>
      </w:pPr>
      <w:r>
        <w:rPr/>
        <w:t xml:space="preserve"> Система учреждений и органов, исполнения наказания.</w:t>
      </w:r>
    </w:p>
    <w:p>
      <w:pPr>
        <w:numPr>
          <w:ilvl w:val="0"/>
          <w:numId w:val="19"/>
        </w:numPr>
      </w:pPr>
      <w:r>
        <w:rPr/>
        <w:t xml:space="preserve"> Уголовно-исполнительная система: структура, задачи, основные направления реформирования.</w:t>
      </w:r>
    </w:p>
    <w:p>
      <w:pPr>
        <w:numPr>
          <w:ilvl w:val="0"/>
          <w:numId w:val="19"/>
        </w:numPr>
      </w:pPr>
      <w:r>
        <w:rPr/>
        <w:t xml:space="preserve"> </w:t>
      </w:r>
      <w:r>
        <w:rPr/>
        <w:t xml:space="preserve">Виды исправительных учреждений.</w:t>
      </w:r>
    </w:p>
    <w:p>
      <w:pPr>
        <w:numPr>
          <w:ilvl w:val="0"/>
          <w:numId w:val="19"/>
        </w:numPr>
      </w:pPr>
      <w:r>
        <w:rPr/>
        <w:t xml:space="preserve"> Контроль за деятельностью учреждений и органов, исполняющих наказания: виды, формы, субъекты.</w:t>
      </w:r>
    </w:p>
    <w:p>
      <w:pPr>
        <w:numPr>
          <w:ilvl w:val="0"/>
          <w:numId w:val="19"/>
        </w:numPr>
      </w:pPr>
      <w:r>
        <w:rPr/>
        <w:t xml:space="preserve"> Участие общественных учреждений и органов, исполняющих наказания.</w:t>
      </w:r>
    </w:p>
    <w:p>
      <w:pPr>
        <w:numPr>
          <w:ilvl w:val="0"/>
          <w:numId w:val="19"/>
        </w:numPr>
      </w:pPr>
      <w:r>
        <w:rPr/>
        <w:t xml:space="preserve"> Исполнение наказания в виде штрафа.</w:t>
      </w:r>
    </w:p>
    <w:p>
      <w:pPr>
        <w:numPr>
          <w:ilvl w:val="0"/>
          <w:numId w:val="19"/>
        </w:numPr>
      </w:pPr>
      <w:r>
        <w:rPr/>
        <w:t xml:space="preserve"> Исполнение наказания в виде лишения права занимать определённые должности или заниматься определённой деятельностью.</w:t>
      </w:r>
    </w:p>
    <w:p>
      <w:pPr>
        <w:numPr>
          <w:ilvl w:val="0"/>
          <w:numId w:val="19"/>
        </w:numPr>
      </w:pPr>
      <w:r>
        <w:rPr/>
        <w:t xml:space="preserve"> Исполнение наказания в виде лишения специального, воинского или почётного звания, классного чина и государственных наград.</w:t>
      </w:r>
    </w:p>
    <w:p>
      <w:pPr>
        <w:numPr>
          <w:ilvl w:val="0"/>
          <w:numId w:val="19"/>
        </w:numPr>
      </w:pPr>
      <w:r>
        <w:rPr/>
        <w:t xml:space="preserve"> Исполнение наказания в виде обязательных работ.</w:t>
      </w:r>
    </w:p>
    <w:p>
      <w:pPr>
        <w:numPr>
          <w:ilvl w:val="0"/>
          <w:numId w:val="19"/>
        </w:numPr>
      </w:pPr>
      <w:r>
        <w:rPr/>
        <w:t xml:space="preserve"> Исполнение наказания в виде исправительных работ.</w:t>
      </w:r>
    </w:p>
    <w:p>
      <w:pPr>
        <w:numPr>
          <w:ilvl w:val="0"/>
          <w:numId w:val="19"/>
        </w:numPr>
      </w:pPr>
      <w:r>
        <w:rPr/>
        <w:t xml:space="preserve"> Исполнение наказания в виде ограничения свободы.</w:t>
      </w:r>
    </w:p>
    <w:p>
      <w:pPr>
        <w:numPr>
          <w:ilvl w:val="0"/>
          <w:numId w:val="19"/>
        </w:numPr>
      </w:pPr>
      <w:r>
        <w:rPr/>
        <w:t xml:space="preserve"> Исполнение наказания в виде ареста.</w:t>
      </w:r>
    </w:p>
    <w:p>
      <w:pPr>
        <w:numPr>
          <w:ilvl w:val="0"/>
          <w:numId w:val="19"/>
        </w:numPr>
      </w:pPr>
      <w:r>
        <w:rPr/>
        <w:t xml:space="preserve"> Классификация осуждённых к лишению свободы.</w:t>
      </w:r>
    </w:p>
    <w:p>
      <w:pPr>
        <w:numPr>
          <w:ilvl w:val="0"/>
          <w:numId w:val="19"/>
        </w:numPr>
      </w:pPr>
      <w:r>
        <w:rPr/>
        <w:t xml:space="preserve"> Места отбывания лишения свободы. Виды исправительных учреждений.</w:t>
      </w:r>
    </w:p>
    <w:p>
      <w:pPr>
        <w:numPr>
          <w:ilvl w:val="0"/>
          <w:numId w:val="19"/>
        </w:numPr>
      </w:pPr>
      <w:r>
        <w:rPr/>
        <w:t xml:space="preserve"> Порядок направления осуждённых к месту отбывания наказания и их приём.</w:t>
      </w:r>
    </w:p>
    <w:p>
      <w:pPr>
        <w:numPr>
          <w:ilvl w:val="0"/>
          <w:numId w:val="19"/>
        </w:numPr>
      </w:pPr>
      <w:r>
        <w:rPr/>
        <w:t xml:space="preserve"> Изменение условий содержания осужденных в исправительных учреждениях.</w:t>
      </w:r>
    </w:p>
    <w:p>
      <w:pPr>
        <w:numPr>
          <w:ilvl w:val="0"/>
          <w:numId w:val="19"/>
        </w:numPr>
      </w:pPr>
      <w:r>
        <w:rPr/>
        <w:t xml:space="preserve"> </w:t>
      </w:r>
      <w:r>
        <w:rPr/>
        <w:t xml:space="preserve">Изменение вида исправительного учреждения.</w:t>
      </w:r>
    </w:p>
    <w:p>
      <w:pPr>
        <w:numPr>
          <w:ilvl w:val="0"/>
          <w:numId w:val="19"/>
        </w:numPr>
      </w:pPr>
      <w:r>
        <w:rPr/>
        <w:t xml:space="preserve"> Понятие режима исправительного учреждения.</w:t>
      </w:r>
    </w:p>
    <w:p>
      <w:pPr>
        <w:numPr>
          <w:ilvl w:val="0"/>
          <w:numId w:val="19"/>
        </w:numPr>
      </w:pPr>
      <w:r>
        <w:rPr/>
        <w:t xml:space="preserve"> Содержание режима в исправительных учреждениях.</w:t>
      </w:r>
    </w:p>
    <w:p>
      <w:pPr>
        <w:numPr>
          <w:ilvl w:val="0"/>
          <w:numId w:val="19"/>
        </w:numPr>
      </w:pPr>
      <w:r>
        <w:rPr/>
        <w:t xml:space="preserve"> Средства обеспечения режима в исправительных учреждениях, режим особых условий.</w:t>
      </w:r>
    </w:p>
    <w:p>
      <w:pPr>
        <w:numPr>
          <w:ilvl w:val="0"/>
          <w:numId w:val="19"/>
        </w:numPr>
      </w:pPr>
      <w:r>
        <w:rPr/>
        <w:t xml:space="preserve"> Свидания осужденных к лишению свободы.</w:t>
      </w:r>
    </w:p>
    <w:p>
      <w:pPr>
        <w:numPr>
          <w:ilvl w:val="0"/>
          <w:numId w:val="19"/>
        </w:numPr>
      </w:pPr>
      <w:r>
        <w:rPr/>
        <w:t xml:space="preserve"> Переписка осужденных к лишению свободы и телефонные переговоры.</w:t>
      </w:r>
    </w:p>
    <w:p>
      <w:pPr>
        <w:numPr>
          <w:ilvl w:val="0"/>
          <w:numId w:val="19"/>
        </w:numPr>
      </w:pPr>
      <w:r>
        <w:rPr/>
        <w:t xml:space="preserve"> Порядок приобретения осужденными к лишению свободы продуктов питания и предметов первой необходимости, посылок, передач, бандеролей, литературы.</w:t>
      </w:r>
    </w:p>
    <w:p>
      <w:pPr>
        <w:numPr>
          <w:ilvl w:val="0"/>
          <w:numId w:val="19"/>
        </w:numPr>
      </w:pPr>
      <w:r>
        <w:rPr/>
        <w:t xml:space="preserve"> Передвижение осужденных к лишению свободы без конвоя.</w:t>
      </w:r>
    </w:p>
    <w:p>
      <w:pPr>
        <w:numPr>
          <w:ilvl w:val="0"/>
          <w:numId w:val="19"/>
        </w:numPr>
      </w:pPr>
      <w:r>
        <w:rPr/>
        <w:t xml:space="preserve"> Выезды осуждённых к лишению свободы за пределы исправительного учреждения.</w:t>
      </w:r>
    </w:p>
    <w:p>
      <w:pPr>
        <w:numPr>
          <w:ilvl w:val="0"/>
          <w:numId w:val="19"/>
        </w:numPr>
      </w:pPr>
      <w:r>
        <w:rPr/>
        <w:t xml:space="preserve"> Формы и условия труда осуждённых к лишению свободы.</w:t>
      </w:r>
    </w:p>
    <w:p>
      <w:pPr>
        <w:numPr>
          <w:ilvl w:val="0"/>
          <w:numId w:val="19"/>
        </w:numPr>
      </w:pPr>
      <w:r>
        <w:rPr/>
        <w:t xml:space="preserve"> Оплата труда осуждённых к лишению свободы, их социальное страхование и пенсионное обеспечение.</w:t>
      </w:r>
    </w:p>
    <w:p>
      <w:pPr>
        <w:numPr>
          <w:ilvl w:val="0"/>
          <w:numId w:val="19"/>
        </w:numPr>
      </w:pPr>
      <w:r>
        <w:rPr/>
        <w:t xml:space="preserve"> Профессиональное образование и профессиональная подготовка осужденных.</w:t>
      </w:r>
    </w:p>
    <w:p>
      <w:pPr>
        <w:numPr>
          <w:ilvl w:val="0"/>
          <w:numId w:val="19"/>
        </w:numPr>
      </w:pPr>
      <w:r>
        <w:rPr/>
        <w:t xml:space="preserve"> Виды, формы, методы воспитательной работы с осужденными, лишенными свободы.</w:t>
      </w:r>
    </w:p>
    <w:p>
      <w:pPr>
        <w:numPr>
          <w:ilvl w:val="0"/>
          <w:numId w:val="19"/>
        </w:numPr>
      </w:pPr>
      <w:r>
        <w:rPr/>
        <w:t xml:space="preserve"> Самодеятельные организации осужденных к лишению свободы.</w:t>
      </w:r>
    </w:p>
    <w:p>
      <w:pPr>
        <w:numPr>
          <w:ilvl w:val="0"/>
          <w:numId w:val="19"/>
        </w:numPr>
      </w:pPr>
      <w:r>
        <w:rPr/>
        <w:t xml:space="preserve"> Общеобразовательное обучение осужденных к лишению свободы.</w:t>
      </w:r>
    </w:p>
    <w:p>
      <w:pPr>
        <w:numPr>
          <w:ilvl w:val="0"/>
          <w:numId w:val="19"/>
        </w:numPr>
      </w:pPr>
      <w:r>
        <w:rPr/>
        <w:t xml:space="preserve"> Меры поощрения и взыскания, применяемые к осужденным.</w:t>
      </w:r>
    </w:p>
    <w:p>
      <w:pPr>
        <w:numPr>
          <w:ilvl w:val="0"/>
          <w:numId w:val="19"/>
        </w:numPr>
      </w:pPr>
      <w:r>
        <w:rPr/>
        <w:t xml:space="preserve"> Злостное нарушение режима отбывания наказания и его правовые последствия.</w:t>
      </w:r>
    </w:p>
    <w:p>
      <w:pPr>
        <w:numPr>
          <w:ilvl w:val="0"/>
          <w:numId w:val="19"/>
        </w:numPr>
      </w:pPr>
      <w:r>
        <w:rPr/>
        <w:t xml:space="preserve"> Материально-бытовое обеспечение осужденных к лишению свободы.</w:t>
      </w:r>
    </w:p>
    <w:p>
      <w:pPr>
        <w:numPr>
          <w:ilvl w:val="0"/>
          <w:numId w:val="19"/>
        </w:numPr>
      </w:pPr>
      <w:r>
        <w:rPr/>
        <w:t xml:space="preserve"> Медико-санитарное обеспечение осужденных к лишению свободы.</w:t>
      </w:r>
    </w:p>
    <w:p>
      <w:pPr>
        <w:numPr>
          <w:ilvl w:val="0"/>
          <w:numId w:val="19"/>
        </w:numPr>
      </w:pPr>
      <w:r>
        <w:rPr/>
        <w:t xml:space="preserve"> Исполнение наказания в исполнительных учреждениях общего режима.</w:t>
      </w:r>
    </w:p>
    <w:p>
      <w:pPr>
        <w:numPr>
          <w:ilvl w:val="0"/>
          <w:numId w:val="19"/>
        </w:numPr>
      </w:pPr>
      <w:r>
        <w:rPr/>
        <w:t xml:space="preserve"> Исполнение наказания в исполнительных учреждениях строгого режима.</w:t>
      </w:r>
    </w:p>
    <w:p>
      <w:pPr>
        <w:numPr>
          <w:ilvl w:val="0"/>
          <w:numId w:val="19"/>
        </w:numPr>
      </w:pPr>
      <w:r>
        <w:rPr/>
        <w:t xml:space="preserve"> Исполнение наказания в исполнительных учреждениях особого режима.</w:t>
      </w:r>
    </w:p>
    <w:p>
      <w:pPr>
        <w:numPr>
          <w:ilvl w:val="0"/>
          <w:numId w:val="19"/>
        </w:numPr>
      </w:pPr>
      <w:r>
        <w:rPr/>
        <w:t xml:space="preserve"> Исполнение наказания в колониях-поселениях.</w:t>
      </w:r>
    </w:p>
    <w:p>
      <w:pPr>
        <w:numPr>
          <w:ilvl w:val="0"/>
          <w:numId w:val="19"/>
        </w:numPr>
      </w:pPr>
      <w:r>
        <w:rPr/>
        <w:t xml:space="preserve"> Особенности исполнения наказания в воспитательных колониях.</w:t>
      </w:r>
    </w:p>
    <w:p>
      <w:pPr>
        <w:numPr>
          <w:ilvl w:val="0"/>
          <w:numId w:val="19"/>
        </w:numPr>
      </w:pPr>
      <w:r>
        <w:rPr/>
        <w:t xml:space="preserve"> Порядок и условия исполнения наказания в тюрьмах.</w:t>
      </w:r>
    </w:p>
    <w:p>
      <w:pPr>
        <w:numPr>
          <w:ilvl w:val="0"/>
          <w:numId w:val="19"/>
        </w:numPr>
      </w:pPr>
      <w:r>
        <w:rPr/>
        <w:t xml:space="preserve"> Порядок исполнения наказаний в отношении осужденных военнослужащих.</w:t>
      </w:r>
    </w:p>
    <w:p>
      <w:pPr>
        <w:numPr>
          <w:ilvl w:val="0"/>
          <w:numId w:val="19"/>
        </w:numPr>
      </w:pPr>
      <w:r>
        <w:rPr/>
        <w:t xml:space="preserve"> Виды освобождения от отбывания наказания.</w:t>
      </w:r>
    </w:p>
    <w:p>
      <w:pPr>
        <w:numPr>
          <w:ilvl w:val="0"/>
          <w:numId w:val="19"/>
        </w:numPr>
      </w:pPr>
      <w:r>
        <w:rPr/>
        <w:t xml:space="preserve"> Порядок представления к досрочному освобождению от отбывания наказания.</w:t>
      </w:r>
    </w:p>
    <w:p>
      <w:pPr>
        <w:numPr>
          <w:ilvl w:val="0"/>
          <w:numId w:val="19"/>
        </w:numPr>
      </w:pPr>
      <w:r>
        <w:rPr/>
        <w:t xml:space="preserve"> </w:t>
      </w:r>
      <w:r>
        <w:rPr/>
        <w:t xml:space="preserve">Порядок освобождения осужденных.</w:t>
      </w:r>
    </w:p>
    <w:p>
      <w:pPr>
        <w:numPr>
          <w:ilvl w:val="0"/>
          <w:numId w:val="19"/>
        </w:numPr>
      </w:pPr>
      <w:r>
        <w:rPr/>
        <w:t xml:space="preserve"> Помощь лицам, освобожденным от отбывания наказания.</w:t>
      </w:r>
    </w:p>
    <w:p>
      <w:pPr>
        <w:numPr>
          <w:ilvl w:val="0"/>
          <w:numId w:val="19"/>
        </w:numPr>
      </w:pPr>
      <w:r>
        <w:rPr/>
        <w:t xml:space="preserve"> Меры по обеспечению социальной адаптации освобождаемым осужденным.</w:t>
      </w:r>
    </w:p>
    <w:p>
      <w:pPr>
        <w:numPr>
          <w:ilvl w:val="0"/>
          <w:numId w:val="19"/>
        </w:numPr>
      </w:pPr>
      <w:r>
        <w:rPr/>
        <w:t xml:space="preserve"> Правовой статус подозреваемым и обвиняемым во время содержания под стражей.</w:t>
      </w:r>
    </w:p>
    <w:p>
      <w:pPr>
        <w:numPr>
          <w:ilvl w:val="0"/>
          <w:numId w:val="19"/>
        </w:numPr>
      </w:pPr>
      <w:r>
        <w:rPr/>
        <w:t xml:space="preserve"> Режим в местах содержания под стражей и основные средства его обеспечения.</w:t>
      </w:r>
    </w:p>
    <w:p>
      <w:pPr>
        <w:numPr>
          <w:ilvl w:val="0"/>
          <w:numId w:val="19"/>
        </w:numPr>
      </w:pPr>
      <w:r>
        <w:rPr/>
        <w:t xml:space="preserve"> </w:t>
      </w:r>
      <w:r>
        <w:rPr/>
        <w:t xml:space="preserve">Контроль за условно осужденными.</w:t>
      </w:r>
    </w:p>
    <w:p>
      <w:pPr>
        <w:numPr>
          <w:ilvl w:val="0"/>
          <w:numId w:val="19"/>
        </w:numPr>
      </w:pPr>
      <w:r>
        <w:rPr/>
        <w:t xml:space="preserve"> Международные акты об обращении с осужденными.</w:t>
      </w:r>
    </w:p>
    <w:p>
      <w:pPr>
        <w:numPr>
          <w:ilvl w:val="0"/>
          <w:numId w:val="19"/>
        </w:numPr>
      </w:pPr>
      <w:r>
        <w:rPr/>
        <w:t xml:space="preserve"> Характеристика минимальных стандартных правил обращения с осужденными. Развитие законодательства об ответственности за преступления против собственности в России.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20"/>
        </w:numPr>
      </w:pPr>
      <w:r>
        <w:rPr/>
        <w:t xml:space="preserve">систематизация и закрепление полученных теоретических знаний и практических умений студентов;</w:t>
      </w:r>
    </w:p>
    <w:p>
      <w:pPr>
        <w:numPr>
          <w:ilvl w:val="0"/>
          <w:numId w:val="20"/>
        </w:numPr>
      </w:pPr>
      <w:r>
        <w:rPr/>
        <w:t xml:space="preserve">углубление и расширение теоретических знаний;</w:t>
      </w:r>
    </w:p>
    <w:p>
      <w:pPr>
        <w:numPr>
          <w:ilvl w:val="0"/>
          <w:numId w:val="20"/>
        </w:numPr>
      </w:pPr>
      <w:r>
        <w:rPr/>
        <w:t xml:space="preserve">формирование умений использовать нормативную и справочную документацию, специальную литературу;</w:t>
      </w:r>
    </w:p>
    <w:p>
      <w:pPr>
        <w:numPr>
          <w:ilvl w:val="0"/>
          <w:numId w:val="20"/>
        </w:numPr>
      </w:pPr>
      <w:r>
        <w:rPr/>
        <w:t xml:space="preserve">развитие познавательных способностей, активности студентов, ответственности и организованности;</w:t>
      </w:r>
    </w:p>
    <w:p>
      <w:pPr>
        <w:numPr>
          <w:ilvl w:val="0"/>
          <w:numId w:val="20"/>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20"/>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21"/>
        </w:numPr>
      </w:pPr>
      <w:r>
        <w:rPr/>
        <w:t xml:space="preserve">цель и содержание задания;</w:t>
      </w:r>
    </w:p>
    <w:p>
      <w:pPr>
        <w:numPr>
          <w:ilvl w:val="0"/>
          <w:numId w:val="21"/>
        </w:numPr>
      </w:pPr>
      <w:r>
        <w:rPr/>
        <w:t xml:space="preserve">сроки выполнения;</w:t>
      </w:r>
    </w:p>
    <w:p>
      <w:pPr>
        <w:numPr>
          <w:ilvl w:val="0"/>
          <w:numId w:val="21"/>
        </w:numPr>
      </w:pPr>
      <w:r>
        <w:rPr/>
        <w:t xml:space="preserve">ориентировочный объем работы;</w:t>
      </w:r>
    </w:p>
    <w:p>
      <w:pPr>
        <w:numPr>
          <w:ilvl w:val="0"/>
          <w:numId w:val="21"/>
        </w:numPr>
      </w:pPr>
      <w:r>
        <w:rPr/>
        <w:t xml:space="preserve">основные требования к результатам работы и критерии оценки;</w:t>
      </w:r>
    </w:p>
    <w:p>
      <w:pPr>
        <w:numPr>
          <w:ilvl w:val="0"/>
          <w:numId w:val="21"/>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22"/>
        </w:numPr>
      </w:pPr>
      <w:r>
        <w:rPr/>
        <w:t xml:space="preserve">просматривать основные определения и факты;</w:t>
      </w:r>
    </w:p>
    <w:p>
      <w:pPr>
        <w:numPr>
          <w:ilvl w:val="0"/>
          <w:numId w:val="22"/>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22"/>
        </w:numPr>
      </w:pPr>
      <w:r>
        <w:rPr/>
        <w:t xml:space="preserve">изучить рекомендованную литературу, составлять тезисы, аннотации и конспекты наиболее важных моментов;</w:t>
      </w:r>
    </w:p>
    <w:p>
      <w:pPr>
        <w:numPr>
          <w:ilvl w:val="0"/>
          <w:numId w:val="22"/>
        </w:numPr>
      </w:pPr>
      <w:r>
        <w:rPr/>
        <w:t xml:space="preserve">самостоятельно выполнять задания, аналогичные предлагаемым на занятиях;</w:t>
      </w:r>
    </w:p>
    <w:p>
      <w:pPr>
        <w:numPr>
          <w:ilvl w:val="0"/>
          <w:numId w:val="22"/>
        </w:numPr>
      </w:pPr>
      <w:r>
        <w:rPr/>
        <w:t xml:space="preserve">использовать для самопроверки материалы фонда оценочных средств;</w:t>
      </w:r>
    </w:p>
    <w:p>
      <w:pPr>
        <w:numPr>
          <w:ilvl w:val="0"/>
          <w:numId w:val="22"/>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"Уголовно-исполнительное право" реализуется по 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проводиться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w:t>
      </w:r>
      <w:r>
        <w:rPr/>
        <w:t xml:space="preserve"> </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w:t>
      </w:r>
      <w:r>
        <w:rPr/>
        <w:t xml:space="preserve"> </w:t>
      </w: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проводиться в форме устного зачета.</w:t>
      </w: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3"/>
        </w:numPr>
      </w:pPr>
      <w:r>
        <w:rPr/>
        <w:t xml:space="preserve">Уголовно-исполнительное право : учебник для вузов / под редакцией И. Я. Козаченко, А. П. Деткова. — 2-е изд. — Москва : Издательство Юрайт, 2023. — 476 с. — (Высшее образование). — ISBN 978-5-534-14902-9. — Текст : электронный // Образовательная платформа Юрайт [сайт]. — URL: </w:t>
      </w:r>
      <w:hyperlink r:id="rId7" w:history="1">
        <w:r>
          <w:rPr/>
          <w:t xml:space="preserve">https://urait.ru/bcode/510632</w:t>
        </w:r>
      </w:hyperlink>
    </w:p>
    <w:p>
      <w:pPr>
        <w:numPr>
          <w:ilvl w:val="0"/>
          <w:numId w:val="23"/>
        </w:numPr>
      </w:pPr>
      <w:r>
        <w:rPr/>
        <w:t xml:space="preserve">Ермишина Н.С. Уголовно-исполнительное право [Текст] / Н.С. Ермишина, А.А. Ломонос. - Петрозаводск : Издательство ПетрГУ, 2023. - 36с. - ISBN 978-5-8021-4084-0.</w:t>
      </w:r>
    </w:p>
    <w:p>
      <w:pPr>
        <w:jc w:val="both"/>
        <w:ind w:left="0" w:right="0" w:firstLine="570" w:hanging="0"/>
        <w:spacing w:before="240" w:after="240"/>
      </w:pPr>
      <w:r>
        <w:rPr>
          <w:b w:val="1"/>
          <w:bCs w:val="1"/>
        </w:rPr>
        <w:t xml:space="preserve">8.2. Дополнительная литература:</w:t>
      </w:r>
    </w:p>
    <w:p>
      <w:pPr>
        <w:numPr>
          <w:ilvl w:val="0"/>
          <w:numId w:val="24"/>
        </w:numPr>
      </w:pPr>
      <w:r>
        <w:rPr/>
        <w:t xml:space="preserve">Уголовно-исполнительное право. Практикум : учебное пособие для вузов / под общей редакцией И. Я. Козаченко. — 2-е изд. — Москва : Издательство Юрайт, 2023. — 297 с. — (Высшее образование). — ISBN 978-5-534-13695-1. — Текст : электронный // Образовательная платформа Юрайт [сайт]. — URL: </w:t>
      </w:r>
      <w:hyperlink r:id="rId8" w:history="1">
        <w:r>
          <w:rPr/>
          <w:t xml:space="preserve">https://urait.ru/bcode/511893</w:t>
        </w:r>
      </w:hyperlink>
    </w:p>
    <w:p>
      <w:pPr>
        <w:numPr>
          <w:ilvl w:val="0"/>
          <w:numId w:val="24"/>
        </w:numPr>
      </w:pPr>
      <w:r>
        <w:rPr/>
        <w:t xml:space="preserve">Уголовно-исполнительное право России: введение в общую часть : учебное пособие для вузов / под редакцией В. Е. Эминова, В. Н. Орлова. — Москва : Издательство Юрайт, 2023. — 193 с. — (Высшее образование). — ISBN 978-5-534-06439-1. — Текст : электронный // Образовательная платформа Юрайт [сайт]. — URL: </w:t>
      </w:r>
      <w:hyperlink r:id="rId9" w:history="1">
        <w:r>
          <w:rPr/>
          <w:t xml:space="preserve">https://urait.ru/bcode/515980</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25"/>
        </w:numPr>
      </w:pPr>
      <w:r>
        <w:rPr/>
        <w:t xml:space="preserve">Официальный интернет-портал правовой информации -</w:t>
      </w:r>
      <w:hyperlink r:id="rId10" w:history="1">
        <w:r>
          <w:rPr/>
          <w:t xml:space="preserve">http://www.pravo.gov.ru/</w:t>
        </w:r>
      </w:hyperlink>
    </w:p>
    <w:p>
      <w:pPr>
        <w:numPr>
          <w:ilvl w:val="0"/>
          <w:numId w:val="25"/>
        </w:numPr>
      </w:pPr>
      <w:r>
        <w:rPr/>
        <w:t xml:space="preserve">Министерство юстиции Российской Федерации -</w:t>
      </w:r>
      <w:hyperlink r:id="rId11" w:history="1">
        <w:r>
          <w:rPr/>
          <w:t xml:space="preserve">https://minjust.ru/</w:t>
        </w:r>
      </w:hyperlink>
    </w:p>
    <w:p>
      <w:pPr>
        <w:numPr>
          <w:ilvl w:val="0"/>
          <w:numId w:val="25"/>
        </w:numPr>
      </w:pPr>
      <w:r>
        <w:rPr/>
        <w:t xml:space="preserve">Федеральная служба исполнения наказаний России -</w:t>
      </w:r>
      <w:hyperlink r:id="rId12" w:history="1">
        <w:r>
          <w:rPr/>
          <w:t xml:space="preserve">http://fsin.su/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hyperlink r:id="rId13" w:history="1">
        <w:r>
          <w:rPr/>
          <w:t xml:space="preserve">Уголовно-исполнительное право :: Электронная библиотека РК (petrsu.ru)</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13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D2E4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B789E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CA5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2DD52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8D2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FA389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ACA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A55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6C8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A16D5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D58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CC5D0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2FA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EF124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7374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69CCD4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962B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0EB0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61E5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A9D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DA21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0121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41D8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68A3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E5CE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10632" TargetMode="External"/><Relationship Id="rId8" Type="http://schemas.openxmlformats.org/officeDocument/2006/relationships/hyperlink" Target="https://urait.ru/bcode/511893" TargetMode="External"/><Relationship Id="rId9" Type="http://schemas.openxmlformats.org/officeDocument/2006/relationships/hyperlink" Target="https://urait.ru/bcode/515980" TargetMode="External"/><Relationship Id="rId10" Type="http://schemas.openxmlformats.org/officeDocument/2006/relationships/hyperlink" Target="http://www.pravo.gov.ru/" TargetMode="External"/><Relationship Id="rId11" Type="http://schemas.openxmlformats.org/officeDocument/2006/relationships/hyperlink" Target="https://minjust.ru/" TargetMode="External"/><Relationship Id="rId12" Type="http://schemas.openxmlformats.org/officeDocument/2006/relationships/hyperlink" Target="http://fsin.su/" TargetMode="External"/><Relationship Id="rId13" Type="http://schemas.openxmlformats.org/officeDocument/2006/relationships/hyperlink" Target="https://elibrary.petrsu.ru/books/62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2026-04-21T08:08:28+03:00</dcterms:created>
  <dcterms:modified xsi:type="dcterms:W3CDTF">2026-04-21T08:08:28+03:00</dcterms:modified>
</cp:coreProperties>
</file>

<file path=docProps/custom.xml><?xml version="1.0" encoding="utf-8"?>
<Properties xmlns="http://schemas.openxmlformats.org/officeDocument/2006/custom-properties" xmlns:vt="http://schemas.openxmlformats.org/officeDocument/2006/docPropsVTypes"/>
</file>