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ГРАЖДАНСКОЕ ПРАВО (ЧАСТЬ ТРЕТЬЯ И ЧЕТВЕРТАЯ)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наук; 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основных юридических понятий и терминов.</w:t>
            </w:r>
          </w:p>
          <w:p/>
          <w:p>
            <w:pPr/>
            <w:r>
              <w:rPr/>
              <w:t xml:space="preserve">ОПК-5.2. Умеет устно и письменно объяснять смысл и значение правовых определений и терминов в профессиональной деятельности.</w:t>
            </w:r>
          </w:p>
          <w:p/>
          <w:p>
            <w:pPr/>
            <w:r>
              <w:rPr/>
              <w:t xml:space="preserve">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</w:t>
            </w:r>
          </w:p>
          <w:p/>
          <w:p>
            <w:pPr/>
            <w:r>
              <w:rPr/>
              <w:t xml:space="preserve">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Гражданское право (часть третья и четвертая)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Обязательства вследствие причинения вреда и неосновательного обогащения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Наследственное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Права на результаты интеллектуальной деятельности и средства индивидуализации.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Обязательства вследствие причинения вреда и неосновательного обогащения. Ответственность юридического лица или гражданина за вред, причиненный его работником, ответственность за вред, причиненный государственными органами, органами местного самоуправления, а также их должностными лицами. Ответственность за вред, причиненный несовершеннолетними в возрасте до четырнадцати лет, ответственность за вред, причиненный несовершеннолетними в возрасте до четырнадцати лет Способы возмещения вреда, учет вины потерпевшего и имущественного положения лица, причинившего вред.  Обязательства вследствие неосновательного обогащения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принципы, источники наследственного права. Понятие наследственного правоотношения. Понятие наследственного права, наследование как универсальное правопреемство. Место и время открытия наследства. Наследственная масса. Общие положения. Наследники первой очереди. Наследники второй очереди. Наследники третьей очереди. Наследники последующих очередей. Наследование по праву представления. Наследование усыновленными и усыновителями. Наследование нетрудоспособными иждивенцами наследодателя. Право на обязательную долю в наследстве. Права супруга при наследовании.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Интеллектуальные права и вещные права. Автор результата интеллектуальной деятельности. Исключительное право. Срок действия исключительных прав. Действие исключительного права на произведения науки, литературы и искусства на территории Российской Федерации. Автор произведения. Объекты авторских прав. Переводы, иные производные произведения. Составные произведения. Аудиовизуальное произведение. Проекты официальных документов, символов и знаков. Право авторства и право автора на имя.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Возмещение вреда, причиненного жизни или здоровью гражданина при исполнении договорных либо иных обязательств. Объем и характер возмещения вреда, причиненного повреждением здоровья. Размер возмещения вреда, понесенного в случае смерти кормильца. Индексация размера возмещения вреда. Возмещение вреда, причиненного вследствие недостатков товаров, работ или услуг.  Компенсация морального вреда: общие положения и основания.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завещания как сделки, условия его действительности как сделки. Понятие завещания. Свобода завещания. Форма завещания. Завещания, приравненные к нотариально удостоверенным. Общие положения. Наследники первой очереди. Наследники второй очереди. Наследники третьей очереди. Наследники последующих очередей. Наследование по праву представления. Наследование усыновленными и усыновителями Оспаривание завещания. Преимущественное право на неделимую вещь при разделе имущества. Обязательные и недостойные наследники.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Автор результата интеллектуальной деятельности. Исключительное право. Срок действия исключительных прав. Объекты авторских прав. Переводы, иные производные произведения. Составные произведения. Право авторства и право автора на имя. Право на неприкосновенность произведения и защита произведения от искажений.  Право на исполнение. Право на фонограмму. Право организаций эфирного или кабельного вещания.  Патентные права. Получение патента, его прекращение или восстановление. Особенности правовой охраны. Защита прав патентообладателей.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26.01.2010 № 1 «О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Российской Федерации от 29 мая 2012 г. № 9 г. «О судебной практике по делам о наследовании»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20.12.1994 № 10 (ред. от 06.02.2007) «Некоторые вопросы применения законодательства о компенсации морального вреда»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Постановление Пленума Верховного Суда РФ от 23.04.2019 N 10 «О применении части четвертой Гражданского кодекса Российской Федерации»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преподавании дисциплины «Гражданское право. 3-4 часть» в учебном процессе используются:</w:t>
      </w:r>
    </w:p>
    <w:p>
      <w:pPr/>
      <w:r>
        <w:rPr/>
        <w:t xml:space="preserve">- аудиторные занятия с использованием мультимедийных технологий;</w:t>
      </w:r>
    </w:p>
    <w:p>
      <w:pPr/>
      <w:r>
        <w:rPr/>
        <w:t xml:space="preserve">- аудиторные занятия с использованием активных и интерактивных форм проведения занятий: разбор конкретных ситуаций (кейсов).</w:t>
      </w:r>
    </w:p>
    <w:p>
      <w:pPr/>
      <w:r>
        <w:rPr/>
        <w:t xml:space="preserve">Самостоятельное решение кейс-задач предполагает индивидуальную работу студента: на решение задач дается от 3 до 6 календарных дней, студент письменно излагает мотивированное решение и направляет преподавателю. </w:t>
      </w:r>
      <w:r>
        <w:rPr>
          <w:i w:val="1"/>
          <w:iCs w:val="1"/>
        </w:rPr>
        <w:t xml:space="preserve">Невыполнение задания к установленному времени без уважительных причин (болезнь, соревнования и т.п.) или неудовлетворительное выполнение означает невыполнение программы дисциплины и влечет не допуск к зачету..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1.При столкновении автомашин, принадлежащих ООО «Юла» и АО «Томск» пострадал пешеход Удальцов. Обе машины также получили повреждения. По заключению ГИБДД со стороны водителей обеих машин нарушений Правил дорожного движения допущено не было, столкновение произошло случайно.</w:t>
      </w:r>
    </w:p>
    <w:p>
      <w:pPr/>
      <w:r>
        <w:rPr/>
        <w:t xml:space="preserve">Удальцов предъявил иск к ООО «Юла» и АО «Томск» о возмещении ущерба в виде расходов на лечение, протезирование зубов, утраченного заработка, компенсации морального вреда.</w:t>
      </w:r>
    </w:p>
    <w:p>
      <w:pPr/>
      <w:r>
        <w:rPr/>
        <w:t xml:space="preserve">В ходе судебного разбирательства выяснилось, что в момент ДТП водитель автомобиля, принадлежащего ООО «Юла», без ведома директора общества использовал автомобиль в личных целях (для перевозки мебели на дачный участок). В связи с этим, общество заявило, что является ненадлежащим ответчиком по делу.</w:t>
      </w:r>
    </w:p>
    <w:p>
      <w:pPr/>
      <w:r>
        <w:rPr>
          <w:i w:val="1"/>
          <w:iCs w:val="1"/>
        </w:rPr>
        <w:t xml:space="preserve">Определите юридически значимые для решения задачи обстоятельства. Кто, на каком основании, при каких условиях и в каком размере должен нести ответственность перед Удальцовым?  </w:t>
      </w:r>
    </w:p>
    <w:p>
      <w:pPr/>
      <w:r>
        <w:rPr/>
        <w:t xml:space="preserve">Находясь на стационарном лечении в больнице гражданин изъявил желание составить завещание. Завещание было составлено на готовом бланке с использованием формулировки, набранной печатным шрифтом: «Все моё имущество, которое ко дню моей смерти окажется мне принадлежащим, я завещаю Корякиной Инне (дочь завещателя)». При этом своей рукой завещатель указал, что в пользу Корякиной он завещает жилой дом. Завещание было нотариально удостоверено. После открытия наследства выяснилось, что наследодателю также принадлежала 1/3 доли в праве собственности на квартиру.</w:t>
      </w:r>
    </w:p>
    <w:p>
      <w:pPr/>
      <w:r>
        <w:rPr/>
        <w:t xml:space="preserve">К нотариусу с заявлением о принятии наследства по закону в виде 1/3 в праве собственности на квартиру обратилась его дочь. Однако нотариус в выдаче свидетельства отказал, сославшись на то, что завещание охватывает все имущество.</w:t>
      </w:r>
    </w:p>
    <w:p>
      <w:pPr/>
      <w:r>
        <w:rPr>
          <w:i w:val="1"/>
          <w:iCs w:val="1"/>
        </w:rPr>
        <w:t xml:space="preserve">Как следует истолковать завещание и какое решение должен принять суд.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посещать</w:t>
      </w:r>
      <w:r>
        <w:rPr/>
        <w:t xml:space="preserve"> </w:t>
      </w:r>
      <w:r>
        <w:rPr/>
        <w:t xml:space="preserve">лекции и</w:t>
      </w:r>
      <w:r>
        <w:rPr/>
        <w:t xml:space="preserve"> </w:t>
      </w:r>
      <w:r>
        <w:rPr/>
        <w:t xml:space="preserve">практические занятия, регулярно заниматься самостоятельно.</w:t>
      </w:r>
      <w:r>
        <w:rPr/>
        <w:t xml:space="preserve"> </w:t>
      </w:r>
    </w:p>
    <w:p>
      <w:pPr/>
      <w:r>
        <w:rPr/>
        <w:t xml:space="preserve">Самостоятельная работа обучающихся включает</w:t>
      </w:r>
    </w:p>
    <w:p>
      <w:pPr>
        <w:numPr>
          <w:ilvl w:val="0"/>
          <w:numId w:val="1"/>
        </w:numPr>
      </w:pPr>
      <w:r>
        <w:rPr/>
        <w:t xml:space="preserve">Решение кейс-задач</w:t>
      </w:r>
      <w:r>
        <w:rPr/>
        <w:t xml:space="preserve">;</w:t>
      </w:r>
    </w:p>
    <w:p>
      <w:pPr>
        <w:numPr>
          <w:ilvl w:val="0"/>
          <w:numId w:val="1"/>
        </w:numPr>
      </w:pPr>
      <w:r>
        <w:rPr/>
        <w:t xml:space="preserve">Подготовка к экзамену;</w:t>
      </w:r>
    </w:p>
    <w:p>
      <w:pPr>
        <w:numPr>
          <w:ilvl w:val="0"/>
          <w:numId w:val="1"/>
        </w:numPr>
      </w:pPr>
      <w:r>
        <w:rPr/>
        <w:t xml:space="preserve">Работа с обязательной и дополнительной литературой, информационными ресурсами.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Семинарские (практические занятия)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В начале семестра необходимо довести до обучающихся требования для получения зачета, график предоставления выполненных индивидуальных контрольных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Гражданский кодекс РФ, часть третья;</w:t>
      </w:r>
    </w:p>
    <w:p>
      <w:pPr/>
      <w:r>
        <w:rPr/>
        <w:t xml:space="preserve">Гражданский кодекс РФ, часть четвертая.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Макарова, Л. А. (ведущий юрисконсульт; АО Омские распределительные тепловые сети).</w:t>
      </w:r>
      <w:br/>
      <w:r>
        <w:rPr/>
        <w:t xml:space="preserve">Неосновательное обогащение в арендных правоотношениях в сфере теплоснабжения / Л. А. Макарова, Е. П. Невзгодина //Вестник омского университета. Серия: Право. - 2019. - Т. 16, № 4. - С. 88-93. - ISSN 1990-5173. - (Гражданское право, семейное право).</w:t>
      </w:r>
    </w:p>
    <w:p>
      <w:pPr/>
      <w:r>
        <w:rPr/>
        <w:t xml:space="preserve">Неосновательное обогащение. Альтернативный способ борьбы с монополистами [Текст] / О. Москвитин, И. Жарский //Корпоративный юрист. - 2018. - № 11. - С. 24-27. - ISSN 1816-109X.</w:t>
      </w:r>
    </w:p>
    <w:p>
      <w:pPr/>
      <w:r>
        <w:rPr/>
        <w:t xml:space="preserve">Соловьев, В. Н. (доктор юридических наук).</w:t>
      </w:r>
      <w:br/>
      <w:r>
        <w:rPr/>
        <w:t xml:space="preserve">Неосновательное обогащение в виде имущества, предоставленного во исполнение несуществующего обязательства: актуальные вопросы правоприменительной практики / В. Н. Соловьев, Е. С. Рогачев [Текст] //</w:t>
      </w:r>
      <w:r>
        <w:rPr/>
        <w:t xml:space="preserve"> </w:t>
      </w:r>
      <w:r>
        <w:rPr/>
        <w:t xml:space="preserve">Вестник Московского университета МВД России. - 2018. - № 6. - С. 105-108. - ISSN 2073-0454.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AA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1C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540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2026-04-21T06:22:26+03:00</dcterms:created>
  <dcterms:modified xsi:type="dcterms:W3CDTF">2026-04-21T06:22:26+03:00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