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62, 6, 72,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9</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10</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30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Реферат; Зачет;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ГАРАНТИИ И КОМПЕНСАЦИИ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Доклад, сообщение;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КВАЛИФИКАЦИЯ РАБОТНИКА, ПРОФЕССИОНАЛЬНЫЙ СТАНДАРТ, ПОДГОТОВКА И ДОПОЛНИТЕЛЬНОЕ ПРОФЕССИОНАЛЬНОЕ ОБРАЗОВАНИЕ РАБОТНИКОВ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Круглый стол, дискуссия, полемика, диспут, дебаты;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содержание и виды. Отличия трудового договора и гражданско-правового договора. Порядок заключения трудового договора. Испытание при приеме на работу. Изменение трудового договора: виды, особенности и правовые последствия. Прекращение трудового договора.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Неполное рабочее время. Сокращенное рабочее время.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Формы оплаты труда. Оплата труда при отклонении от нормальных условий работы. Порядок и сроки выплаты заработной платы.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Виды соглашений, их содержание и сфера действия. Участники соглашений.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Ограничение удержаний из заработной платы. 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Система трудового права. 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 Особенности регулирования труда государственных служащих.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Юридические гарантии охраны прав работников. Защита персональных данных работника. 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Особенности трудового договора о временной работе. Особенности трудового договора о сезонной работе. Порядок расторжения трудового договора по инициативе работника. Основания и порядок расторжения трудового договора по инициативе работодателя.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работников на отдых и его гарантии. 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Установление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Минимальный размер оплаты труда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Понятие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Контроль за соблюдением коллективного договора и ответственность за нарушение или невыполнение его условий. Роль соглашений в регулировании социально-трудовых отношений. Порядок, сроки разработки и заключения соглашений, порядок присоединения к ним.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Гарантии при направлении в служебные командировки; в другие служебные поездки, при переезде на работу в другую местность. Гарантии при исполнении государственных или общественных обязанностей. Гарантии при совмещении работы с получением образования. Гарантии в некоторых случаях прекращения трудового договора. Другие гарантии и компенсации.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Профессиональный стандарт: понятие, порядок разработки, утверждения и применения. Подготовка и дополнительное профессиональное образование работников. Независимая оценка квалификации. Ученический договор: понятие, форма, содержание, срок, действие, основания прекращения.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лекция-информация, визуализация в виде презентации, схем-таблиц; разбор конкретных ситуаций; устный опрос. В соответствии с требованиями ФГОС ВПО предусматривается использование в учебном процессе интерактивных форм проведения занятий.</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 —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 </w:t>
      </w: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"ПОНЯТИЕ РОССИЙСКОГО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3) Расставьте источники трудового права по юридической силе: 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Рекомендуется выступление в форме деловых презентаций (с использованием программы Power Point).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(раздел "Трудовой договор")</w:t>
      </w:r>
    </w:p>
    <w:p>
      <w:pPr>
        <w:numPr>
          <w:ilvl w:val="0"/>
          <w:numId w:val="5"/>
        </w:numPr>
      </w:pPr>
      <w:r>
        <w:rPr/>
        <w:t xml:space="preserve">Конвенции МОТ и их значение для российского трудового права. (раздел "Понятие российского трудового права")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(раздел "Трудовой договор")</w:t>
      </w:r>
    </w:p>
    <w:p>
      <w:pPr>
        <w:numPr>
          <w:ilvl w:val="0"/>
          <w:numId w:val="5"/>
        </w:numPr>
      </w:pPr>
      <w:r>
        <w:rPr/>
        <w:t xml:space="preserve">Профстандарт юриста. (раздел "Трудовой договор", раздел "</w:t>
      </w:r>
      <w:r>
        <w:rPr/>
        <w:t xml:space="preserve">КВАЛИФИКАЦИЯ РАБОТНИКА, ПРОФЕССИОНАЛЬНЫЙ СТАНДАРТ, ПОДГОТОВКА И ДОПОЛНИТЕЛЬНОЕ ПРОФЕССИОНАЛЬНОЕ ОБРАЗОВАНИЕ РАБОТНИКОВ"</w:t>
      </w:r>
      <w:r>
        <w:rPr/>
        <w:t xml:space="preserve">)</w:t>
      </w:r>
    </w:p>
    <w:p>
      <w:pPr>
        <w:numPr>
          <w:ilvl w:val="0"/>
          <w:numId w:val="5"/>
        </w:numPr>
      </w:pPr>
      <w:r>
        <w:rPr/>
        <w:t xml:space="preserve">Особенности регулирования труда работников транспорта. (раздел "Трудовой договор")</w:t>
      </w:r>
    </w:p>
    <w:p>
      <w:pPr>
        <w:numPr>
          <w:ilvl w:val="0"/>
          <w:numId w:val="5"/>
        </w:numPr>
      </w:pPr>
      <w:r>
        <w:rPr/>
        <w:t xml:space="preserve">Особенности регулирования труда педагогических работников. (раздел "Трудовой договор")</w:t>
      </w:r>
    </w:p>
    <w:p>
      <w:pPr>
        <w:numPr>
          <w:ilvl w:val="0"/>
          <w:numId w:val="5"/>
        </w:numPr>
      </w:pPr>
      <w:r>
        <w:rPr/>
        <w:t xml:space="preserve">Особенности регулирования труда профессиональных спортсменов и тренеров. (раздел "Трудовой договор")</w:t>
      </w:r>
    </w:p>
    <w:p>
      <w:pPr>
        <w:numPr>
          <w:ilvl w:val="0"/>
          <w:numId w:val="5"/>
        </w:numPr>
      </w:pPr>
      <w:r>
        <w:rPr/>
        <w:t xml:space="preserve">Особенности регулирования труда дистанционных работников. (раздел "Трудовой договор")</w:t>
      </w:r>
    </w:p>
    <w:p>
      <w:pPr>
        <w:numPr>
          <w:ilvl w:val="0"/>
          <w:numId w:val="5"/>
        </w:numPr>
      </w:pPr>
      <w:r>
        <w:rPr/>
        <w:t xml:space="preserve">Особенности регулирования труда руководителя организации. (раздел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 раздел "</w:t>
      </w:r>
      <w:r>
        <w:rPr/>
        <w:t xml:space="preserve">ГАРАНТИИ И КОМПЕНСАЦИИ"</w:t>
      </w:r>
      <w:r>
        <w:rPr/>
        <w:t xml:space="preserve">)</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  аргументация точек зрения нормативными правовыми актами;</w:t>
      </w:r>
    </w:p>
    <w:p>
      <w:pPr/>
      <w:r>
        <w:rPr/>
        <w:t xml:space="preserve">-  научная обоснованность тезисов, позиций;</w:t>
      </w:r>
    </w:p>
    <w:p>
      <w:pP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 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Разграничение компетенции органов государственной власти РФ и субъектов РФ в области регулирования труда. (раздел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Правовое регулирование профессиональной подготовки, переподготовки и повышения квалификации работников. (раздел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(раздел "Правовое регулирование оплаты труда").</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t xml:space="preserve"> </w:t>
            </w:r>
            <w:r>
              <w:rPr>
                <w:b w:val="1"/>
                <w:bCs w:val="1"/>
              </w:rPr>
              <w:t xml:space="preserve">Требования к реферату</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w:t>
            </w:r>
            <w:r>
              <w:rPr>
                <w:b w:val="1"/>
                <w:bCs w:val="1"/>
              </w:rPr>
              <w:t xml:space="preserve">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 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10"/>
        </w:numPr>
      </w:pPr>
      <w:r>
        <w:rPr/>
        <w:t xml:space="preserve">Предмет трудового права. Особенности метода трудового права. 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по обстоятельствам, не зависящим от воли сторон.</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numPr>
          <w:ilvl w:val="0"/>
          <w:numId w:val="10"/>
        </w:numPr>
      </w:pPr>
      <w:r>
        <w:rPr/>
        <w:t xml:space="preserve">Понятие и виды рабочего времени. Режимы рабочего времени.</w:t>
      </w:r>
    </w:p>
    <w:p>
      <w:pPr>
        <w:numPr>
          <w:ilvl w:val="0"/>
          <w:numId w:val="10"/>
        </w:numPr>
      </w:pPr>
      <w:r>
        <w:rPr/>
        <w:t xml:space="preserve">Понятие и виды времени отдыха.</w:t>
      </w:r>
    </w:p>
    <w:p>
      <w:pPr>
        <w:numPr>
          <w:ilvl w:val="0"/>
          <w:numId w:val="10"/>
        </w:numPr>
      </w:pPr>
      <w:r>
        <w:rPr/>
        <w:t xml:space="preserve">Виды отпусков, порядок их предоставления.</w:t>
      </w: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 3 теоретических вопроса в билете и 2 практических задачи).</w:t>
      </w:r>
    </w:p>
    <w:p>
      <w:pPr/>
      <w:r>
        <w:rPr/>
        <w:t xml:space="preserve">Вопросы к экзамену:</w:t>
      </w:r>
    </w:p>
    <w:p>
      <w:pPr>
        <w:numPr>
          <w:ilvl w:val="0"/>
          <w:numId w:val="11"/>
        </w:numPr>
      </w:pPr>
      <w:r>
        <w:rPr/>
        <w:t xml:space="preserve">Предмет трудового права.</w:t>
      </w:r>
    </w:p>
    <w:p>
      <w:pPr>
        <w:numPr>
          <w:ilvl w:val="0"/>
          <w:numId w:val="11"/>
        </w:numPr>
      </w:pPr>
      <w:r>
        <w:rPr/>
        <w:t xml:space="preserve">Особенности метода трудового права. Единство и дифференциация правового регулирования труда.</w:t>
      </w:r>
    </w:p>
    <w:p>
      <w:pPr>
        <w:numPr>
          <w:ilvl w:val="0"/>
          <w:numId w:val="11"/>
        </w:numPr>
      </w:pPr>
      <w:r>
        <w:rPr/>
        <w:t xml:space="preserve">Система трудового права.</w:t>
      </w:r>
    </w:p>
    <w:p>
      <w:pPr>
        <w:numPr>
          <w:ilvl w:val="0"/>
          <w:numId w:val="11"/>
        </w:numPr>
      </w:pPr>
      <w:r>
        <w:rPr/>
        <w:t xml:space="preserve">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w:t>
      </w:r>
    </w:p>
    <w:p>
      <w:pPr>
        <w:numPr>
          <w:ilvl w:val="0"/>
          <w:numId w:val="11"/>
        </w:numPr>
      </w:pPr>
      <w:r>
        <w:rPr/>
        <w:t xml:space="preserve">Понятие и классификация субъектов трудового права. 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Контроль за их выполнением.</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и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Запрещение необоснованного отказа при приеме на работу.</w:t>
      </w:r>
    </w:p>
    <w:p>
      <w:pPr>
        <w:numPr>
          <w:ilvl w:val="0"/>
          <w:numId w:val="11"/>
        </w:numPr>
      </w:pPr>
      <w:r>
        <w:rPr/>
        <w:t xml:space="preserve">Порядок заключения трудового договора. Оформление при приеме на работу.</w:t>
      </w:r>
    </w:p>
    <w:p>
      <w:pPr>
        <w:numPr>
          <w:ilvl w:val="0"/>
          <w:numId w:val="11"/>
        </w:numPr>
      </w:pPr>
      <w:r>
        <w:rPr/>
        <w:t xml:space="preserve">Испытательный срок при приеме на работу. Значение испытания.</w:t>
      </w:r>
    </w:p>
    <w:p>
      <w:pPr>
        <w:numPr>
          <w:ilvl w:val="0"/>
          <w:numId w:val="11"/>
        </w:numPr>
      </w:pPr>
      <w:r>
        <w:rPr/>
        <w:t xml:space="preserve">Понятие и виды перевода на другую работу. Отличие перевода от перемещения.</w:t>
      </w:r>
    </w:p>
    <w:p>
      <w:pPr>
        <w:numPr>
          <w:ilvl w:val="0"/>
          <w:numId w:val="11"/>
        </w:numPr>
      </w:pPr>
      <w:r>
        <w:rPr/>
        <w:t xml:space="preserve">Изменение условий трудового договора, определенных работником и работодателем.</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 (ст.84 ТК РФ).</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numPr>
          <w:ilvl w:val="0"/>
          <w:numId w:val="11"/>
        </w:numPr>
      </w:pPr>
      <w:r>
        <w:rPr/>
        <w:t xml:space="preserve">Понятие и виды рабочего времени. 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Исполнение решения КТС.</w:t>
      </w:r>
    </w:p>
    <w:p>
      <w:pPr>
        <w:numPr>
          <w:ilvl w:val="0"/>
          <w:numId w:val="11"/>
        </w:numPr>
      </w:pPr>
      <w:r>
        <w:rPr/>
        <w:t xml:space="preserve">Особенности судебного порядка рассмотрения трудовых споров. Исполнение решений суда.</w:t>
      </w:r>
    </w:p>
    <w:p>
      <w:pPr>
        <w:numPr>
          <w:ilvl w:val="0"/>
          <w:numId w:val="11"/>
        </w:numPr>
      </w:pPr>
      <w:r>
        <w:rPr/>
        <w:t xml:space="preserve">Порядок разрешения коллективных трудовых споров. 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w:t>
      </w:r>
      <w:r>
        <w:rPr>
          <w:b w:val="1"/>
          <w:bCs w:val="1"/>
        </w:rPr>
        <w:t xml:space="preserve">практических</w:t>
      </w:r>
      <w:r>
        <w:rPr/>
        <w:t xml:space="preserve">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дискуссий,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связан с убежденностью в наличии или отсутствии конкретных правоотношений (работник имеет право, работодатель обязан). 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7"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8" w:history="1">
        <w:r>
          <w:rPr/>
          <w:t xml:space="preserve">https://urait.ru/bcode/512661</w:t>
        </w:r>
      </w:hyperlink>
    </w:p>
    <w:p>
      <w:pPr/>
      <w:r>
        <w:rPr>
          <w:i w:val="1"/>
          <w:iCs w:val="1"/>
        </w:rPr>
        <w:t xml:space="preserve">Буянова, М.</w:t>
      </w:r>
      <w:r>
        <w:rPr>
          <w:i w:val="1"/>
          <w:iCs w:val="1"/>
        </w:rPr>
        <w:t xml:space="preserve"> </w:t>
      </w:r>
      <w:r>
        <w:rPr>
          <w:i w:val="1"/>
          <w:iCs w:val="1"/>
        </w:rPr>
        <w:t xml:space="preserve">О.</w:t>
      </w:r>
      <w:r>
        <w:rPr>
          <w:i w:val="1"/>
          <w:iCs w:val="1"/>
        </w:rPr>
        <w:t xml:space="preserve"> </w:t>
      </w:r>
      <w:r>
        <w:rPr/>
        <w:t xml:space="preserve"> </w:t>
      </w:r>
      <w:r>
        <w:rPr/>
        <w:t xml:space="preserve">Трудовое право. Общая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С.</w:t>
      </w:r>
      <w:r>
        <w:rPr/>
        <w:t xml:space="preserve"> </w:t>
      </w:r>
      <w:r>
        <w:rPr/>
        <w:t xml:space="preserve">О.</w:t>
      </w:r>
      <w:r>
        <w:rPr/>
        <w:t xml:space="preserve"> </w:t>
      </w:r>
      <w:r>
        <w:rPr/>
        <w:t xml:space="preserve">Казаков, М.</w:t>
      </w:r>
      <w:r>
        <w:rPr/>
        <w:t xml:space="preserve"> </w:t>
      </w:r>
      <w:r>
        <w:rPr/>
        <w:t xml:space="preserve">М.</w:t>
      </w:r>
      <w:r>
        <w:rPr/>
        <w:t xml:space="preserve"> </w:t>
      </w:r>
      <w:r>
        <w:rPr/>
        <w:t xml:space="preserve">Панарина</w:t>
      </w:r>
      <w:r>
        <w:rPr/>
        <w:t xml:space="preserve"> </w:t>
      </w:r>
      <w:r>
        <w:rPr/>
        <w:t xml:space="preserve">; под редакцией М.</w:t>
      </w:r>
      <w:r>
        <w:rPr/>
        <w:t xml:space="preserve"> </w:t>
      </w:r>
      <w:r>
        <w:rPr/>
        <w:t xml:space="preserve">О.</w:t>
      </w:r>
      <w:r>
        <w:rPr/>
        <w:t xml:space="preserve"> </w:t>
      </w:r>
      <w:r>
        <w:rPr/>
        <w:t xml:space="preserve">Буяновой.</w:t>
      </w:r>
      <w:r>
        <w:rPr/>
        <w:t xml:space="preserve"> </w:t>
      </w:r>
      <w:r>
        <w:rPr/>
        <w:t xml:space="preserve">— Москва</w:t>
      </w:r>
      <w:r>
        <w:rPr/>
        <w:t xml:space="preserve"> </w:t>
      </w:r>
      <w:r>
        <w:rPr/>
        <w:t xml:space="preserve">: Издательство Юрайт, 2023.</w:t>
      </w:r>
      <w:r>
        <w:rPr/>
        <w:t xml:space="preserve"> </w:t>
      </w:r>
      <w:r>
        <w:rPr/>
        <w:t xml:space="preserve">— 185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978-5-534-13928-0.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https://urait.ru/bcode/519622</w:t>
        </w:r>
      </w:hyperlink>
      <w:r>
        <w:rPr/>
        <w:t xml:space="preserve"> </w:t>
      </w:r>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 </w:t>
      </w:r>
      <w:r>
        <w:rPr>
          <w:i w:val="1"/>
          <w:iCs w:val="1"/>
        </w:rPr>
        <w:t xml:space="preserve">Г. </w:t>
      </w:r>
      <w:r>
        <w:rPr/>
        <w:t xml:space="preserve"> Трудовые споры : учебно-практическое пособие для бакалавриата и магистратуры / Н. Г. Гладков. — Москва : Издательство Юрайт, 2021. — 191 с. — (Бакалавр и магистр. Академический курс). — ISBN 978-5-9916-3186-0. — Текст : электронный // Образовательная платформа Юрайт [сайт]. — URL: </w:t>
      </w:r>
      <w:hyperlink r:id="rId12" w:history="1">
        <w:r>
          <w:rPr/>
          <w:t xml:space="preserve">https://urait.ru/bcode/488030</w:t>
        </w:r>
      </w:hyperlink>
      <w:r>
        <w:rPr/>
        <w:t xml:space="preserve"> </w:t>
      </w:r>
    </w:p>
    <w:p>
      <w:pPr/>
      <w:r>
        <w:rPr>
          <w:i w:val="1"/>
          <w:iCs w:val="1"/>
        </w:rPr>
        <w:t xml:space="preserve">Петров, А. </w:t>
      </w:r>
      <w:r>
        <w:rPr>
          <w:i w:val="1"/>
          <w:iCs w:val="1"/>
        </w:rPr>
        <w:t xml:space="preserve">Я. </w:t>
      </w:r>
      <w:r>
        <w:rPr/>
        <w:t xml:space="preserve"> Дисциплинарная ответственность работников : практическое пособие / А. Я. Петров. — Москва : Издательство Юрайт, 2022. — 89 с. — (Профессиональная практика). — ISBN 978-5-534-05442-2. — Текст : электронный // Образовательная платформа Юрайт [сайт]. — URL: </w:t>
      </w:r>
      <w:hyperlink r:id="rId13" w:history="1">
        <w:r>
          <w:rPr/>
          <w:t xml:space="preserve">https://urait.ru/bcode/493002</w:t>
        </w:r>
      </w:hyperlink>
      <w:r>
        <w:rPr/>
        <w:t xml:space="preserve"> </w:t>
      </w:r>
    </w:p>
    <w:p>
      <w:pPr/>
      <w:r>
        <w:rPr>
          <w:i w:val="1"/>
          <w:iCs w:val="1"/>
        </w:rPr>
        <w:t xml:space="preserve">Петров, А. </w:t>
      </w:r>
      <w:r>
        <w:rPr>
          <w:i w:val="1"/>
          <w:iCs w:val="1"/>
        </w:rPr>
        <w:t xml:space="preserve">Я.  </w:t>
      </w:r>
      <w:r>
        <w:rPr/>
        <w:t xml:space="preserve">Трудовой договор : учебное пособие для вузов / А. Я. Петров. — 4-е изд., перераб. и доп. — Москва : Издательство Юрайт, 2022. — 367 с. — (Высшее образование). — ISBN 978-5-534-13658-6. — Текст : электронный // Образовательная платформа Юрайт [сайт]. — URL: </w:t>
      </w:r>
      <w:hyperlink r:id="rId14" w:history="1">
        <w:r>
          <w:rPr/>
          <w:t xml:space="preserve">https://urait.ru/bcode/488959</w:t>
        </w:r>
      </w:hyperlink>
      <w:r>
        <w:rPr/>
        <w:t xml:space="preserve"> </w:t>
      </w:r>
    </w:p>
    <w:p>
      <w:pPr/>
      <w:r>
        <w:rPr>
          <w:i w:val="1"/>
          <w:iCs w:val="1"/>
        </w:rPr>
        <w:t xml:space="preserve">Сафонов, В. </w:t>
      </w:r>
      <w:r>
        <w:rPr>
          <w:i w:val="1"/>
          <w:iCs w:val="1"/>
        </w:rPr>
        <w:t xml:space="preserve">А. </w:t>
      </w:r>
      <w:r>
        <w:rPr/>
        <w:t xml:space="preserve"> Социальное партнерство : учебник для вузов / В. А. Сафонов. — Москва : Издательство Юрайт, 2022. — 395 с. — (Высшее образование). — ISBN 978-5-534-01455-6. — Текст : электронный // Образовательная платформа Юрайт [сайт]. — URL: </w:t>
      </w:r>
      <w:hyperlink r:id="rId15"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6"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7"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5"/>
        </w:numPr>
      </w:pPr>
      <w:hyperlink r:id="rId18" w:history="1">
        <w:r>
          <w:rPr/>
          <w:t xml:space="preserve">https://rostrud.gov.ru/</w:t>
        </w:r>
      </w:hyperlink>
      <w:r>
        <w:rPr/>
        <w:t xml:space="preserve"> - Официальный сайт</w:t>
      </w:r>
      <w:r>
        <w:rPr/>
        <w:t xml:space="preserve"> Федеральной службы по труду и занятости</w:t>
      </w:r>
      <w:r>
        <w:rPr/>
        <w:t xml:space="preserve"> </w:t>
      </w:r>
      <w:r>
        <w:rPr/>
        <w:t xml:space="preserve">Российской Федерации (Роструд)</w:t>
      </w:r>
    </w:p>
    <w:p>
      <w:pPr>
        <w:numPr>
          <w:ilvl w:val="0"/>
          <w:numId w:val="15"/>
        </w:numPr>
      </w:pPr>
      <w:hyperlink r:id="rId19" w:history="1">
        <w:r>
          <w:rPr/>
          <w:t xml:space="preserve">https://e.spravkadrovika.ru/ - с</w:t>
        </w:r>
      </w:hyperlink>
      <w:r>
        <w:rPr/>
        <w:t xml:space="preserve">айт журнала « Справочник кадровика»</w:t>
      </w:r>
    </w:p>
    <w:p>
      <w:pPr>
        <w:numPr>
          <w:ilvl w:val="0"/>
          <w:numId w:val="15"/>
        </w:numPr>
      </w:pPr>
      <w:hyperlink r:id="rId20" w:history="1">
        <w:r>
          <w:rPr/>
          <w:t xml:space="preserve">https://www.kdelo.ru/ - </w:t>
        </w:r>
      </w:hyperlink>
      <w:r>
        <w:rPr/>
        <w:t xml:space="preserve">сайт журнала «Кадровое дело"</w:t>
      </w:r>
    </w:p>
    <w:p>
      <w:pPr>
        <w:numPr>
          <w:ilvl w:val="0"/>
          <w:numId w:val="15"/>
        </w:numPr>
      </w:pPr>
      <w:hyperlink r:id="rId21" w:history="1">
        <w:r>
          <w:rPr/>
          <w:t xml:space="preserve">https://www.top-personal.ru/ - с</w:t>
        </w:r>
      </w:hyperlink>
      <w:r>
        <w:rPr/>
        <w:t xml:space="preserve">айт журнала «Управление персоналом»</w:t>
      </w:r>
    </w:p>
    <w:p>
      <w:pPr>
        <w:numPr>
          <w:ilvl w:val="0"/>
          <w:numId w:val="15"/>
        </w:numPr>
      </w:pPr>
      <w:hyperlink r:id="rId22" w:history="1">
        <w:r>
          <w:rPr/>
          <w:t xml:space="preserve">http://pressa.ru/ru/magazines/trud/25-26-2021#/ - с</w:t>
        </w:r>
      </w:hyperlink>
      <w:r>
        <w:rPr/>
        <w:t xml:space="preserve">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8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2C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E46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8E3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B16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37E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8F1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5A8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4B7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BED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51F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72A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8B4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FE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00D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1D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5F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660" TargetMode="External"/><Relationship Id="rId8" Type="http://schemas.openxmlformats.org/officeDocument/2006/relationships/hyperlink" Target="https://urait.ru/bcode/512661" TargetMode="External"/><Relationship Id="rId9" Type="http://schemas.openxmlformats.org/officeDocument/2006/relationships/hyperlink" Target="https://urait.ru/bcode/519622"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 Id="rId12" Type="http://schemas.openxmlformats.org/officeDocument/2006/relationships/hyperlink" Target="https://urait.ru/bcode/488030" TargetMode="External"/><Relationship Id="rId13" Type="http://schemas.openxmlformats.org/officeDocument/2006/relationships/hyperlink" Target="https://urait.ru/bcode/493002" TargetMode="External"/><Relationship Id="rId14" Type="http://schemas.openxmlformats.org/officeDocument/2006/relationships/hyperlink" Target="https://urait.ru/bcode/488959" TargetMode="External"/><Relationship Id="rId15" Type="http://schemas.openxmlformats.org/officeDocument/2006/relationships/hyperlink" Target="https://urait.ru/bcode/468948" TargetMode="External"/><Relationship Id="rId16" Type="http://schemas.openxmlformats.org/officeDocument/2006/relationships/hyperlink" Target="https://rosmintrud.ru/" TargetMode="External"/><Relationship Id="rId17" Type="http://schemas.openxmlformats.org/officeDocument/2006/relationships/hyperlink" Target="https://mintrud.karelia.ru/" TargetMode="External"/><Relationship Id="rId18" Type="http://schemas.openxmlformats.org/officeDocument/2006/relationships/hyperlink" Target="https://rostrud.gov.ru/" TargetMode="External"/><Relationship Id="rId19" Type="http://schemas.openxmlformats.org/officeDocument/2006/relationships/hyperlink" Target="https://e.spravkadrovika.ru/" TargetMode="External"/><Relationship Id="rId20" Type="http://schemas.openxmlformats.org/officeDocument/2006/relationships/hyperlink" Target="https://www.kdelo.ru/" TargetMode="External"/><Relationship Id="rId21" Type="http://schemas.openxmlformats.org/officeDocument/2006/relationships/hyperlink" Target="https://www.top-personal.ru/" TargetMode="External"/><Relationship Id="rId22" Type="http://schemas.openxmlformats.org/officeDocument/2006/relationships/hyperlink" Target="http://pressa.ru/ru/magazines/trud/25-26-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2026-04-23T20:44:14+03:00</dcterms:created>
  <dcterms:modified xsi:type="dcterms:W3CDTF">2026-04-23T20:44:14+03:00</dcterms:modified>
</cp:coreProperties>
</file>

<file path=docProps/custom.xml><?xml version="1.0" encoding="utf-8"?>
<Properties xmlns="http://schemas.openxmlformats.org/officeDocument/2006/custom-properties" xmlns:vt="http://schemas.openxmlformats.org/officeDocument/2006/docPropsVTypes"/>
</file>