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 формирование профессиональных качеств и свойств личности будущего учителя в соответствии с современными требованиями;</w:t>
      </w:r>
    </w:p>
    <w:p>
      <w:pPr/>
      <w:r>
        <w:rPr/>
        <w:t xml:space="preserve">- формирование представлений об организации спортивно-массовой работы в учреждениях г. Петрозаводска;</w:t>
      </w:r>
    </w:p>
    <w:p>
      <w:pPr/>
      <w:r>
        <w:rPr/>
        <w:t xml:space="preserve">- содействовать формированию у студентов целостного представления о профессиональной деятельности в сфере физической культуры и спорта на основе изучаемых дисциплин;</w:t>
      </w:r>
    </w:p>
    <w:p>
      <w:pPr/>
      <w:r>
        <w:rPr/>
        <w:t xml:space="preserve">- ознакомить студентов с системой и реальными условиями проведения учебно- тренировочной работы (сборов) по базовым видам спорта в рамках учебного процесса;</w:t>
      </w:r>
    </w:p>
    <w:p>
      <w:pPr/>
      <w:r>
        <w:rPr/>
        <w:t xml:space="preserve">- наблюдение за организацией процесса урочной и внеурочной работы по образовательным программам дисциплины «Физическая культура» и программам дополнительного образования в области физической культуры;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приобретение студентами навыков организации и проведения физкультурно-оздоровительных и спортивно – массовых мероприятий с учащимися общеобразовательных школ и учреждений дополнительного образования с учетом их возрастных и индивидуальных особенностей, забота о здоровье школьников;</w:t>
      </w:r>
    </w:p>
    <w:p>
      <w:pPr/>
      <w:r>
        <w:rPr/>
        <w:t xml:space="preserve">- совершенствование общих и профессиональных компетенций студентов в области внеурочной физкультурно-оздоровительной и спортивно – массовой работы в общеобразовательной школе и учреждениях дополнительного образования;</w:t>
      </w:r>
    </w:p>
    <w:p>
      <w:pPr/>
      <w:r>
        <w:rPr/>
        <w:t xml:space="preserve">- воспитание у студентов ответственности за результаты своей профессиональной деятельности, освоение студентами профессиональной этики;</w:t>
      </w:r>
    </w:p>
    <w:p>
      <w:pPr/>
      <w:r>
        <w:rPr/>
        <w:t xml:space="preserve">- способствовать освоению техники базовых видов спорта (Лыжный спорт);</w:t>
      </w:r>
    </w:p>
    <w:p>
      <w:pPr/>
      <w:r>
        <w:rPr/>
        <w:t xml:space="preserve">- способствовать развитию у студентов интереса к профессии педагога физической культуры;</w:t>
      </w:r>
    </w:p>
    <w:p>
      <w:pPr/>
      <w:r>
        <w:rPr/>
        <w:t xml:space="preserve">- формирование навыков и способностей работать в коллективе;</w:t>
      </w:r>
    </w:p>
    <w:p>
      <w:pPr/>
      <w:r>
        <w:rPr/>
        <w:t xml:space="preserve">- воспитать умение работать в команде.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 в профильной организации г. Петрозаводска Автономное учреждение Республики Карелия "Центр спортивной подготовки", на базе Петрозаводского государственного университета ул. Пушкинская, д. 17 (учебный корпус " 11)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
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
ОПК-1.3. Знает психолого-педагогические приемы активации познавательной активности занимающихся;
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
 ОПК-1.5. Умеет формировать основы физкультурных знаний; 
 ОПК-1.6. Умеет нормировать и регулировать нагрузки на занятиях с учетом индивидуальных особенностей обучающихся;
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
ОПК-1.8. Имеет опыт проведения комплексов упражнений с учетом двигательных режимов, функционального состояния и возраста контингента занимающихся; 
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
ОПК-1.10. Имеет опыт проведения занятий по учебному предмету "Физическая культура";
ОПК-1.11 Имеет опыт проведения внеурочных занятий (кружков физической культуры, групп ОФП, спортивных секций); 
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основные понятия, используемые в адаптивной физической культуре;
ОПК-2.2. Знает предмет, цель, роль и место адаптивной физической культуры в реабилитации и социальной интеграции лиц с отклонениями в состоянии здоровья;
ОПК-2.3. Умеет использовать и подбирать средства и методы адаптивной физической культуры для данной категории занимающихся;
ОПК-2.4. Умеет осуществлять образование лиц с отклонениями в состоянии здоровья;
ОПК-2.5. Умеет дифференцированно использовать известные методики с учетом особенностей занимающихся.
ОПК-2.6. Имеет опыт составления индивидуальных программ;
ОПК-2.7. Владеет  профессиональной терминологией;
ОПК-2.8. Имеет опыт обобщения и анализа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психофизические особенности развития лиц с различными отклонениями в состоянии здоровья;
ОПК-3.2. Знает методы качественной и количественной оценки уровней физической и технической подготовленности людей;
ОПК-3.3. Умеет использовать современные педагогические технологии по развитию когнитивной и двигательной сфер занимающихся;
ОПК-3.4. Умеет использовать современные методики комплексного оценивания состояния здоровья занимающихся;
ОПК-3.5. Умеет использовать аппаратуру для измерений и оценки функционального состояния и двигательных действий человека;
ОПК-3.6. Умеет применять методы качественной и количественной оценки уровней физической и технической подготовленности людей;
ОПК-3.7. Умеет использовать способы обработки результатов измерений и владеть их педагогической интерпретацией;
ОПК-3.8. Имеет опыт применения современных средств и методов когнитивного и двигательного развития занимающихся с отклонениями в состоянии здоровья;
ОПК-3.9. Имеет опыт применения всех частных методикам адаптивного физического воспитания лиц с различными формами заболеваний.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с использованием методов измерения и оценки физического развития, функциональной подготовленности, психического состояния занимающихся, с учетом нозологических форм заболеваний занимающихся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методы измерения и оценки физического развития, оценки двигательных качеств, методы  проведения анатомического анализа положений и движений тела человека; 
ОПК-4.2. Знает нормативные требования и показатели физической подготовленности, представленные в ВФСК "ГТО", федеральных стандартах спортивной подготовки по видам спорта, программах по физической культуре, в том числе в программах дополнительного и профессионального образования;
ОПК-4.3. Знает систему оценивания обучающихся в процессе освоения образовательных программ по физической культуре;
ОПК-4.4. Умеет 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нормативам; 
ОПК-4.5. Умеет подбирать и применять базовые методики психодиагностики психических процессов, состояний и свойств занимающихся физической культурой и спортом;
ОПК-4.6. Умеет проводить собеседование, оценивать мотивацию и психологический настрой спортсмена;
ОПК-4.7. Умеет интерпретировать результаты тестирования подготовленности спортсменов;
ОПК-4.8. Имеет опыт проведения антропометрических измерений; 
ОПК-4.9. Имеет опыт применения методов биомеханического контроля движений и физических способностей человека;  
ОПК-4.10. Имеет опыт анализа биохимических показателей и разработки предложений по коррекции тренировочного процесса на его основе; 
ОПК-4.11. Имеет опыт владения приемами и методами устранения метаболитов обмена углеводов, липидов, белков, образующихся при мышечной деятельности различного характера; 
ОПК-4.12. Имеет опыт проведения тестирования подготовленности занимающихся.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воспитывать у занимающихся социально-значимые личностные качества, проводить профилактику негативного социального поведения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закономерности и факторы физического и психического развития, и особенности их проявления в разные возрастные периоды;
ОПК-5.2. Знает сущность воспитания и его место в образовательном и тренировочном процессе;
ОПК-5.3. Знает принципы воспитания;
ОПК-5.4. Знает методы, приемы и средства воспитания в физической культуре и спорте;
ОПК-5.5. Знает технологии диагностики причин конфликтных ситуаций, их профилактики и разрешения;
ОПК-5.6. Умеет решать воспитательные задачи на занятиях по физической культуре и спорту и во вне учебное время в сотрудничестве с другими педагогическими работниками; 
ОПК-5.7. Умеет проектировать ситуации и события, развивающие эмоционально-ценностную и духовно-нравственную сферу занимающихся в процессе занятий физической культурой и спортом; 
ОПК-5.8. Умеет проводить информационно-просветительскую и агитационную работу по этическим вопросам спорта, принципам честной игры в спорте, профилактике неспортивного поведения, применения допинга.
ОПК-5.9. Имеет опыт подготовки материалов и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
ОПК-5.10. Имеет опыт организации участия обучающихся в мероприятиях патриотического и общественного характера, в том числе в спортивно-массовых мероприятиях.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осознанное отношение к занятиям адаптивной физической культурой, здоровому образу жизни у лиц с отклонениями в состоянии здоровья, их способности вести самостоятельную жизнь, самосовершенствоваться и самоактуализироваться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социальную роль, структуру и функции физической культуры и спорта;
ОПК-6.2. Знает место и роль нашей страны в развитии физической культуры и спорта; 
ОПК-6.3. Знает социальную значимость профессии в сфере физической культуры, национальные интересы, ценность труда и служения на благо Отечества; 
ОПК-6.4. Знает механизмы и приемы формирования, поддержания и коррекции мотивации;
ОПК-6.5. Знает санитарно-гигиенические основы деятельности в сфере физической культуры и спорта; 
ОПК-6.6. Умеет использовать накопленные в области физической культуры и спорта ценности для стремления к здоровому образу жизни, навыков соблюдения личной гигиены, профилактики и контроля состояния своего организма, потребности в регулярных физкультурно-оздоровительных занятиях;
ОПК-6.7. Умеет определять общие и конкретные цели и задачи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
ОПК-6.8. Умеет применять общие (классические) психологические рекомендации по общению, оптимизации психических состояний, самооценки, поддержанию мотивации и др. у занимающихся физкультурно-спортивной деятельностью; 
ОПК-6.9. Имеет опыт обобщения информации о достижениях в сфере физической культуры и спорта; 
ОПК-6.10. Имеет опыт использования приемов агитационно-пропагандистской работы по привлечению населения к занятиям физической культурой и спортом.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виды физических качеств и факторы, их определяющие; 
ОПК-7.2. Знает особенности занятий и методики подбора физических упражнений для развития физических качеств лиц с отклонениями в состоянии здоровья; 
ОПК-7.3. Знает особенности развития физических качеств, форм построения занятий с лицами, имеющими отклонения в состоянии здоровья, и инвалидами различных нозологических групп;
ОПК-7.4. Умеет учитывать закономерности и факторы физического и психического развития людей с ограниченными возможностями;
ОПК-7.5. Умеет разрабатывать современные методики развития физических качеств в различных вида АФК с учетом особенностей нозологических групп;
ОПК-7.6. Умеет способствовать развитию психических и физических качеств занимающихся с учетом сенситивных периодов развития их функций;
ОПК-7.7. Имеет опыт современными средствами, методами, приемами, техническими средствами для осуществления двигательного развития и оценивать состояние занимающихся;
ОПК-7.8. Имеет опыт планированием содержания уроков, занятий и других форм использования ФУ с учетом возраста, пола, нозологических форм заболеваний занимающихся;
ОПК-7.9. Имеет опыт психологическим подходом в обучении, воспитании и развитии лиц с нарушением в развитии.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основные понятия, используемые в реабилитационной (восстановительной) деятельности; 
ОПК-8.2. Знает особенности реабилитации при различных видах инвалидности; 
ОПК-8.3. Знает основы биохимии двигательной активности и биомеханики движения;
ОПК-8.4. Знает гигиенические основы физкультурно-спортивной деятельности и материально техническое обеспечение в физической реабилитации; 
ОПК-8.5. Знает психологические особенности занимающихся физическими упражнениями.;
ОПК-8.6. Умеет выделять средства, формы и методы физической реабилитации при различных заболеваниях и травмах в зависимости от возраста и гендерных особенностей; 
ОПК-8.7. Умеет использовать различные методики физической реабилитации при разных видах инвалидности; 
ОПК-8.8. Умеет дифференцированно назначать средства реабилитации с учетом индивидуальных особенностей; 
ОПК-8.9. Умеет оценивать эффективность физической реабилитации при заболеваниях и повреждениях у различных возрастных групп;
ОПК-8.10. Умеет ориентироваться в вопросах возрастной психопатологии, уметь провести психоконсультирование в рамках физической реабилитации; 
ОПК-8.11. Умеет пользоваться физиотерапевтическим оборудованием;
ОПК-8.12. Имеет опыт применения профессиональной терминологии;
ОПК-8.13. Имеет опыт владения методами физической реабилитации в зависимости от нозологии и возрастных особенностей;
ОПК-8.14. Имеет опыт обобщения и анализа полученных результатов тестирования;
ОПК-8.15. Имеет опыт владения приемами массажа, способами адекватного его использования в зависимости от нозологии и возрастных особенностей.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развивать компенсаторные возможности, оставшиеся после болезни или травмы функции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функции организма, способные частично или полностью заменить навсегда утраченные в результате заболевания или травмы;
ОПК-9.2. Знает современные методы развития компенсаторных функций организма при различных последствиях заболеваний и травм;
ОПК-9.3. Знает технологию формулировки цели и задач развития компенсаторных функций организма;
ОПК-9.4. Знает способы оценки эффективности развивающей деятельности с целью компенсации утраченных функций;
ОПК-9.5. Умеет формулировать цель и задачи компенсаторной деятельности; 
ОПК-9.10. Умеет дифференцированно назначать средства реабилитации с учетом индивидуальных особенностей; 
ОПК-9.11. Умеет оценивать эффективность компенсаторной деятельности при заболеваниях и повреждениях у различных возрастных групп;
ОПК-9.12. Умеет корректировать содержание и направленность компенсаторной деятельности в соответствии с индивидуальными особенностями организма человека;
ОПК-9.13. Имеет опыт создания условий развития компенсаторных возможностей организма человека; 
ОПК-9.14. Имеет опыт применения методов оперативного и этапного контроля эффективности компенсаторной деятельности при заболеваниях и повреждениях у различных возрастных групп;
ОПК-9.15. Имеет опыт анализа полученных результатов развития компенсаторных возможностей функций организма человека и соотнесения полученных результатов развития компенсаторных функций с поставленными целями и задачами.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Знает факторы риска, способствующие неблагоприятному развитию основного заболевания, и патогенетические механизмы прогрессирования основного заболевания, дефекта и/или вторичных отклонений основного заболевания;
ОПК-10.2. Знает патогенетически значимые мишени профилактического воздействия;
ОПК-10.3. Знает виды физических упражнений, физических средств и методов воздействия на человека с целью предупреждения прогрессирования основного заболевания (дефекта) организма
ОПК-10.4. Умеет определить наиболее значимые мишени профилактического воздействия; 
ОПК-10.5. Умеет подобрать и осуществить на практике комплекс физических упражнений, физических средств и методов воздействия на человека, ориентированный на предупреждение прогрессирования основного заболевания (дефекта) организма у лиц с отклонениями в состоянии здоровья (включая инвалидов)
ОПК-10.6. Имеет опыт практического применения физических упражнений, физических средств и методов воздействия на человека, направленных на предупреждение прогрессирования основного заболевания (дефекта) организма у лиц с отклонениями в состоянии здоровья (включая инвалидов).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работу по предотвращению применения допинга в адаптивном спорте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ОПК-11.1. Знает международные и российские стандарты в области противодействия применению допинга в спорте; 
ОПК-11.2. Знает методики разработки антидопинговых программ для различной целевой аудитории;
ОПК-11.3. Умеет определять целевые аудитории для реализации антидопинговых программ; 
ОПК-11.4. Умеет осуществлять наглядную демонстрацию антидопинговой программы с учетом целевой аудитории;
ОПК-11.5. Умеет планировать свою работу и работу специалистов по антидопинговому обеспечению;
ОПК-11.6. Умеет выбирать антидопинговые программы в зависимости от целевой аудитории, учитывая квалификационные, возрастные особенности, нозологию в паралимпийском, сурдлимпийском спорте;
ОПК-11.7. Умеет представлять информационные материалы по информационным антидопинговым программам;
ОПК-11.8. Имеет опыт проведения информационных и профилактических антидопинговых мероприятий с привлечением заинтересованных лиц;
ОПК-11.9. Имеет опыт осуществления взаимодействия с заинтересованными специалистами и организациями по подготовке и изданию антидопинговых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ОПК-12.1. Знает актуальные проблемы и тенденции развития научного знания о физкультурно-спортивной деятельности, путях совершенствования ее средств и методов (технологий), контрольно-измерительных и контрольно-оценочных средств;
ОПК-12.2. Знает направления научных исследований в области физической культуры и спорта, вида спорта;
ОПК-12.3. Умеет самостоятельно вести поиск актуальной профессиональной информации по вопросам осуществления тренировочного и образовательного процессов;
ОПК-12.4. Имеет опыт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
ОПК-12.5. Имеет опыт выполнения научно-исследовательских работ в сфере физической культуры, адаптивной физической культуре и спорта.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
ОПК-13.2. Знает содержание и правила оформления плана учебно-тренировочного занятия с использованием средств реализуемых видов спорта;
ОПК-13.3. Знает правила организации соревнований в реализуемом виде спорта;
ОПК-13.4. Знает терминологию, классификацию и общую характеристику спортивных дисциплин (упражнений) в ИВС;
ОПК-13.5. Знает средства и методы физической, технической, тактической и психологической подготовки в ИВС;
ОПК-13.6. Знает способы оценки результатов учебно-тренировочного процесса в ИВС;
ОПК-13.7. Умеет оценивать эффективность статических положений и движений человека;
ОПК-13.8. Имеет опыт применения биомеханических технологий формирования и совершенствования движений человека с заданной результативностью;
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ОПК-14.1. Знает предметы, методы и системы ключевых понятий гигиены;
ОПК-14.2. Знает санитарно-гигиенические требования к проведению занятий физкультурой и спортом, адаптивной физической культурой и адаптивным спортом, а также в процессе тренировок, при подготовке к соревнованиям и в восстановительном периоде;
ОПК-14.3. Знает основы оказания первой помощи при неотложных состояниях, и травматических повреждениях, основы сердечно- легочной реанимации; 
ОПК-14.4. Умеет обеспечивать технику безопасности на занятиях с учётом гигиенических норм (соблюдение площади на одного занимающегося, микроклимат, отопление, вентиляция, освещение, доброкачественность воды в бассейне, размещение, исправность оборудования, спортивного инвентаря, соблюдение требований к одежде и обуви, к структуре проведения занятий);
ОПК-14.5. Умеет выявлять угрозы степени опасности внешних и внутренних факторов и организовывать безопасное пространство для занимающихся, в том числе с инвалидностью и с ограниченными возможностями здоровья оперативно реагировать на нештатные ситуации и применять верные алгоритмы действий для устранения или снижения опасности;
ОПК-14.6. Имеет опыт оказания первой помощи при неотложных состояниях и травматических повреждениях;
ОПК-14.7. Имеет опыт составление плана профилактических мероприятий по возникновению и распространению инфекционных заболеваний, травм и патологий.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ОПК-15.1. Знает нормативные документы в области физической культуры и спорта, адаптивной физической культуры и адаптивного спорта, в здравоохранении и социальной защите;
ОПК-15.2. Знает требования федераций по видам спорта, по видам адаптивного спорта к подготовке и проведению спортивных мероприятий; 
ОПК-15.3. Знает источники надежной и достоверной информации, отражающие государственную и региональную политику в области образования, физической культуры и спорта и адаптивной физической культуры и адаптивного спорта; 
ОПК-15.4. Знает этические нормы в области спорта, адаптивного спорта и образования;
ОПК-15.5. Умеет ориентироваться в законодательстве и правовой литературе, принимать решения и совершать действия в соответствии с законом; 
ОПК-15.6. Умеет анализировать планирующую и отчетную документацию по вопросам физической культуры и спорта, адаптивной физической культуры и адаптивного спорта на предмет реалистичности, логичности, соответствия действительному положению дел и удовлетворения формальным требованиям нормативных правовых актов;
ОПК-15.7. Умеет осуществлять контроль качества услуг, их соответствия требованиям нормативных правовых актов условиям договоров;
ОПК-15.8. Имеет опыт обоснования принимаемых решений по организации деятельности в области физической культуры и спорта, адаптивной физической культуры и адаптивного спорта с позиции норм законодательства и профессиональной этики; 
ОПК-15.9. Имеет опыт 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
ОПК-15.10. Имеет опыт разработки внутренних порядков организации управленческого учета и отчетности; 
ОПК-15.11. Имеет опыт составления документов по проведению соревнований.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ОПК-16.1.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ОПК-16.2. Умеет применять прикладное программное обеспечение, программные средства для решения задач профессиональной деятельности;
ОПК-16.3.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"Педагогическая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Вводное занятие. Инструктивное совещание по организации и проведению практики. Структура профессионального  стандарта «Педагог».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внеурочной и профориентационной  деятельности у учащихся 1-11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документов к итоговой конференции по педагогической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Практический блок (проведение уроков по физической культуре у учащихся общеобразовательного учреждения).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 блок (подготовка к проведению уроков по физической культуре).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 методической работы в образовательной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документов к итоговой конференции по педагогической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Практический блок (проведение уроков по физической культуре у учащихся общеобразовательного учреждения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Теоретически блок (подготовка к проведению уроков по физической культуре).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методической работы в образовательной организации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и проведение внеурочных и профориентационных мероприятий у учащихся 1-11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Теоретически блок (подготовка к проведению уроков по физической культуре).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методической работы в образовательной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1.Инструктаж по технике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Инструктивное совещание задачи практики; виды деятельности студентов на практике; заполнение аттестационных листов по учебной и производственной практике; обязанности практикантов; система оценки результатов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Сопоставление структуры профессионального стандарта «Педагог» с ФГОС СПО. Анализ содержания. Заполнение рефлексивного листа.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проведению спортивно-массового мероприятия для учащихся 1-х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к проведению спортивно-массового мероприятия для учащихся 2-х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Подготовка к проведению спортивно-массового мероприятия для учащихся 3-4-х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Проведение спортивно-массового мероприятия у учащихся 1-х классов. Составление отчёта о проведении мероприятия. Формирование фото - презентации о проведении спортивно-массового мероприятия.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5. Проведение спортивно-массового мероприятия у учащихся 2-х классов. Составление отчёта о проведении мероприятия. Формирование фото - презентации о проведении спортивно-массового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6. Проведение спортивно-массового мероприятия у учащихся 3-4-х классов. Составление отчёта о проведении мероприятия. Формирование фото - презентации о проведении спортивно-массового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Подготовка подробного отчета о проведении всех спортивно-массовых мероприятий у учащихся 1-4-х классов. Составление новости на сайт ПетрГУ (текст) - подробный :  название мероприятия, дата проведения мероприятия, база проведения мероприятия, участники, содержание, победители, награждение, проводящие, руководители(в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8. Подготовка к проведению спортивно-массового мероприятия, соревнований  для учащихся 5-х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 -массового мероприятия , соревнований у учащихся 5-х классов. Составление отчета о проведении мероприятия. Формирование фото- презентации о проведении спортивно- массового мероприятия, соревнований. Составление новости на сайт ПетрГУ с фотографиями и подробным текстом ( Название мероприятия, дата проведения, база, участники, содержание, победители, награждение, проводящие (студенты- практиканту с указанием группы и ФИО), руководители (учителя-методисты по физической культуре), руководители ( 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9. Подготовка к проведению спортивно-массового мероприятия, соревнований для учащихся 6-х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 -массового мероприятия , соревнований у учащихся 6-х классов. Составление отчета о проведении мероприятия. Формирование фото- презентации о проведении спортивно- массового мероприятия, соревнований. Составление новости на сайт ПетрГУ с фотографиями и подробным текстом ( Название мероприятия, дата проведения, база, участники, содержание, победители, награждение, проводящие (студенты- практиканту с указанием группы и ФИО), руководители (учителя-методисты по физической культуре), руководители ( 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10. Подготовка к проведению спортивно-массового мероприятия, соревнований для учащихся 7-9-х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 -массового мероприятия , соревнований у учащихся 7-9-х классов. Составление отчета о проведении мероприятия. Формирование фото- презентации о проведении спортивно- массового мероприятия, соревнований. Составление новости на сайт ПетрГУ с фотографиями и подробным текстом ( Название мероприятия, дата проведения, база, участники, содержание, победители, награждение, проводящие (студенты- практиканту с указанием группы и ФИО), руководители (учителя-методисты по физической культуре), руководители ( 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 Подготовка и проведение профориентационного  мероприятия для учащихся 10-11-х  классов. Определение формата проведения мероприятия.Составление плана и сценария проведения профориентационного мероприятия. Разработка концепции и формата взаимодействия со старшеклассниками. Подготовка необходимого инвентаря или реквизита для проведения мероприятия(спортивный инвентарь, ИКТ, мульти -медиа, интерактивные игры, брошюры, презентация и.т.д.). Составление новости на сайт ПетрГУ с подробным описанием проведённого профориентационного мероприятия (Название мероприятия, дата, база проведения, класс, количество человек, участники, заданные вопросы, итоги ( кто собирается поступать в ИФКС и Т), проводящие (студенты - практиканту с указанием ФИО и группы), классный руководитель ФИО, групповой руководитель назначенный ПетрГУ и руководитель педагогической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сопутствующих документов прилагаемых к отчёту о прохождении педагогической практики в общеобразовательном учреждении. Заполнение дневника практиканта. Подготовка технологических карт урока по физической культуре (1 класс -1 технологическая карта, 2 класс-1 технологическая карта, 3 класс - 1 технологическая каратэ, 4 класс- 1 технологическая карта, 5 класс-1 технологическая карта, 6 класс- 1 технологическая карта, 7 класс- 1 технологическая карта, 8 класс- 1 технологическая карта, 9 класс- 1 технологическая карта), подготовка положений и сценариев  о проведении спортивно- массовых мероприятий, соревнований (1 пакет документов на любой класс начального звена, 1 пакет документов на  любой класс среднего звена). Подготовка новостей о проведённых мероприятиях в период прохождения практики в общеобразовательном учреждении. Отчёт о выполнении дополнительных заданий (в дневнике практиканта). Сбор характеристик от учителя физической культуры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презентации к конференции по итогам педагогической практики с наличием фото, видео материалов и кратким описанием проделанной работы (5-7 минут защита).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Проведение уроков по физической культуре соответствии  с программой учебного учреждения на основе утверждённых технологических карт,  учителем- методистом( прикреплёнными  к конкретному студенту- практиканту на период прохождения педагогической практики),  у учащихся 1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2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3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4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5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6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7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8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9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проведению уроков по физической культуре у учащихся 1-4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карт урока по физической культуре с учителем- методистом(образовательного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культуре, перед преподавателем 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к проведению уроков по физической культуре у учащихся 5-9 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 урока по физической культуре с учителем- методистом 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 перед преподавателем-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     Знакомство с должностными инструкциями учителя физической культуры (в сопоставлении с требованиями проф. стандарта «Педагог»), руководителя МО (кафедры), положениями о методическом совете школы, методическом объединении (кафедре), об организации образовательной деятельности, положениями и т. 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Работа с нормативные документы, регламентирующие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Знакомство с функциональные обязанности зам. директора по научно-методической работе, руководителя МО (кафедры) учителей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Определение цели, задач и направлений деятельности методического объединения (кафедры) учителей физической культуры (с учётом общей методической темы, цели и задач ОО): профилактика травматизма, применение здоровьесберегающих и др. технологий, участие в соревнованиях, наставничество, реализация ФГОС НОО и ФГОС ООО, самосовершенствование и т. 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сопутствующих документов прилагаемых к отчёту о прохождении педагогической практики в общеобразовательном учреждении. Заполнение дневника практиканта. Подготовка технологических карт урока по физической культуре (1 класс -1 технологическая карта, 2 класс-1 технологическая карта, 3 класс - 1 технологическая каратэ, 4 класс- 1 технологическая карта, 5 класс-1 технологическая карта, 6 класс- 1 технологическая карта, 7 класс- 1 технологическая карта, 8 класс- 1 технологическая карта, 9 класс- 1 технологическая карта, 10 класс- 1 карта, 11 класс-1 карта), подготовка положений и сценариев о проведении спортивно- массовых мероприятий, соревнований (1 пакет документов на любой класс начального звена, 1 пакет документов на любой класс среднего звена, 1 пакет документов на любой класс старшего звена). Подготовка новостей о проведённых мероприятиях в период прохождения практики в общеобразовательном учреждении. Отчёт о выполнении дополнительных заданий (в дневнике практиканта). Сбор характеристик от учителя физической культуры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презентации к конференции по итогам педагогической практики с наличием фото, видео материалов и кратким описанием проделанной работы (5-7 минут защита).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1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2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3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4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5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6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7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8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9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10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 Проведение уроков по физической культуре соответствии с программой учебного учреждения на основе утверждённых технологических карт, учителем- методистом( прикреплёнными к конкретному студенту- практиканту на период прохождения педагогической практики), у учащихся 11 классов.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проведению уроков по физической культуре у учащихся 1-4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карт урока по физической культуре с учителем- методистом(образовательного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культуре, перед преподавателем 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к проведению уроков по физической культуре у учащихся 5-9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 урока по физической культуре с учителем- методистом 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 перед преподавателем-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Подготовка к проведению уроков по физической культуре у учащихся 10-11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 урока по физической культуре с учителем- методистом 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 перед преподавателем-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Знакомство с должностными инструкциями учителя физической культуры (в сопоставлении с требованиями проф. стандарта «Педагог»), руководителя МО (кафедры), положениями о методическом совете школы, методическом объединении (кафедре), об организации образовательной деятельности, положениями и т. 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Работа с нормативные документы, регламентирующие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Знакомство с функциональные обязанности зам. директора по научно-методической работе, руководителя МО (кафедры) учителей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Определение цели, задач и направлений деятельности методического объединения (кафедры) учителей физической культуры (с учётом общей методической темы, цели и задач ОО): профилактика травматизма, применение здоровьесберегающих и др. технологий, участие в соревнованиях, наставничество, реализация ФГОС НОО и ФГОС ООО, самосовершенствование и т. 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проведению спортивно-массового мероприятия для учащихся 1-х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спортивно-массового мероприятия у учащихся 1-х классов. Составление отчёта о проведении мероприятия. Формирование фото - презентации о проведении спортивно-массового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к проведению спортивно-массового мероприятия для учащихся 2-х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спортивно-массового мероприятия у учащихся 2-х классов. Составление отчёта о проведении мероприятия. Формирование фото - презентации о проведении спортивно-массового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Подготовка к проведению спортивно-массового мероприятия для учащихся 3-4-х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спортивно-массового мероприятия у учащихся 3-4-х классов. Составление отчёта о проведении мероприятия. Формирование фото - презентации о проведении спортивно-массового мероприятия. Подготовка подробного отчета о проведении всех спортивно-массовых мероприятий у учащихся 1-4-х классов. Составление новости на сайт ПетрГУ (текст) - подробный : название мероприятия, дата проведения мероприятия, база проведения мероприятия, участники, содержание, победители, награждение, проводящие, руководители(в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4.Подготовка к проведению спортивно-массового мероприятия, соревнований для учащихся 5-х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 -массового мероприятия , соревнований у учащихся 5-х классов. Составление отчета о проведении мероприятия. Формирование фото- презентации о проведении спортивно- массового мероприятия, соревнований. Составление новости на сайт ПетрГУ с фотографиями и подробным текстом ( Название мероприятия, дата проведения, база, участники, содержание, победители, награждение, проводящие (студенты- практиканту с указанием группы и ФИО), руководители (учителя-методисты по физической культуре), руководители ( 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5.Подготовка к проведению спортивно-массового мероприятия, соревнований для учащихся 6-7х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 -массового мероприятия , соревнований у учащихся 6-7х классов. Составление отчета о проведении мероприятия. Формирование фото- презентации о проведении спортивно- массового мероприятия, соревнований. Составление новости на сайт ПетрГУ с фотографиями и подробным текстом ( Название мероприятия, дата проведения, база, участники, содержание, победители, награждение, проводящие (студенты- практиканту с указанием группы и ФИО), руководители (учителя-методисты по физической культуре), руководители ( 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Подготовка к проведению спортивно-массового мероприятия, соревнований для учащихся 8-9-х классов. Определение тематики проведения спортивного мероприятия. Составление положения о проведении спортивно- массового мероприятия. Составление плана проведения мероприятия. Составление сценария проведения мероприятия. Согласование составленного плана и сценария с учителем- методистом (образовательного учреждения). Корректировка документов при необходимости (в случае наличия замечаний у учителя- методиста к составлению программы). Подготовка необходимого инвентаря (спортивный инвентарь, площадка, наградная атрибутика, информационно-коммуникационные технологии и.т.д.). Проведение спортивно -массового мероприятия , соревнований у учащихся 8-9-х классов. Составление отчета о проведении мероприятия. Формирование фото- презентации о проведении спортивно- массового мероприятия, соревнований. Составление новости на сайт ПетрГУ с фотографиями и подробным текстом ( Название мероприятия, дата проведения, база, участники, содержание, победители, награждение, проводящие (студенты- практиканту с указанием группы и ФИО), руководители (учителя-методисты по физической культуре), руководители ( в том числе групповые руководители от ПетрГУ и руководитель практики).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7.Подготовка и проведение профориентационного мероприятия для учащихся 10-11-х классов. Определение формата проведения мероприятия.Составление плана и сценария проведения профориентационного мероприятия. Разработка концепции и формата взаимодействия со старшеклассниками. Подготовка необходимого инвентаря или реквизита для проведения мероприятия(спортивный инвентарь, ИКТ, мульти -медиа, интерактивные игры, брошюры, презентация и.т.д.). Составление новости на сайт ПетрГУ с подробным описанием проведённого профориентационного мероприятия (Название мероприятия, дата, база проведения, класс, количество человек, участники, заданные вопросы, итоги ( кто собирается поступать в ИФКС и Т), проводящие (студенты - практиканту с указанием ФИО и группы), классный руководитель ФИО, групповой руководитель назначенный ПетрГУ и руководитель педагогической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Подготовка к проведению уроков по физической культуре у учащихся 1-4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карт урока по физической культуре с учителем- методистом(образовательного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культуре, перед преподавателем 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Подготовка к проведению уроков по физической культуре у учащихся 5-9 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 урока по физической культуре с учителем- методистом 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 перед преподавателем-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Подготовка к проведению уроков по физической культуре у учащихся 10-11  классов. Знакомство с учебной программой (общеобразовательного учреждения). Разработка технологических карт урока в соответствии с программой. Согласование технологических кар урока по физической культуре с учителем- методистом (образовательного учреждения, на базе которого проходит педагогическая практика прикреплёнными к конкретному студенту- практиканту). Корректировка документов необходимых для реализации образовательной деятельности в случае наличия замечаний от учителя- методиста образовательного учреждения. Отчёт о готовности технологических карт урока по физической культуре перед преподавателем- методистом (групповым руководителем).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Знакомство с должностными инструкциями учителя физической культуры (в сопоставлении с требованиями проф. стандарта «Педагог»), руководителя МО (кафедры), положениями о методическом совете школы, методическом объединении (кафедре), об организации образовательной деятельности, положениями и т. 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Работа с нормативные документы, регламентирующие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Знакомство с функциональные обязанности зам. директора по научно-методической работе, руководителя МО (кафедры) учителей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Определение цели, задач и направлений деятельности методического объединения (кафедры) учителей физической культуры (с учётом общей методической темы, цели и задач ОО): профилактика травматизма, применение здоровьесберегающих и др. технологий, участие в соревнованиях, наставничество, реализация ФГОС НОО и ФГОС ООО, самосовершенствование и т. 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проведении  различных форм занятий во время производственной практики (ознакомительной) используются информационно-коммуникационные технологии для совершенствования профессиональной деятельности. При подготовке к проведению спортивно-массовых мероприятии используются аудиовизуальные технологии (материалы презентаций, видеозаписей по проведению спортивно-массовых мероприятий с детьми разных возрастных групп, спортивных праздников, Дней здоровья, Спартакиад), рассматриваются комплексы подготовительных упражнений. В рамках практики могут быть предусмотрены встречи с представителями различных образовательных организаций, мастер-классы специалистов, работодателей. Проводится анализ разных видов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практики (ознакомительной),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 знакомятся со спортивной и материальной базой организации, основными направлениями  работы, с документацией по организации физкультурно-оздоровительных и спортивно-массовых мероприятий; наблюдают и анализируют организацию и проведение спортивно-массовых мероприятий, проводимых организаторами, интерпретируют полученные результаты; осуществляют анализ методической литературы, составляют конспекты спортивно-массовых мероприятий, участвуют в организации и проведении физкультурно- оздоровительных и спортивно-массовых мероприятий; ведение документации по практике, готовят отчет по практике, оформляют разработки занятий и мероприятий по спортивно-массовой работе.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физкультурно-оздоровительных занятий и спортивно-массовых мероприятий с детьми различных возрастных групп, подготавливают конспекты мероприятий.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и дневника учебной практики (ознакомительной.</w:t>
      </w:r>
    </w:p>
    <w:p>
      <w:pPr/>
      <w:r>
        <w:rPr/>
        <w:t xml:space="preserve">Особое внимание следует уделить отчету (дневнику) по итогам прохождения практики. Отчет выполняется в программе Word (шрифт Yimes New Roman, размер шрифта 12, межстрочный интервал 1,5, выравнивание текста по ширине) по установленной форме. Отчет об учебной практике (ознакомительной) является основным документом, отражающим объем и качество выполненной студентом работы, полученные им знания и умения. Отчет должен содержать информацию, отображенную в целях и задачах практики. Отчет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Текущий контроль осуществляется руководителем практики со стороны учреждения (ЦСП) и отображает результаты в характеристике на каждого студента (или группу студентов). Руководитель практики от университета может осуществлять текущий контроль по согласованию с руководителем практики от организации.</w:t>
      </w:r>
    </w:p>
    <w:p>
      <w:pPr/>
      <w:r>
        <w:rPr/>
        <w:t xml:space="preserve">Промежуточная аттестация по практике проводится в форме конференции, дифференцированный зачет (в виде отчета по учебной практике (ознакомительной) и дневника практиканта)</w:t>
      </w:r>
      <w:r>
        <w:rPr>
          <w:i w:val="1"/>
          <w:iCs w:val="1"/>
        </w:rPr>
        <w:t xml:space="preserve">.</w:t>
      </w:r>
    </w:p>
    <w:p>
      <w:pPr/>
      <w:r>
        <w:rPr>
          <w:b w:val="1"/>
          <w:bCs w:val="1"/>
        </w:rPr>
        <w:t xml:space="preserve">По модулю </w:t>
      </w:r>
      <w:r>
        <w:rPr/>
        <w:t xml:space="preserve">«Организация спортивно-массовой работы  в Центре спортивной подготовки» (1семестр).</w:t>
      </w:r>
    </w:p>
    <w:p>
      <w:pPr>
        <w:numPr>
          <w:ilvl w:val="0"/>
          <w:numId w:val="1"/>
        </w:numPr>
      </w:pPr>
      <w:r>
        <w:rPr/>
        <w:t xml:space="preserve">Дневник-отчёт студента.</w:t>
      </w:r>
    </w:p>
    <w:p>
      <w:pPr>
        <w:numPr>
          <w:ilvl w:val="0"/>
          <w:numId w:val="1"/>
        </w:numPr>
      </w:pPr>
      <w:r>
        <w:rPr/>
        <w:t xml:space="preserve">Расписание.</w:t>
      </w:r>
    </w:p>
    <w:p>
      <w:pPr>
        <w:numPr>
          <w:ilvl w:val="0"/>
          <w:numId w:val="1"/>
        </w:numPr>
      </w:pPr>
      <w:r>
        <w:rPr/>
        <w:t xml:space="preserve">Годовой план-график спортивно-массовых мероприятий .</w:t>
      </w:r>
    </w:p>
    <w:p>
      <w:pPr>
        <w:numPr>
          <w:ilvl w:val="0"/>
          <w:numId w:val="1"/>
        </w:numPr>
      </w:pPr>
      <w:r>
        <w:rPr/>
        <w:t xml:space="preserve">Конспекты спортивно-массовых мероприятий.</w:t>
      </w:r>
    </w:p>
    <w:p>
      <w:pPr>
        <w:numPr>
          <w:ilvl w:val="0"/>
          <w:numId w:val="1"/>
        </w:numPr>
      </w:pPr>
      <w:r>
        <w:rPr/>
        <w:t xml:space="preserve">Отчет практиканта.</w:t>
      </w:r>
    </w:p>
    <w:p>
      <w:pPr>
        <w:numPr>
          <w:ilvl w:val="0"/>
          <w:numId w:val="1"/>
        </w:numPr>
      </w:pPr>
      <w:r>
        <w:rPr/>
        <w:t xml:space="preserve">Характеристика практиканта, заверенная директором школы и печатью.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            Оценка деятельности студентов осуществляется руководителем практики от организации и руководителем практики от университета с учетом следующих </w:t>
      </w:r>
      <w:r>
        <w:rPr>
          <w:b w:val="1"/>
          <w:bCs w:val="1"/>
          <w:i w:val="1"/>
          <w:iCs w:val="1"/>
        </w:rPr>
        <w:t xml:space="preserve">критериев</w:t>
      </w:r>
      <w:r>
        <w:rPr/>
        <w:t xml:space="preserve">:</w:t>
      </w:r>
    </w:p>
    <w:p>
      <w:pPr/>
      <w:r>
        <w:rPr/>
        <w:t xml:space="preserve"> – отношение к практике (участие в установочной и итоговой конференциях, выполнение программы практики, заполнение дневника практики и отчета, получение студентом отзыва-характеристики от организации);</w:t>
      </w:r>
    </w:p>
    <w:p>
      <w:pPr/>
      <w:r>
        <w:rPr/>
        <w:t xml:space="preserve">– качество выполнения отдельных видов деятельности студентов;</w:t>
      </w:r>
    </w:p>
    <w:p>
      <w:pPr/>
      <w:r>
        <w:rPr/>
        <w:t xml:space="preserve">– уровень анализа и самоанализа педагогической деятельности;</w:t>
      </w:r>
    </w:p>
    <w:p>
      <w:pPr/>
      <w:r>
        <w:rPr/>
        <w:t xml:space="preserve">– знание педагогической литературы и творческое использование в процессе работы;</w:t>
      </w:r>
    </w:p>
    <w:p>
      <w:pPr/>
      <w:r>
        <w:rPr/>
        <w:t xml:space="preserve">– качество отчетной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>
          <w:b w:val="1"/>
          <w:bCs w:val="1"/>
        </w:rPr>
        <w:t xml:space="preserve">По модулю</w:t>
      </w:r>
      <w:r>
        <w:rPr/>
        <w:t xml:space="preserve"> «Организация спортивных соревнований  в Центре спортивной подготовки»  (2 семестр)</w:t>
      </w:r>
    </w:p>
    <w:p>
      <w:pPr>
        <w:numPr>
          <w:ilvl w:val="0"/>
          <w:numId w:val="2"/>
        </w:numPr>
      </w:pPr>
      <w:r>
        <w:rPr/>
        <w:t xml:space="preserve">Дневник-отчёт студента.</w:t>
      </w:r>
    </w:p>
    <w:p>
      <w:pPr>
        <w:numPr>
          <w:ilvl w:val="0"/>
          <w:numId w:val="2"/>
        </w:numPr>
      </w:pPr>
      <w:r>
        <w:rPr/>
        <w:t xml:space="preserve">Характеристика базы практики</w:t>
      </w:r>
    </w:p>
    <w:p>
      <w:pPr>
        <w:numPr>
          <w:ilvl w:val="0"/>
          <w:numId w:val="2"/>
        </w:numPr>
      </w:pPr>
      <w:r>
        <w:rPr/>
        <w:t xml:space="preserve">Календарь спортивно-массовой работы на год.</w:t>
      </w:r>
    </w:p>
    <w:p>
      <w:pPr>
        <w:numPr>
          <w:ilvl w:val="0"/>
          <w:numId w:val="2"/>
        </w:numPr>
      </w:pPr>
      <w:r>
        <w:rPr/>
        <w:t xml:space="preserve">Разработка положения о проведении соревнований, и отчета.</w:t>
      </w:r>
    </w:p>
    <w:p>
      <w:pPr>
        <w:numPr>
          <w:ilvl w:val="0"/>
          <w:numId w:val="2"/>
        </w:numPr>
      </w:pPr>
      <w:r>
        <w:rPr/>
        <w:t xml:space="preserve">Отчет об учебной практике.</w:t>
      </w:r>
    </w:p>
    <w:p>
      <w:pPr>
        <w:numPr>
          <w:ilvl w:val="0"/>
          <w:numId w:val="2"/>
        </w:numPr>
      </w:pPr>
      <w:r>
        <w:rPr/>
        <w:t xml:space="preserve">Характеристика, заверенная печатью учебного заведения.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/>
        <w:t xml:space="preserve">            Оценка деятельности студентов осуществляется руководителем практики от базы практики и руководителем практики от университета с учетом следующих </w:t>
      </w:r>
      <w:r>
        <w:rPr>
          <w:b w:val="1"/>
          <w:bCs w:val="1"/>
          <w:i w:val="1"/>
          <w:iCs w:val="1"/>
        </w:rPr>
        <w:t xml:space="preserve">критериев</w:t>
      </w:r>
      <w:r>
        <w:rPr/>
        <w:t xml:space="preserve">:</w:t>
      </w:r>
    </w:p>
    <w:p>
      <w:pPr/>
      <w:r>
        <w:rPr/>
        <w:t xml:space="preserve"> – отношение к практике (участие в установочной и итоговой конференциях, выполнение программы практики, заполнение дневника практики и отчета, получение студентом отзыва-характеристики от организации);</w:t>
      </w:r>
    </w:p>
    <w:p>
      <w:pPr/>
      <w:r>
        <w:rPr/>
        <w:t xml:space="preserve">– качество выполнения отдельных видов деятельности студентов;</w:t>
      </w:r>
    </w:p>
    <w:p>
      <w:pPr/>
      <w:r>
        <w:rPr/>
        <w:t xml:space="preserve">– уровень анализа и самоанализа проведенной деятельности;</w:t>
      </w:r>
    </w:p>
    <w:p>
      <w:pPr/>
      <w:r>
        <w:rPr/>
        <w:t xml:space="preserve">– знание педагогической литературы и творческое использование в процессе работы;</w:t>
      </w:r>
    </w:p>
    <w:p>
      <w:pPr/>
      <w:r>
        <w:rPr/>
        <w:t xml:space="preserve">– качество отчетной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 </w:t>
      </w:r>
      <w:r>
        <w:rPr>
          <w:b w:val="1"/>
          <w:bCs w:val="1"/>
        </w:rPr>
        <w:t xml:space="preserve">Контрольные нормативы по легкой атлетике</w:t>
      </w:r>
    </w:p>
    <w:p>
      <w:pPr/>
      <w:r>
        <w:rPr/>
        <w:t xml:space="preserve">Спортивная ходьба на дистанции: 500 м. - девушки, 1000 м. - юноши.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время выполнения: 6.00 – юноши, 3.30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время выполнения: 6.15 – юноши, 3.45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время выполнения: 6.30 – юноши, 4.00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 «неудовлетворительно»</w:t>
      </w:r>
      <w:r>
        <w:rPr/>
        <w:t xml:space="preserve"> - время выполнения: 6.31 и больше – юноши, 4.01 и больше – девушки, при технически правильном выполнении. Упражнение выполнено с нарушением техники спортивной ходьбы.</w:t>
      </w:r>
    </w:p>
    <w:p>
      <w:pPr/>
      <w:r>
        <w:rPr>
          <w:b w:val="1"/>
          <w:bCs w:val="1"/>
        </w:rPr>
        <w:t xml:space="preserve">Контрольные нормативы по мини-футболу</w:t>
      </w:r>
    </w:p>
    <w:p>
      <w:pPr/>
      <w:r>
        <w:rPr/>
        <w:t xml:space="preserve"> Умение правильно выполнять основные приемы игры: ведение мяча, передачи, удары по воротам.</w:t>
      </w:r>
    </w:p>
    <w:p>
      <w:pPr>
        <w:numPr>
          <w:ilvl w:val="0"/>
          <w:numId w:val="3"/>
        </w:numPr>
      </w:pPr>
      <w:r>
        <w:rPr/>
        <w:t xml:space="preserve">Удар по воротам на точность (створ ворот делится на 4 части) мяч лежит на линии ограничивающей площадь ворот (нижний правый, нижний левый, верхний правый, верхний левый). Провести удар по мячу любым способом и попасть в заданный угол ворот. Выполняются 5 ударов.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4 попадания в ворота (юноши), 3 попадания (девушки).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- 3 попадания в ворота (юноши), 2 попадания (девушки).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- 2 попадания в ворота (юноши), 1 попадание (девушки).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- 1 попадание в ворота и меньше (юноши), 0 попаданий (девушки).</w:t>
      </w:r>
    </w:p>
    <w:p>
      <w:pPr/>
      <w:r>
        <w:rPr/>
        <w:t xml:space="preserve">2. Жонглирование мячом: выполнить удары ногой без падения мяча на землю. Удары выполняются любым способом.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20 ударов ногой без падения мяча (юноши),  16 ударов (девушки)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- 18 ударов ногой без падения мяча (юноши), 14 ударов (девушки)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- 16 ударов ногой без падения мяча (юноши). 12 ударов (девушки)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- 15 и меньше ударов ногой без падения мяча (юноши), 11 ударов и меньше  (девушки).</w:t>
      </w:r>
    </w:p>
    <w:p>
      <w:pPr/>
      <w:r>
        <w:rPr/>
        <w:t xml:space="preserve">3. Ведение мяча, обводка и удар по воротам. Старт с центра поля. Провести мяч 10м, обвести 4 стойки, поставленные на расстоянии 2м, друг от друга, и, не доходя до линии штрафной площадки, забить мяч в ворота. Мяч должен пересечь линию ворот по воздуху с обязательным попаданием в них. Норматив выполняется на время. Ошибки: касание стоек при обводке, удар выполнен из штрафной площади, мяч не пересек линию ворот по воздуху.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 -  время выполнения: 11 сек. – юноши, 12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- время выполнения: 12 сек. – юноши, 13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- время выполнения: 13 сек. – юноши, 14 сек – девушки, при технически правильном выполнении.</w:t>
      </w:r>
    </w:p>
    <w:p>
      <w:pPr/>
      <w:r>
        <w:rPr>
          <w:b w:val="1"/>
          <w:bCs w:val="1"/>
        </w:rPr>
        <w:t xml:space="preserve"> «неудовлетворительно»</w:t>
      </w:r>
      <w:r>
        <w:rPr/>
        <w:t xml:space="preserve"> - время выполнения: 14 сек. И больше – юноши, 15 сек и больше – девушки, при технически правильном выполнении. Упражнение выполнено с ошибками.</w:t>
      </w:r>
    </w:p>
    <w:p>
      <w:pPr/>
      <w:r>
        <w:rPr>
          <w:b w:val="1"/>
          <w:bCs w:val="1"/>
        </w:rPr>
        <w:t xml:space="preserve">Отчет студента:</w:t>
      </w:r>
    </w:p>
    <w:p>
      <w:pPr>
        <w:numPr>
          <w:ilvl w:val="0"/>
          <w:numId w:val="4"/>
        </w:numPr>
      </w:pPr>
      <w:r>
        <w:rPr/>
        <w:t xml:space="preserve">Где проходил практику.</w:t>
      </w:r>
    </w:p>
    <w:p>
      <w:pPr>
        <w:numPr>
          <w:ilvl w:val="0"/>
          <w:numId w:val="4"/>
        </w:numPr>
      </w:pPr>
      <w:r>
        <w:rPr/>
        <w:t xml:space="preserve">Характеристика базы практики</w:t>
      </w:r>
    </w:p>
    <w:p>
      <w:pPr>
        <w:numPr>
          <w:ilvl w:val="0"/>
          <w:numId w:val="4"/>
        </w:numPr>
      </w:pPr>
      <w:r>
        <w:rPr/>
        <w:t xml:space="preserve">Расписание занятий.</w:t>
      </w:r>
    </w:p>
    <w:p>
      <w:pPr>
        <w:numPr>
          <w:ilvl w:val="0"/>
          <w:numId w:val="4"/>
        </w:numPr>
      </w:pPr>
      <w:r>
        <w:rPr/>
        <w:t xml:space="preserve">Выполненная работа.</w:t>
      </w:r>
    </w:p>
    <w:p>
      <w:pPr>
        <w:numPr>
          <w:ilvl w:val="0"/>
          <w:numId w:val="4"/>
        </w:numPr>
      </w:pPr>
      <w:r>
        <w:rPr/>
        <w:t xml:space="preserve">Подготовка к сдаче технических нормативов.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оценка выставляется обучающемуся, если он твердо знает материал, грамотно и по существу излагает его, не допуская существенных неточностей в 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выполнения, справляется с предложенными  нормативами по технической подготовке.</w:t>
      </w:r>
    </w:p>
    <w:p>
      <w:pPr/>
      <w:r>
        <w:rPr>
          <w:b w:val="1"/>
          <w:bCs w:val="1"/>
          <w:u w:val="single"/>
        </w:rPr>
        <w:t xml:space="preserve"> «не зачтено»</w:t>
      </w:r>
      <w:r>
        <w:rPr/>
        <w:t xml:space="preserve"> - оценка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работы, не справляется с предложенными  нормативами по технической подготовке.</w:t>
      </w:r>
    </w:p>
    <w:p>
      <w:pPr>
        <w:numPr>
          <w:ilvl w:val="0"/>
          <w:numId w:val="5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6"/>
        </w:numPr>
      </w:pPr>
      <w:r>
        <w:rPr/>
        <w:t xml:space="preserve">Жуков, М. Н. Подвижные игры : учебник для студентов педагогич. вузов / М. Н. Жуков. - Москва : Академия, 2000. - 160 с.</w:t>
      </w:r>
    </w:p>
    <w:p>
      <w:pPr>
        <w:numPr>
          <w:ilvl w:val="0"/>
          <w:numId w:val="6"/>
        </w:numPr>
      </w:pPr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Ю. Д. Железняка, Ю. М. Портнова. - Москва : Академия, 2002. - 520 с.</w:t>
      </w:r>
    </w:p>
    <w:p>
      <w:pPr>
        <w:numPr>
          <w:ilvl w:val="0"/>
          <w:numId w:val="6"/>
        </w:numPr>
      </w:pPr>
      <w:r>
        <w:rPr/>
        <w:t xml:space="preserve">Теория и методика физической культуры : учеб. для студентов вузов, осуществляющих образовательную деятельность по направлению 521900 "Физическая культура" и спец. 022300 - "Физическая культура" / под ред. Ю. Ф. Курамшина ; [рецензент Ш. З. Хуббиев]. - [3-е изд., стер.]. - Москва : Советский спорт, 2007. - 464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Внеклассные мероприятия по физкультуре в средней школе / авт.-сост. М. В. Видякин. - Волгоград : Учитель, [2006]. - 153 с.</w:t>
      </w:r>
    </w:p>
    <w:p>
      <w:pPr>
        <w:numPr>
          <w:ilvl w:val="0"/>
          <w:numId w:val="7"/>
        </w:numPr>
      </w:pPr>
      <w:r>
        <w:rPr/>
        <w:t xml:space="preserve">Волков, Л. В. Теория и методика детского и юношеского спорта : учеб. для студентов вузов физической культуры и факультетов физического воспитания вузов / Л. В. Волков. - Киев : Олимпийская литература, [2002]. - 295 с.</w:t>
      </w:r>
    </w:p>
    <w:p>
      <w:pPr>
        <w:numPr>
          <w:ilvl w:val="0"/>
          <w:numId w:val="7"/>
        </w:numPr>
      </w:pPr>
      <w:r>
        <w:rPr/>
        <w:t xml:space="preserve">Погадаев Г. И. Организация и проведение физкультурно-оздоровительных мероприятий в школе : 1-11 классы : методич. пособие / Г. И. Погадаев, Б. И. Мишин. - 2-е изд.. стер. - Москва : Дрофа, 2006. - 110 с.</w:t>
      </w:r>
    </w:p>
    <w:p>
      <w:pPr>
        <w:numPr>
          <w:ilvl w:val="0"/>
          <w:numId w:val="7"/>
        </w:numPr>
      </w:pPr>
      <w:r>
        <w:rPr/>
        <w:t xml:space="preserve">Приглашаем на школьный праздник : юбилейные встречи, театрализаванные и спортивные мероприятия / авт.-сост. И. Н. Шутовитова. - Волгоград : Учитель, [2008]. - 128 с.</w:t>
      </w:r>
    </w:p>
    <w:p>
      <w:pPr>
        <w:numPr>
          <w:ilvl w:val="0"/>
          <w:numId w:val="7"/>
        </w:numPr>
      </w:pPr>
      <w:r>
        <w:rPr/>
        <w:t xml:space="preserve">Спортивно-оздоровительные мероприятия в школе : (Дни здоровья, спортивные праздники, конкурсы) / авт.-сост. О. В. Белоножкина [и др.]. - Волгоград : Учитель, [2007]. - 173 с.</w:t>
      </w:r>
    </w:p>
    <w:p>
      <w:pPr>
        <w:numPr>
          <w:ilvl w:val="0"/>
          <w:numId w:val="7"/>
        </w:numPr>
      </w:pPr>
      <w:r>
        <w:rPr/>
        <w:t xml:space="preserve">Спортивные праздники и мероприятия в школе. Спортивные и подвижные игры / авт.-сост. М. В. Видякин. - Волгоград : Учитель, [2007]. - 127 с.</w:t>
      </w:r>
    </w:p>
    <w:p>
      <w:pPr>
        <w:numPr>
          <w:ilvl w:val="0"/>
          <w:numId w:val="7"/>
        </w:numPr>
      </w:pPr>
      <w:r>
        <w:rPr/>
        <w:t xml:space="preserve">Спортивный серпантин : сценарии спортивных мероприятий для младших школьников / авт.-сост. Е. А. Гальцова, О. П. Власенко. - Волгоград : Учитель, [2007]. - 192 с. : ил. ; 21 см. - (Внеклассная работа в начальной школе). - Библиогр.: с. 189.</w:t>
      </w:r>
    </w:p>
    <w:p>
      <w:pPr>
        <w:numPr>
          <w:ilvl w:val="0"/>
          <w:numId w:val="7"/>
        </w:numPr>
      </w:pPr>
      <w:r>
        <w:rPr/>
        <w:t xml:space="preserve">Теория и методика физического воспитания и спорта: Учеб. пособие для студ. высш. учеб. заведений / Ж.К. Холодов, В.С. Кузнецов. 3-е изд., стер. – М.: Издательский центр «Академия», 2004. – 480 с.</w:t>
      </w:r>
    </w:p>
    <w:p>
      <w:pPr>
        <w:numPr>
          <w:ilvl w:val="0"/>
          <w:numId w:val="7"/>
        </w:numPr>
      </w:pPr>
      <w:r>
        <w:rPr/>
        <w:t xml:space="preserve">Физкультминутки : упражнения, игры, комплексы движений, импровизации, инсценировки / авт.-сост. Ю. А. Вакуленко, Вып. 3. - Волгоград : Учитель, [2007]. - 106 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8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</w:t>
        </w:r>
      </w:hyperlink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</w:t>
        </w:r>
      </w:hyperlink>
    </w:p>
    <w:p>
      <w:pPr>
        <w:numPr>
          <w:ilvl w:val="0"/>
          <w:numId w:val="8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8"/>
        </w:numPr>
      </w:pPr>
      <w:hyperlink r:id="rId11" w:history="1">
        <w:r>
          <w:rPr/>
          <w:t xml:space="preserve"> Электронной библиотечной системы «Юрайт»</w:t>
        </w:r>
      </w:hyperlink>
    </w:p>
    <w:p>
      <w:pPr>
        <w:numPr>
          <w:ilvl w:val="0"/>
          <w:numId w:val="8"/>
        </w:numPr>
      </w:pPr>
      <w:r>
        <w:rPr/>
        <w:t xml:space="preserve">Информационно-справочные системы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2" w:history="1">
        <w:r>
          <w:rPr/>
          <w:t xml:space="preserve">http://kodeks.karelia.ru/petrsu</w:t>
        </w:r>
      </w:hyperlink>
    </w:p>
    <w:p>
      <w:pPr>
        <w:numPr>
          <w:ilvl w:val="0"/>
          <w:numId w:val="8"/>
        </w:numPr>
      </w:pPr>
      <w:r>
        <w:rPr/>
        <w:t xml:space="preserve">- 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3" w:history="1">
        <w:r>
          <w:rPr/>
          <w:t xml:space="preserve">http://library.petrsu.ru/collections/bd.shtml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>
          <w:i w:val="1"/>
          <w:iCs w:val="1"/>
        </w:rPr>
        <w:t xml:space="preserve">-</w:t>
      </w:r>
      <w:r>
        <w:rPr/>
        <w:t xml:space="preserve"> Рабочая программа практики Учебная практика (ознакомительная для обучающихся по направлению подготовки 44.03.01 Педагогическое образование Профиль: Образование в области физическая культура, размещена на Образовательном портале ПетрГУ по адресу </w:t>
      </w:r>
      <w:hyperlink r:id="rId14" w:history="1">
        <w:r>
          <w:rPr/>
          <w:t xml:space="preserve">https://edu.petrsu.ru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7D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17E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4C9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0CD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149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E5D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F52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CDC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s://www.biblio-online.ru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hyperlink" Target="http://library.petrsu.ru/collections/bd.shtml" TargetMode="External"/><Relationship Id="rId14" Type="http://schemas.openxmlformats.org/officeDocument/2006/relationships/hyperlink" Target="https://edu.petrsu.ru/" TargetMode="External"/><Relationship Id="rId1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2026-04-21T07:27:42+03:00</dcterms:created>
  <dcterms:modified xsi:type="dcterms:W3CDTF">2026-04-21T07:27:42+03:00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