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ПРОГНОЗИРОВАНИЕ И 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г. N 1016 (с изменениями от 27.02.2023 г. №208, от 19.07.2022 №662, от 26.11.2020 №1456)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Анализирует и обобщает профессиональную информацию при разработке, принятии и реализации управленческого решения</w:t>
            </w:r>
          </w:p>
          <w:p/>
          <w:p>
            <w:pPr/>
            <w:r>
              <w:rPr/>
              <w:t xml:space="preserve">ОПК-2.2. Реализует контрольно-надзорные функции </w:t>
            </w:r>
          </w:p>
          <w:p/>
          <w:p>
            <w:pPr/>
            <w:r>
              <w:rPr/>
              <w:t xml:space="preserve">ОПК-2.3. Разрабатывает государственные и муниципальные программы на основе анализа социально-экономических процессов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Прогнозирование и планирование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ОРГАНИЗАЦИЯ ПРОГНОЗИРОВАНИЯ_x000B_И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ПЛАНИРОВАНИЕ В СИСТЕМЕ_x000B_ГОСУДАРСТВЕННОГО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системы управления по результатам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МЕТОДОВ ПРОГНОЗИРОВАНИЯ И ПЛАНИРОВАНИЯ. ИНТУИТИВНЫЕ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ФОРМАЛИЗОВАННЫЕ И КОМПЛЕКСНЫЕ МЕТОДЫ ПРОГНОЗИРОВАНИЯ 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ИСТОРИЧЕСКИЙ АСПЕКТ РАЗВИТИЯ_x000B_ПРОГНОЗИРОВАНИЯ 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экономического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ОРГАНИЗАЦИЯ ПРОГНОЗИРОВАНИЯИ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ПЛАНИРОВАНИЕ В СИСТЕМЕ ГОСУДАРСТВЕННОГО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системы управления по результатам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МЕТОДОВ ПРОГНОЗИРОВАНИЯ И ПЛАНИРОВАНИЯ. ИНТУИТИВНЫЕ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ОРГАНИЗАЦИЯ ПРОГНОЗИРОВАНИЯ_x000B_И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ПЛАНИРОВАНИЕ В СИСТЕМЕ ГОСУДАРСТВЕННОГО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системы управления по результатам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МЕТОДОВ ПРОГНОЗИРОВАНИЯ_x000B_И ПЛАНИРОВАНИЯ. ИНТУИТИВНЫЕ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ФОРМАЛИЗОВАННЫЕ И КОМПЛЕКСНЫЕ МЕТОДЫ ПРОГНОЗИРОВАНИЯ 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ИСТОРИЧЕСКИЙ АСПЕКТ РАЗВИТИЯПРОГНОЗИРОВАНИЯ 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экономического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  <w:br/>
      <w:r>
        <w:rPr/>
        <w:t xml:space="preserve">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 панельная дискуссия, программа саморазвития и т.д.).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кейс-задача;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сообщений.</w:t>
      </w:r>
    </w:p>
    <w:p>
      <w:pPr/>
      <w:r>
        <w:rPr/>
        <w:t xml:space="preserve">1. Возникновение социально-экономического прогнозирования.</w:t>
      </w:r>
    </w:p>
    <w:p>
      <w:pPr/>
      <w:r>
        <w:rPr/>
        <w:t xml:space="preserve">2.  Возникновение хозяйственного прогнозирования и планирования.</w:t>
      </w:r>
    </w:p>
    <w:p>
      <w:pPr/>
      <w:r>
        <w:rPr/>
        <w:t xml:space="preserve">3. Возникновение социально-экономического планирования</w:t>
      </w:r>
    </w:p>
    <w:p>
      <w:pPr/>
      <w:r>
        <w:rPr/>
        <w:t xml:space="preserve">4. Опыт прогнозирования и планирования в СССР.</w:t>
      </w:r>
    </w:p>
    <w:p>
      <w:pPr/>
      <w:r>
        <w:rPr/>
        <w:t xml:space="preserve">5. Прогнозирование и планирование в развитых зарубежных странах (можно рассмотреть любую страну мирового сообщества).</w:t>
      </w:r>
    </w:p>
    <w:p>
      <w:pPr/>
      <w:r>
        <w:rPr/>
        <w:t xml:space="preserve">6. Прогнозирование и планирование в странах с моделью переходной экономики (можно рассмотреть любую страну мирового сообщества с переходной экономикой)..</w:t>
      </w:r>
    </w:p>
    <w:p/>
    <w:p>
      <w:pPr/>
      <w:r>
        <w:rPr/>
        <w:t xml:space="preserve">Кейс-задача</w:t>
      </w:r>
    </w:p>
    <w:p>
      <w:pPr/>
      <w:r>
        <w:rPr/>
        <w:t xml:space="preserve">Выбрать любой вариант прогноза</w:t>
      </w:r>
    </w:p>
    <w:p>
      <w:pPr/>
      <w:r>
        <w:rPr/>
        <w:t xml:space="preserve">Проанализировать его по следующим показателям :</w:t>
      </w:r>
    </w:p>
    <w:p>
      <w:pPr/>
      <w:r>
        <w:rPr/>
        <w:t xml:space="preserve">По характерисикам развития во времени</w:t>
      </w:r>
    </w:p>
    <w:p>
      <w:pPr/>
      <w:r>
        <w:rPr/>
        <w:t xml:space="preserve">По степени информационного обеспечения</w:t>
      </w:r>
    </w:p>
    <w:p>
      <w:pPr/>
      <w:r>
        <w:rPr/>
        <w:t xml:space="preserve">По временному интервалу</w:t>
      </w:r>
    </w:p>
    <w:p>
      <w:pPr/>
      <w:r>
        <w:rPr/>
        <w:t xml:space="preserve">По масштабам прогнозирования</w:t>
      </w:r>
    </w:p>
    <w:p/>
    <w:p>
      <w:pPr/>
      <w:r>
        <w:rPr/>
        <w:t xml:space="preserve">Кейс-задача</w:t>
      </w:r>
    </w:p>
    <w:p>
      <w:pPr/>
      <w:r>
        <w:rPr/>
        <w:t xml:space="preserve">Рассмотреть показатели, которые рассматриваются в стратегическом документе «концепция»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Основы методологии планирования.</w:t>
      </w:r>
    </w:p>
    <w:p>
      <w:pPr>
        <w:numPr>
          <w:ilvl w:val="0"/>
          <w:numId w:val="1"/>
        </w:numPr>
      </w:pPr>
      <w:r>
        <w:rPr/>
        <w:t xml:space="preserve">Механизм взаимодействия плана и рынка.</w:t>
      </w:r>
    </w:p>
    <w:p>
      <w:pPr>
        <w:numPr>
          <w:ilvl w:val="0"/>
          <w:numId w:val="1"/>
        </w:numPr>
      </w:pPr>
      <w:r>
        <w:rPr/>
        <w:t xml:space="preserve">Сущность и содержание плановой деятельности.</w:t>
      </w:r>
    </w:p>
    <w:p>
      <w:pPr>
        <w:numPr>
          <w:ilvl w:val="0"/>
          <w:numId w:val="1"/>
        </w:numPr>
      </w:pPr>
      <w:r>
        <w:rPr/>
        <w:t xml:space="preserve">Принципы планирования в условия рынка.</w:t>
      </w:r>
    </w:p>
    <w:p>
      <w:pPr>
        <w:numPr>
          <w:ilvl w:val="0"/>
          <w:numId w:val="1"/>
        </w:numPr>
      </w:pPr>
      <w:r>
        <w:rPr/>
        <w:t xml:space="preserve">Формы планирования.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планирование, его принципы и методы.</w:t>
      </w:r>
    </w:p>
    <w:p>
      <w:pPr>
        <w:numPr>
          <w:ilvl w:val="0"/>
          <w:numId w:val="1"/>
        </w:numPr>
      </w:pPr>
      <w:r>
        <w:rPr/>
        <w:t xml:space="preserve">Проектирование как специфический этап стратегического планирования.</w:t>
      </w:r>
    </w:p>
    <w:p>
      <w:pPr>
        <w:numPr>
          <w:ilvl w:val="0"/>
          <w:numId w:val="1"/>
        </w:numPr>
      </w:pPr>
      <w:r>
        <w:rPr/>
        <w:t xml:space="preserve">История развития системы планирования</w:t>
      </w:r>
    </w:p>
    <w:p>
      <w:pPr>
        <w:numPr>
          <w:ilvl w:val="0"/>
          <w:numId w:val="1"/>
        </w:numPr>
      </w:pPr>
      <w:r>
        <w:rPr/>
        <w:t xml:space="preserve">Организация планирования в условиях административно-командной системы управления. Основные ее недостатки.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системе планирования в условиях рынка.</w:t>
      </w:r>
    </w:p>
    <w:p>
      <w:pPr>
        <w:numPr>
          <w:ilvl w:val="0"/>
          <w:numId w:val="1"/>
        </w:numPr>
      </w:pPr>
      <w:r>
        <w:rPr/>
        <w:t xml:space="preserve">Сущность, содержание, виды и методы макроэкономического планирования.</w:t>
      </w:r>
    </w:p>
    <w:p>
      <w:pPr>
        <w:numPr>
          <w:ilvl w:val="0"/>
          <w:numId w:val="1"/>
        </w:numPr>
      </w:pPr>
      <w:r>
        <w:rPr/>
        <w:t xml:space="preserve">Понятие прогнозирования, его связь с планированием.</w:t>
      </w:r>
    </w:p>
    <w:p>
      <w:pPr>
        <w:numPr>
          <w:ilvl w:val="0"/>
          <w:numId w:val="1"/>
        </w:numPr>
      </w:pPr>
      <w:r>
        <w:rPr/>
        <w:t xml:space="preserve">Классификация видов прогнозов и методов прогнозирования.</w:t>
      </w:r>
    </w:p>
    <w:p>
      <w:pPr>
        <w:numPr>
          <w:ilvl w:val="0"/>
          <w:numId w:val="1"/>
        </w:numPr>
      </w:pPr>
      <w:r>
        <w:rPr/>
        <w:t xml:space="preserve">Организация и основные принципы прогнозирования в условиях рынка.</w:t>
      </w:r>
    </w:p>
    <w:p>
      <w:pPr>
        <w:numPr>
          <w:ilvl w:val="0"/>
          <w:numId w:val="1"/>
        </w:numPr>
      </w:pPr>
      <w:r>
        <w:rPr/>
        <w:t xml:space="preserve">Прогнозирование деловой среды фирмы.</w:t>
      </w:r>
    </w:p>
    <w:p>
      <w:pPr>
        <w:numPr>
          <w:ilvl w:val="0"/>
          <w:numId w:val="1"/>
        </w:numPr>
      </w:pPr>
      <w:r>
        <w:rPr/>
        <w:t xml:space="preserve">Классификация методов прогнозирования.</w:t>
      </w:r>
    </w:p>
    <w:p>
      <w:pPr>
        <w:numPr>
          <w:ilvl w:val="0"/>
          <w:numId w:val="1"/>
        </w:numPr>
      </w:pPr>
      <w:r>
        <w:rPr/>
        <w:t xml:space="preserve">Процедуры и этапы прогнозирования и планирования российской экономики.</w:t>
      </w:r>
    </w:p>
    <w:p>
      <w:pPr>
        <w:numPr>
          <w:ilvl w:val="0"/>
          <w:numId w:val="1"/>
        </w:numPr>
      </w:pPr>
      <w:r>
        <w:rPr/>
        <w:t xml:space="preserve">Программно-целевое планирование (программирование).</w:t>
      </w:r>
    </w:p>
    <w:p>
      <w:pPr>
        <w:numPr>
          <w:ilvl w:val="0"/>
          <w:numId w:val="1"/>
        </w:numPr>
      </w:pPr>
      <w:r>
        <w:rPr/>
        <w:t xml:space="preserve">Показатели социального развития национальной экономики.</w:t>
      </w:r>
    </w:p>
    <w:p>
      <w:pPr>
        <w:numPr>
          <w:ilvl w:val="0"/>
          <w:numId w:val="1"/>
        </w:numPr>
      </w:pPr>
      <w:r>
        <w:rPr/>
        <w:t xml:space="preserve">Организация деятельности органов планирования и прогнозирования в РФ: цели, задачи и направления деятельности.</w:t>
      </w:r>
    </w:p>
    <w:p>
      <w:pPr>
        <w:numPr>
          <w:ilvl w:val="0"/>
          <w:numId w:val="1"/>
        </w:numPr>
      </w:pPr>
      <w:r>
        <w:rPr/>
        <w:t xml:space="preserve">Программно-целевой метод общегосударственного планирования.</w:t>
      </w:r>
    </w:p>
    <w:p>
      <w:pPr>
        <w:numPr>
          <w:ilvl w:val="0"/>
          <w:numId w:val="1"/>
        </w:numPr>
      </w:pPr>
      <w:r>
        <w:rPr/>
        <w:t xml:space="preserve">Балансовый метод планирования.</w:t>
      </w:r>
    </w:p>
    <w:p>
      <w:pPr>
        <w:numPr>
          <w:ilvl w:val="0"/>
          <w:numId w:val="1"/>
        </w:numPr>
      </w:pPr>
      <w:r>
        <w:rPr/>
        <w:t xml:space="preserve">Сущность и содержание нормативного метода планирования.</w:t>
      </w:r>
    </w:p>
    <w:p>
      <w:pPr>
        <w:numPr>
          <w:ilvl w:val="0"/>
          <w:numId w:val="1"/>
        </w:numPr>
      </w:pPr>
      <w:r>
        <w:rPr/>
        <w:t xml:space="preserve">Экономико-математический метод планирования.</w:t>
      </w:r>
    </w:p>
    <w:p>
      <w:pPr>
        <w:numPr>
          <w:ilvl w:val="0"/>
          <w:numId w:val="1"/>
        </w:numPr>
      </w:pPr>
      <w:r>
        <w:rPr/>
        <w:t xml:space="preserve">Сущность, принципы и организация индикативного планирования.</w:t>
      </w:r>
    </w:p>
    <w:p>
      <w:pPr>
        <w:numPr>
          <w:ilvl w:val="0"/>
          <w:numId w:val="1"/>
        </w:numPr>
      </w:pPr>
      <w:r>
        <w:rPr/>
        <w:t xml:space="preserve">Зарубежный опыт развития индикативного планирования и возможность его использования в отечественной практике.</w:t>
      </w:r>
    </w:p>
    <w:p>
      <w:pPr>
        <w:numPr>
          <w:ilvl w:val="0"/>
          <w:numId w:val="1"/>
        </w:numPr>
      </w:pPr>
      <w:r>
        <w:rPr/>
        <w:t xml:space="preserve">Национальные счета как инструмент планирования, прогнозирования и регулирования темпов, структуры и пропорций народного хозяйства</w:t>
      </w:r>
    </w:p>
    <w:p>
      <w:pPr>
        <w:numPr>
          <w:ilvl w:val="0"/>
          <w:numId w:val="1"/>
        </w:numPr>
      </w:pPr>
      <w:r>
        <w:rPr/>
        <w:t xml:space="preserve">Сущность и содержание целевых комплексных программ: основные виды их назначение.</w:t>
      </w:r>
    </w:p>
    <w:p>
      <w:pPr>
        <w:numPr>
          <w:ilvl w:val="0"/>
          <w:numId w:val="1"/>
        </w:numPr>
      </w:pPr>
      <w:r>
        <w:rPr/>
        <w:t xml:space="preserve">Сущность и содержание технологического прогнозирования, его значение в деятельности фирмы.</w:t>
      </w:r>
    </w:p>
    <w:p>
      <w:pPr>
        <w:numPr>
          <w:ilvl w:val="0"/>
          <w:numId w:val="1"/>
        </w:numPr>
      </w:pPr>
      <w:r>
        <w:rPr/>
        <w:t xml:space="preserve">Сущность, этапы, темпы и факторы развития НТП.</w:t>
      </w:r>
    </w:p>
    <w:p>
      <w:pPr>
        <w:numPr>
          <w:ilvl w:val="0"/>
          <w:numId w:val="1"/>
        </w:numPr>
      </w:pPr>
      <w:r>
        <w:rPr/>
        <w:t xml:space="preserve">Понятие и содержание государственной научно-технической политики.</w:t>
      </w:r>
    </w:p>
    <w:p>
      <w:pPr>
        <w:numPr>
          <w:ilvl w:val="0"/>
          <w:numId w:val="1"/>
        </w:numPr>
      </w:pPr>
      <w:r>
        <w:rPr/>
        <w:t xml:space="preserve">Многовариантный характер прогнозов развития НТП.</w:t>
      </w:r>
    </w:p>
    <w:p>
      <w:pPr>
        <w:numPr>
          <w:ilvl w:val="0"/>
          <w:numId w:val="1"/>
        </w:numPr>
      </w:pPr>
      <w:r>
        <w:rPr/>
        <w:t xml:space="preserve">Роль прогнозирования в выборе варианта государственного плана-прогноза развития национальных направлений НТП.</w:t>
      </w:r>
    </w:p>
    <w:p>
      <w:pPr>
        <w:numPr>
          <w:ilvl w:val="0"/>
          <w:numId w:val="1"/>
        </w:numPr>
      </w:pPr>
      <w:r>
        <w:rPr/>
        <w:t xml:space="preserve">Бюджетный федерализм – основа прогнозирования и планирования на региональном уровне управления.</w:t>
      </w:r>
    </w:p>
    <w:p>
      <w:pPr>
        <w:numPr>
          <w:ilvl w:val="0"/>
          <w:numId w:val="1"/>
        </w:numPr>
      </w:pPr>
      <w:r>
        <w:rPr/>
        <w:t xml:space="preserve">Цели и задачи, принципы государственной политики развития регионов.</w:t>
      </w:r>
    </w:p>
    <w:p>
      <w:pPr>
        <w:numPr>
          <w:ilvl w:val="0"/>
          <w:numId w:val="1"/>
        </w:numPr>
      </w:pPr>
      <w:r>
        <w:rPr/>
        <w:t xml:space="preserve">Прогнозирование и регулирование развития социально-экономической инфраструктуры региона в условиях рыночной</w:t>
      </w:r>
    </w:p>
    <w:p>
      <w:pPr>
        <w:numPr>
          <w:ilvl w:val="0"/>
          <w:numId w:val="1"/>
        </w:numPr>
      </w:pPr>
      <w:r>
        <w:rPr/>
        <w:t xml:space="preserve">экономики.</w:t>
      </w:r>
    </w:p>
    <w:p>
      <w:pPr>
        <w:numPr>
          <w:ilvl w:val="0"/>
          <w:numId w:val="1"/>
        </w:numPr>
      </w:pPr>
      <w:r>
        <w:rPr/>
        <w:t xml:space="preserve">Понятие и характеристика внутрифирменного планирования.</w:t>
      </w:r>
    </w:p>
    <w:p>
      <w:pPr>
        <w:numPr>
          <w:ilvl w:val="0"/>
          <w:numId w:val="1"/>
        </w:numPr>
      </w:pPr>
      <w:r>
        <w:rPr/>
        <w:t xml:space="preserve">Система планов предприятия. Ее роль и значение в деятельности фирмы.</w:t>
      </w:r>
    </w:p>
    <w:p>
      <w:pPr>
        <w:numPr>
          <w:ilvl w:val="0"/>
          <w:numId w:val="1"/>
        </w:numPr>
      </w:pPr>
      <w:r>
        <w:rPr/>
        <w:t xml:space="preserve">Организация внутрифирменного планирования: содержание и характеристика основных его этапов.</w:t>
      </w:r>
    </w:p>
    <w:p>
      <w:pPr>
        <w:numPr>
          <w:ilvl w:val="0"/>
          <w:numId w:val="1"/>
        </w:numPr>
      </w:pPr>
      <w:r>
        <w:rPr/>
        <w:t xml:space="preserve">Организация стратегического планирования: содержание и </w:t>
      </w:r>
      <w:r>
        <w:rPr>
          <w:b w:val="1"/>
          <w:bCs w:val="1"/>
        </w:rPr>
        <w:t xml:space="preserve">х</w:t>
      </w:r>
      <w:r>
        <w:rPr/>
        <w:t xml:space="preserve">арактеристика основных его этапов.</w:t>
      </w:r>
    </w:p>
    <w:p>
      <w:pPr>
        <w:numPr>
          <w:ilvl w:val="0"/>
          <w:numId w:val="1"/>
        </w:numPr>
      </w:pPr>
      <w:r>
        <w:rPr/>
        <w:t xml:space="preserve">Понятие бизнес-плана, его структура и значение в современных условиях.</w:t>
      </w:r>
    </w:p>
    <w:p>
      <w:pPr>
        <w:numPr>
          <w:ilvl w:val="0"/>
          <w:numId w:val="1"/>
        </w:numPr>
      </w:pPr>
      <w:r>
        <w:rPr/>
        <w:t xml:space="preserve">Характеристика системы финансовых планов.</w:t>
      </w:r>
    </w:p>
    <w:p>
      <w:pPr>
        <w:numPr>
          <w:ilvl w:val="0"/>
          <w:numId w:val="1"/>
        </w:numPr>
      </w:pPr>
      <w:r>
        <w:rPr/>
        <w:t xml:space="preserve">Организация процесса финансового планирования: характеристика основных его этапов.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«Прогнозирование и планирование» . Современные условия перехода определяют необходимость изучения теории и практики планирования и прогнозирования,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процессами планирования и прогнозирования 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  изучения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 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планирования и прогнозирования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«Прогнозирование и планирование» . Современные условия перехода определяют необходимость изучения теории и практики планирования и прогнозирования,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процессами планирования и прогнозирования 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  изучения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 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планирования и прогнозирования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Агаев А.Е., Жминько А.Е. ПЛАНИРОВАНИЕ И ПРОГНОЗИРОВАНИЕ: СУЩНОСТЬ, ВИДЫ И КЛАССИФИКАЦИЯ // Вестник Алтайской академии экономики и права. – 2019. – № 2-2. – С. 215-219;</w:t>
      </w:r>
      <w:br/>
      <w:r>
        <w:rPr/>
        <w:t xml:space="preserve">URL: https://vaael.ru/ru/article/view?id=314 (дата обращения: 28.09.2023).</w:t>
      </w:r>
    </w:p>
    <w:p>
      <w:pPr/>
      <w:r>
        <w:rPr/>
        <w:t xml:space="preserve">Аршба Батал Автандилович, Хунагова Асида Батыровна ПЛАНИРОВАНИЕ И ПРОГНОЗИРОВАНИЕ СОЦИАЛЬНО-ЭКОНОМИЧЕСКОГО РАЗВИТИЯ ТЕРРИТОРИИ // Вестник науки и творчества. 2022. №9 (81). URL: https://cyberleninka.ru/article/n/planirovanie-i-prognozirovanie-sotsialno-ekonomicheskogo-razvitiya-territorii (дата обращения: 28.09.2023).</w:t>
      </w:r>
    </w:p>
    <w:p>
      <w:pPr/>
      <w:r>
        <w:rPr/>
        <w:t xml:space="preserve">Дубровин, И.А. Бизнес-планирование на предприятии [Электронный ре-сурс] : учебник / И.А. Дубровин. — Электрон. дан. — Москва : Дашков и К, 2017. — 432 с. — Режим доступа: https://e.lanbook.com/book/93529.</w:t>
      </w:r>
    </w:p>
    <w:p>
      <w:pPr/>
      <w:r>
        <w:rPr/>
        <w:t xml:space="preserve"> Минаков, И.А. Экономика и управление предприятиями, отраслями и комплексами АПК [Электронный ресурс] : учебник / И.А. Минаков. — Электрон. дан. — Санкт-Петербург : Лань, 2017. — 404 с. — Режим до-ступа: </w:t>
      </w:r>
      <w:hyperlink r:id="rId7" w:history="1">
        <w:r>
          <w:rPr/>
          <w:t xml:space="preserve">https://e.lanbook.com/book/91296</w:t>
        </w:r>
      </w:hyperlink>
      <w:r>
        <w:rPr/>
        <w:t xml:space="preserve">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Журнал «Директор-Инфо», http://www.director-info.ru.</w:t>
      </w:r>
      <w:br/>
      <w:r>
        <w:rPr/>
        <w:t xml:space="preserve">2. Журнал «Маркетинг в России и за рубежом», http:// .www.dis.ru/marke.t</w:t>
      </w:r>
      <w:br/>
      <w:r>
        <w:rPr/>
        <w:t xml:space="preserve">3. Журнал «Менеджмент в России и за рубежом», http://dis.ru/manag</w:t>
      </w:r>
      <w:br/>
      <w:r>
        <w:rPr/>
        <w:t xml:space="preserve">4. Журнал «Проблемы теории и практики управления», http:// www. uptp.ru.</w:t>
      </w:r>
      <w:br/>
      <w:r>
        <w:rPr/>
        <w:t xml:space="preserve">5. Журнал «Реальный бизнес», http://www.real-business.ru.</w:t>
      </w:r>
      <w:br/>
      <w:r>
        <w:rPr/>
        <w:t xml:space="preserve">6. Журнал «Секрет фирмы», http://www.sf-online.ru.</w:t>
      </w:r>
      <w:br/>
      <w:r>
        <w:rPr/>
        <w:t xml:space="preserve">7. Журнал «Top-Manager», http://www.top-manager.ru.</w:t>
      </w:r>
      <w:br/>
      <w:r>
        <w:rPr/>
        <w:t xml:space="preserve">8. Журнал «Эксперт», http://www.expert.ru.</w:t>
      </w:r>
      <w:br/>
      <w:r>
        <w:rPr/>
        <w:t xml:space="preserve">9. Деловая информация – http:// www.delinform.ru.</w:t>
      </w:r>
      <w:br/>
      <w:r>
        <w:rPr/>
        <w:t xml:space="preserve">10. E-xecutive – сообщество эффективных менеджеров, http://www.e-xecutive.ru.</w:t>
      </w:r>
      <w:br/>
      <w:r>
        <w:rPr/>
        <w:t xml:space="preserve">11. ITeam.Ru – технологии корпоративного управления, http://www.iteam.ru.</w:t>
      </w:r>
      <w:br/>
      <w:r>
        <w:rPr/>
        <w:t xml:space="preserve">12. AUP.Ru – Административно-Управленческий Портал, http://www.aup.ru.</w:t>
      </w:r>
      <w:br/>
      <w:r>
        <w:rPr/>
        <w:t xml:space="preserve">13.Сайт Псковского государственного политехнического института Лек-ции по дисциплине «Прогнозирование и планирование в условиях рынка». 2011. Электронный ресурс [Режим доступа]: http://pskgu.ru.</w:t>
      </w:r>
      <w:br/>
      <w:r>
        <w:rPr/>
        <w:t xml:space="preserve">14. Сайт профессора Крутикова. Электронный ресурс [Режим доступа]:vkkrutikov.ru.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D6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8C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E0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2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1A2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book/9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2026-04-23T13:40:58+03:00</dcterms:created>
  <dcterms:modified xsi:type="dcterms:W3CDTF">2026-04-23T13:40:58+03:00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