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гостиничной индустрии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Делопроизводство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гостиничной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становления мировой гостиничной индустрии. Предыстория гостиничного дела. Гостиничные услуги в Средние века и в Новое время. Становление гостиничного комплекса. Современный этап в истории гостиничной индустрии. Ведущие отельеры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гостиничные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отеле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своего дела: этапы и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&amp;quot;Карта гостеприимства&amp;quot;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&amp;quot;Мировые гостиничные цепи&amp;quot;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бронирования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расчета с гостем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&amp;quot;Мировые гостиничные цепи&amp;quot;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гостиничной индустрии через кино и книги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системе Travelline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конспект;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Заполнение следующих бланков</w:t>
      </w:r>
    </w:p>
    <w:p>
      <w:pPr/>
      <w:r>
        <w:rPr/>
        <w:t xml:space="preserve">Анкета гражданина РФ по форме 1-Г (копия паспорта).</w:t>
      </w:r>
    </w:p>
    <w:p>
      <w:pPr/>
      <w:r>
        <w:rPr/>
        <w:t xml:space="preserve"> </w:t>
      </w:r>
    </w:p>
    <w:p>
      <w:pPr/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/>
      <w:r>
        <w:rPr/>
        <w:t xml:space="preserve"> </w:t>
      </w:r>
    </w:p>
    <w:p>
      <w:pPr/>
      <w:r>
        <w:rPr/>
        <w:t xml:space="preserve">Уведомление о прибытие иностранного гражданина.</w:t>
      </w:r>
    </w:p>
    <w:p>
      <w:pPr/>
      <w:r>
        <w:rPr/>
        <w:t xml:space="preserve"> </w:t>
      </w:r>
    </w:p>
    <w:p>
      <w:pPr/>
      <w:r>
        <w:rPr/>
        <w:t xml:space="preserve">Журнал по охране труда и технике безопасности.</w:t>
      </w:r>
    </w:p>
    <w:p>
      <w:pPr/>
      <w:r>
        <w:rPr/>
        <w:t xml:space="preserve"> </w:t>
      </w:r>
    </w:p>
    <w:p>
      <w:pPr/>
      <w:r>
        <w:rPr/>
        <w:t xml:space="preserve"> Журнал по COVID</w:t>
      </w:r>
    </w:p>
    <w:p>
      <w:pPr/>
      <w:r>
        <w:rPr/>
        <w:t xml:space="preserve"> </w:t>
      </w:r>
    </w:p>
    <w:p>
      <w:pPr/>
      <w:r>
        <w:rPr/>
        <w:t xml:space="preserve">Книга жалоб и предложений (с отзывом)</w:t>
      </w:r>
    </w:p>
    <w:p>
      <w:pPr/>
      <w:r>
        <w:rPr/>
        <w:t xml:space="preserve"> </w:t>
      </w:r>
    </w:p>
    <w:p>
      <w:pPr/>
      <w:r>
        <w:rPr/>
        <w:t xml:space="preserve">Накладная (перечень товаров: магнит «Карелия», зубная щетка, зубная паста).</w:t>
      </w:r>
    </w:p>
    <w:p>
      <w:pPr/>
      <w:r>
        <w:rPr/>
        <w:t xml:space="preserve"> </w:t>
      </w:r>
    </w:p>
    <w:p>
      <w:pPr/>
      <w:r>
        <w:rPr/>
        <w:t xml:space="preserve">Уведомление о начале предпринимательской деятельности</w:t>
      </w:r>
    </w:p>
    <w:p>
      <w:pPr/>
      <w:r>
        <w:rPr/>
        <w:t xml:space="preserve"> </w:t>
      </w:r>
    </w:p>
    <w:p/>
    <w:p>
      <w:pPr/>
      <w:r>
        <w:rPr/>
        <w:t xml:space="preserve">КонспектВыполнить "Карту гостеприимства"</w:t>
      </w:r>
    </w:p>
    <w:p/>
    <w:p>
      <w:pPr/>
      <w:r>
        <w:rPr/>
        <w:t xml:space="preserve">Проект</w:t>
      </w:r>
    </w:p>
    <w:p>
      <w:pPr/>
      <w:r>
        <w:rPr/>
        <w:t xml:space="preserve">Выполнить работу в системе Travelline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1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1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1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1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1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1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1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1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1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1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1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1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1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1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1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1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1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1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1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1"/>
        </w:numPr>
      </w:pPr>
      <w:r>
        <w:rPr/>
        <w:t xml:space="preserve">Гостиничные цепи в России</w:t>
      </w:r>
    </w:p>
    <w:p>
      <w:pPr>
        <w:numPr>
          <w:ilvl w:val="0"/>
          <w:numId w:val="1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1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1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1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1"/>
        </w:numPr>
      </w:pPr>
      <w:r>
        <w:rPr/>
        <w:t xml:space="preserve">Основные службы гостиницы</w:t>
      </w:r>
    </w:p>
    <w:p>
      <w:pPr>
        <w:numPr>
          <w:ilvl w:val="0"/>
          <w:numId w:val="1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1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1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1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1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1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1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1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1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1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1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1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1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1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1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1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1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4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4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4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4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4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4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4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 или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  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6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7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8" w:history="1">
        <w:r>
          <w:rPr/>
          <w:t xml:space="preserve">http://biblioclub.ru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  Научной библиотеки ПетрГУ. </w:t>
      </w:r>
      <w:r>
        <w:rPr/>
        <w:t xml:space="preserve">URL:   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Организация гостиничного дела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 https://studme.org/65698/turizm/organizatsiya_gostinichnogo_dela</w:t>
        </w:r>
      </w:hyperlink>
    </w:p>
    <w:p>
      <w:pPr>
        <w:numPr>
          <w:ilvl w:val="0"/>
          <w:numId w:val="6"/>
        </w:numPr>
      </w:pPr>
      <w:r>
        <w:rPr/>
        <w:t xml:space="preserve">Главный портал индустрии гостеприимства и питания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http://www.horeca.ru/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BE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6FD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25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3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2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04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54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" TargetMode="External"/><Relationship Id="rId8" Type="http://schemas.openxmlformats.org/officeDocument/2006/relationships/hyperlink" Target="http://biblioclub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s://studme.org/65698/turizm/organizatsiya_gostinichnogo_dela" TargetMode="External"/><Relationship Id="rId11" Type="http://schemas.openxmlformats.org/officeDocument/2006/relationships/hyperlink" Target="http://www.horec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2026-04-23T21:27:20+03:00</dcterms:created>
  <dcterms:modified xsi:type="dcterms:W3CDTF">2026-04-23T21:27:20+03:00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