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ПЕДАГОГИКА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формирования игровой деятельности
уметь осуществлять игровую деятельность
владеть навыками организации игровой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взаимодействия с детьми в игровой деятельности
уметь планировать работу с родителями по игровой деятельности с детьми в семье
владеть активными методами обучения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консультирования 
уметь планировать вопросы по изучению дро
владеть методами беседы и анкетирования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 Компетенция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педагогика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руководство игровой деятельностью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основания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актуальные игротехники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терапия как психокоррекционный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и особенности использования игр в дошкольном образовательном учреждении и начальной школе Психологические аспекты и особенности использования игр в дошкольном образовательном учреждении. Психологические аспекты и особенности использования игр в начальной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использованию дидактических игр. Роль воспитателя в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ролевых игр. Практические рекомендации по сюжетно-ролевых игр. Практические рекомендации по театрализованных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компетентность воспитателя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и педагогические теории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Театрализованные игры Определение. Краткий обзор истории возникновения. Функции. Принципы. Классификация. Структура. Основные понятия. Особенности.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буклета на тему Игры с ребенком дома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4 видов игр для детей младшего, среднего и старшего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основных тем курса происходит через общение с преподавателем в ходе лекционных и лабораторных занятий. Предполагается, что студенты в ходе изучения дисциплины будут в поисках информации обращаться к рекомендуемой научной и учебной литературе, в том числе публикациям в научно-педагогических изданиях, к ресурсам сети Интернет.</w:t>
      </w:r>
    </w:p>
    <w:p>
      <w:pPr/>
      <w:r>
        <w:rPr/>
        <w:t xml:space="preserve">Курс имеет четко выраженную практическую направленность. Особое внимание уделяется выполнению всего объема заданий, рекомендованных к практическим занятиям (разработке конспектов, таблиц, сообщений, творческих заданий, эссе и т.д.), а также выполнению заданий для самостоятельной работы.</w:t>
      </w:r>
    </w:p>
    <w:p>
      <w:pPr/>
      <w:r>
        <w:rPr/>
        <w:t xml:space="preserve">К экзамену, вопросы которого приводятся выше, допускаются студенты, успешно выполнившие весь объем предложенных заданий, изучившие теоретические вопросы курса.</w:t>
      </w:r>
    </w:p>
    <w:p>
      <w:pPr/>
      <w:r>
        <w:rPr/>
        <w:t xml:space="preserve">Преподавание дисциплины ведется с применением следующих видов образовательных технологий:</w:t>
      </w:r>
    </w:p>
    <w:p>
      <w:pPr/>
      <w:r>
        <w:rPr/>
        <w:t xml:space="preserve">Междисциплинарное обучение: использование знаний из разных областей,, их группировка и концентрация в контексте решаемой задачи.В рамках данной образовательной технологии основными формами организации учебного процесса явились: информационная лекция и обсуждение.</w:t>
      </w:r>
    </w:p>
    <w:p>
      <w:pPr/>
      <w:r>
        <w:rPr/>
        <w:t xml:space="preserve">Информационные технологии: использование электронных образовательных ресурсов при подготовке к практическим занятиям.В рамках данной образовательной технологии основными формами организации учебного процесса явились: визуализация, проектирование</w:t>
      </w:r>
    </w:p>
    <w:p>
      <w:pPr/>
      <w:r>
        <w:rPr/>
        <w:t xml:space="preserve">и коллоквиум.</w:t>
      </w:r>
    </w:p>
    <w:p>
      <w:pPr/>
      <w:r>
        <w:rPr/>
        <w:t xml:space="preserve">Case-study: анализ реальных проблемных ситуаций, имевших место в работе педагога дошкольного учреждения, и поиск вариантов лучших решений осуществляются в процессе подготовки к лекционным и практическим занятиям Модуля 2</w:t>
      </w:r>
    </w:p>
    <w:p>
      <w:pPr/>
      <w:r>
        <w:rPr/>
        <w:t xml:space="preserve">Групповая работа – совместная деятельность студентов в группе по решению обучающей задачи, проектированию ответа на вопрос и т.д.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Психология Игры</w:t>
      </w:r>
    </w:p>
    <w:p>
      <w:pPr/>
      <w:r>
        <w:rPr/>
        <w:t xml:space="preserve">Руководство игрой дошкольника</w:t>
      </w:r>
    </w:p>
    <w:p>
      <w:pPr/>
      <w:r>
        <w:rPr/>
        <w:t xml:space="preserve">Формирование игровой деятельности дошкольника</w:t>
      </w:r>
    </w:p>
    <w:p/>
    <w:p>
      <w:pPr/>
      <w:r>
        <w:rPr/>
        <w:t xml:space="preserve">Реферат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 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 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 возраста.</w:t>
      </w:r>
    </w:p>
    <w:p>
      <w:pPr/>
      <w:r>
        <w:rPr/>
        <w:t xml:space="preserve">8 Психолого-педагогические условия формирования коммуникативных навыков 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 младших школьников в игровой деятельности.</w:t>
      </w:r>
    </w:p>
    <w:p>
      <w:pPr/>
      <w:r>
        <w:rPr/>
        <w:t xml:space="preserve">10 Место ребенка в игре как творца и субъекта его собственной деятельности.</w:t>
      </w:r>
    </w:p>
    <w:p>
      <w:pPr/>
      <w:r>
        <w:rPr/>
        <w:t xml:space="preserve">11 Дидактическая игра: определение, функции, принципы, структура и особенности.</w:t>
      </w:r>
    </w:p>
    <w:p>
      <w:pPr/>
      <w:r>
        <w:rPr/>
        <w:t xml:space="preserve">12 Ролевая игра: определение, функции, принципы, структура и особенности.</w:t>
      </w:r>
    </w:p>
    <w:p>
      <w:pPr/>
      <w:r>
        <w:rPr/>
        <w:t xml:space="preserve">13 Сюжетно-ролевая игра: определение, функции, принципы, структура и особенности.</w:t>
      </w:r>
    </w:p>
    <w:p>
      <w:pPr/>
      <w:r>
        <w:rPr/>
        <w:t xml:space="preserve">14 Театрализованная игра: определение, функции, принципы, структура и особенности.</w:t>
      </w:r>
    </w:p>
    <w:p>
      <w:pPr/>
      <w:r>
        <w:rPr/>
        <w:t xml:space="preserve">15 Дидактическая игра: этапы и условия эффективной реализации.</w:t>
      </w:r>
    </w:p>
    <w:p>
      <w:pPr/>
      <w:r>
        <w:rPr/>
        <w:t xml:space="preserve">16 Ролевая игра: этапы и условия эффективной реализации.</w:t>
      </w:r>
    </w:p>
    <w:p>
      <w:pPr/>
      <w:r>
        <w:rPr/>
        <w:t xml:space="preserve">17 Сюжетно-ролевая игра: этапы и условия эффективной реализации.</w:t>
      </w:r>
    </w:p>
    <w:p>
      <w:pPr/>
      <w:r>
        <w:rPr/>
        <w:t xml:space="preserve">18 Театрализованная игра: этапы и условия эффективной реализации.</w:t>
      </w:r>
    </w:p>
    <w:p>
      <w:pPr/>
      <w:r>
        <w:rPr/>
        <w:t xml:space="preserve">19 Значение игры для разностороннего развития личности ребенка.</w:t>
      </w:r>
    </w:p>
    <w:p>
      <w:pPr/>
      <w:r>
        <w:rPr/>
        <w:t xml:space="preserve">20 Роль воспитателя/учителя начальной школы в игре.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план работы с указанием страниц каждого вопроса, подвопроса (пункта);</w:t>
      </w:r>
    </w:p>
    <w:p>
      <w:pPr/>
      <w:r>
        <w:rPr/>
        <w:t xml:space="preserve">3) введение;</w:t>
      </w:r>
    </w:p>
    <w:p>
      <w:pPr/>
      <w:r>
        <w:rPr/>
        <w:t xml:space="preserve">4) текстовое изложение материала, разбитое на вопросы и подвопросы (пункты,</w:t>
      </w:r>
    </w:p>
    <w:p>
      <w:pPr/>
      <w:r>
        <w:rPr/>
        <w:t xml:space="preserve">подпункты) с необходимыми ссылками на источники, использованные автором;</w:t>
      </w:r>
    </w:p>
    <w:p>
      <w:pPr/>
      <w:r>
        <w:rPr/>
        <w:t xml:space="preserve">5) заключение;</w:t>
      </w:r>
    </w:p>
    <w:p>
      <w:pPr/>
      <w:r>
        <w:rPr/>
        <w:t xml:space="preserve">6) список использованной литературы;</w:t>
      </w:r>
    </w:p>
    <w:p>
      <w:pPr/>
      <w:r>
        <w:rPr/>
        <w:t xml:space="preserve">К</w:t>
      </w:r>
      <w:r>
        <w:rPr/>
        <w:t xml:space="preserve"> </w:t>
      </w:r>
      <w:r>
        <w:rPr>
          <w:i w:val="1"/>
          <w:iCs w:val="1"/>
        </w:rPr>
        <w:t xml:space="preserve">общим</w:t>
      </w:r>
      <w:r>
        <w:rPr/>
        <w:t xml:space="preserve"> </w:t>
      </w:r>
      <w:r>
        <w:rPr/>
        <w:t xml:space="preserve">критериям относят:</w:t>
      </w:r>
    </w:p>
    <w:p>
      <w:pPr/>
      <w:r>
        <w:rPr/>
        <w:t xml:space="preserve">· соответствие реферата теме,</w:t>
      </w:r>
    </w:p>
    <w:p>
      <w:pPr/>
      <w:r>
        <w:rPr/>
        <w:t xml:space="preserve">· глубину и полноту раскрытия темы,</w:t>
      </w:r>
    </w:p>
    <w:p>
      <w:pPr/>
      <w:r>
        <w:rPr/>
        <w:t xml:space="preserve">· адекватность передачи содержания первоисточника,</w:t>
      </w:r>
    </w:p>
    <w:p>
      <w:pPr/>
      <w:r>
        <w:rPr/>
        <w:t xml:space="preserve">· логичность, связность,</w:t>
      </w:r>
    </w:p>
    <w:p>
      <w:pPr/>
      <w:r>
        <w:rPr/>
        <w:t xml:space="preserve">· доказательность,</w:t>
      </w:r>
    </w:p>
    <w:p>
      <w:pPr/>
      <w:r>
        <w:rPr/>
        <w:t xml:space="preserve">· структурную упорядоченность,</w:t>
      </w:r>
    </w:p>
    <w:p>
      <w:pPr/>
      <w:r>
        <w:rPr/>
        <w:t xml:space="preserve">· оформление (наличие плана, списка литературы, культура цитирования и т. д.),</w:t>
      </w:r>
    </w:p>
    <w:p>
      <w:pPr/>
      <w:r>
        <w:rPr/>
        <w:t xml:space="preserve">· языковую грамотность.</w:t>
      </w:r>
    </w:p>
    <w:p>
      <w:pPr/>
      <w:r>
        <w:rPr>
          <w:i w:val="1"/>
          <w:iCs w:val="1"/>
        </w:rPr>
        <w:t xml:space="preserve">Частные</w:t>
      </w:r>
      <w:r>
        <w:rPr>
          <w:i w:val="1"/>
          <w:iCs w:val="1"/>
        </w:rPr>
        <w:t xml:space="preserve"> </w:t>
      </w:r>
      <w:r>
        <w:rPr/>
        <w:t xml:space="preserve">критерии относятся к конкретным структурным частям реферата: введению, основной части, заключению.</w:t>
      </w:r>
    </w:p>
    <w:p>
      <w:pPr/>
      <w:r>
        <w:rPr>
          <w:b w:val="1"/>
          <w:bCs w:val="1"/>
        </w:rPr>
        <w:t xml:space="preserve">1. Критерии оценки введения:</w:t>
      </w:r>
    </w:p>
    <w:p>
      <w:pPr/>
      <w:r>
        <w:rPr/>
        <w:t xml:space="preserve">- наличие обоснования актуальности темы,</w:t>
      </w:r>
    </w:p>
    <w:p>
      <w:pPr/>
      <w:r>
        <w:rPr/>
        <w:t xml:space="preserve">- присутствие сформулированных цели и задач работы,</w:t>
      </w:r>
    </w:p>
    <w:p>
      <w:pPr/>
      <w:r>
        <w:rPr/>
        <w:t xml:space="preserve">- наличие краткой характеристики первоисточников.</w:t>
      </w:r>
    </w:p>
    <w:p>
      <w:pPr/>
      <w:r>
        <w:rPr>
          <w:b w:val="1"/>
          <w:bCs w:val="1"/>
        </w:rPr>
        <w:t xml:space="preserve">2. Критерии оценки основной части:</w:t>
      </w:r>
    </w:p>
    <w:p>
      <w:pPr/>
      <w:r>
        <w:rPr/>
        <w:t xml:space="preserve">- структурирование материала по разделам, параграфам, абзацам;</w:t>
      </w:r>
    </w:p>
    <w:p>
      <w:pPr/>
      <w:r>
        <w:rPr/>
        <w:t xml:space="preserve">- наличие заголовков к частям текста и их соответствие содержанию;</w:t>
      </w:r>
    </w:p>
    <w:p>
      <w:pPr/>
      <w:r>
        <w:rPr/>
        <w:t xml:space="preserve">- проблемность и разносторонность в изложении материала;</w:t>
      </w:r>
    </w:p>
    <w:p>
      <w:pPr/>
      <w:r>
        <w:rPr/>
        <w:t xml:space="preserve">- выделение в тексте основных понятий и терминов, их толкование;</w:t>
      </w:r>
    </w:p>
    <w:p>
      <w:pPr/>
      <w:r>
        <w:rPr/>
        <w:t xml:space="preserve">- наличие примеров, иллюстрирующих теоретические положения.</w:t>
      </w:r>
    </w:p>
    <w:p>
      <w:pPr/>
      <w:r>
        <w:rPr/>
        <w:t xml:space="preserve">- работа с родителями</w:t>
      </w:r>
    </w:p>
    <w:p>
      <w:pPr/>
      <w:r>
        <w:rPr/>
        <w:t xml:space="preserve">·</w:t>
      </w:r>
      <w:r>
        <w:rPr/>
        <w:t xml:space="preserve"> </w:t>
      </w:r>
      <w:r>
        <w:rPr>
          <w:b w:val="1"/>
          <w:bCs w:val="1"/>
        </w:rPr>
        <w:t xml:space="preserve">3. Критерии оценки заключения:</w:t>
      </w:r>
    </w:p>
    <w:p>
      <w:pPr/>
      <w:r>
        <w:rPr/>
        <w:t xml:space="preserve">· - наличие выводов по результатам анализа,</w:t>
      </w:r>
    </w:p>
    <w:p>
      <w:pPr/>
      <w:r>
        <w:rPr/>
        <w:t xml:space="preserve">· - выражение своего мнения по проблеме.</w:t>
      </w:r>
    </w:p>
    <w:p>
      <w:pPr/>
      <w:r>
        <w:rPr/>
        <w:t xml:space="preserve">- презентация доклада</w:t>
      </w:r>
    </w:p>
    <w:p>
      <w:pPr/>
      <w:r>
        <w:rPr/>
        <w:t xml:space="preserve">·</w:t>
      </w:r>
      <w:r>
        <w:rPr/>
        <w:t xml:space="preserve"> </w:t>
      </w:r>
      <w:r>
        <w:rPr>
          <w:i w:val="1"/>
          <w:iCs w:val="1"/>
        </w:rPr>
        <w:t xml:space="preserve">В итоге оценка складывается из ряда моментов, а именно:</w:t>
      </w:r>
    </w:p>
    <w:p>
      <w:pPr/>
      <w:r>
        <w:rPr/>
        <w:t xml:space="preserve">· - соблюдение выше перечисленных требований к реферату;</w:t>
      </w:r>
    </w:p>
    <w:p>
      <w:pPr/>
      <w:r>
        <w:rPr/>
        <w:t xml:space="preserve">· - знание студентом изложенного в реферате материала, умение грамотно и аргументировано изложить суть проблемы;</w:t>
      </w:r>
    </w:p>
    <w:p>
      <w:pPr/>
      <w:r>
        <w:rPr/>
        <w:t xml:space="preserve">· - умение свободно беседовать по любому пункту плана, способность понять суть задаваемых по работе вопросов и сформулировать точные ответы на них;</w:t>
      </w:r>
    </w:p>
    <w:p>
      <w:pPr/>
      <w:r>
        <w:rPr/>
        <w:t xml:space="preserve">· -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/>
    <w:p>
      <w:pPr/>
      <w:r>
        <w:rPr>
          <w:i w:val="1"/>
          <w:iCs w:val="1"/>
        </w:rPr>
        <w:t xml:space="preserve">Оценка за реферат:</w:t>
      </w:r>
      <w:r>
        <w:rPr/>
        <w:t xml:space="preserve">если студент выполнил 65-80 % указанных выше требований, ему ставится оценка «удовлетворительно», 80-90 % – «хорошо», 90-100 % – «отлично».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Буклет на тему  Игры с ребенком дома</w:t>
      </w:r>
    </w:p>
    <w:p>
      <w:pPr/>
    </w:p>
    <w:tbl>
      <w:tblGrid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/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Оценивание буклета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Макс. кол. баллов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Оценка группы</w:t>
            </w:r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Содержание полностью отражает цели публикации.</w:t>
            </w:r>
          </w:p>
          <w:p>
            <w:pPr/>
            <w:r>
              <w:rPr/>
              <w:t xml:space="preserve"> 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Информация точна, носит законченный характер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Орфографические и пунктуационные ошибки отсутствуют.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Дизайн соответствует содержанию работы.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Изображения  соответствуют  содержанию.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Текст  легко читается, цвет фона и изображения гармонируют и  удобны для чтения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ОБЩИЕ БАЛЛЫ</w:t>
            </w:r>
          </w:p>
          <w:p>
            <w:pPr/>
            <w:r>
              <w:rPr/>
              <w:t xml:space="preserve">Окончательная оценка: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  <w:noWrap/>
          </w:tcPr>
          <w:p>
            <w:pPr/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Разработка 4 видов игр на выбор для детей младшей, средней и старшей группы</w:t>
      </w:r>
    </w:p>
    <w:p>
      <w:pPr/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Уровни оценок</w:t>
            </w:r>
          </w:p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Критерии анализа</w:t>
            </w:r>
          </w:p>
        </w:tc>
        <w:tc>
          <w:tcPr>
            <w:noWrap/>
          </w:tcPr>
          <w:p>
            <w:pPr/>
            <w:r>
              <w:rPr/>
              <w:t xml:space="preserve">Высокий</w:t>
            </w:r>
          </w:p>
        </w:tc>
        <w:tc>
          <w:tcPr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noWrap/>
          </w:tcPr>
          <w:p>
            <w:pPr/>
            <w:r>
              <w:rPr/>
              <w:t xml:space="preserve">низкий</w:t>
            </w:r>
          </w:p>
        </w:tc>
        <w:tc>
          <w:tcPr>
            <w:noWrap/>
          </w:tcPr>
          <w:p>
            <w:pPr/>
            <w:r>
              <w:rPr/>
              <w:t xml:space="preserve">1.</w:t>
            </w:r>
          </w:p>
        </w:tc>
        <w:tc>
          <w:tcPr>
            <w:noWrap/>
          </w:tcPr>
          <w:p>
            <w:pPr/>
            <w:r>
              <w:rPr/>
              <w:t xml:space="preserve">Правильно ли воспитатель</w:t>
            </w:r>
            <w:br/>
            <w:r>
              <w:rPr/>
              <w:t xml:space="preserve">понимает свою роль в</w:t>
            </w:r>
            <w:br/>
            <w:r>
              <w:rPr/>
              <w:t xml:space="preserve">руководстве игрой?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2.</w:t>
            </w:r>
          </w:p>
        </w:tc>
        <w:tc>
          <w:tcPr>
            <w:noWrap/>
          </w:tcPr>
          <w:p>
            <w:pPr/>
            <w:r>
              <w:rPr/>
              <w:t xml:space="preserve">Насколько полно использует игру в целях всестороннего развития</w:t>
            </w:r>
            <w:br/>
            <w:r>
              <w:rPr/>
              <w:t xml:space="preserve">детей?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3.</w:t>
            </w:r>
          </w:p>
        </w:tc>
        <w:tc>
          <w:tcPr>
            <w:noWrap/>
          </w:tcPr>
          <w:p>
            <w:pPr/>
            <w:r>
              <w:rPr/>
              <w:t xml:space="preserve">Как учитывается воспитателем уровень развития игровой деятельности?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4.</w:t>
            </w:r>
          </w:p>
        </w:tc>
        <w:tc>
          <w:tcPr>
            <w:noWrap/>
          </w:tcPr>
          <w:p>
            <w:pPr/>
            <w:r>
              <w:rPr/>
              <w:t xml:space="preserve">Полно ли раскрыты в содержании игры те или иные события или явления, каков характер ролевых и товарищеских отношений между детьми, доиграли ли дети до конца?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5.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воспитатель</w:t>
            </w:r>
            <w:br/>
            <w:r>
              <w:rPr/>
              <w:t xml:space="preserve">обогащает детей знаниями о том явлении, которое они отражают в игре? (Беседы с детьми.)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6.</w:t>
            </w:r>
          </w:p>
        </w:tc>
        <w:tc>
          <w:tcPr>
            <w:noWrap/>
          </w:tcPr>
          <w:p>
            <w:pPr/>
            <w:r>
              <w:rPr/>
              <w:t xml:space="preserve">Оправдано ли педагогически внесение в игру той или иной игрушки, правильно ли она вносится?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7.</w:t>
            </w:r>
          </w:p>
        </w:tc>
        <w:tc>
          <w:tcPr>
            <w:noWrap/>
          </w:tcPr>
          <w:p>
            <w:pPr/>
            <w:r>
              <w:rPr/>
              <w:t xml:space="preserve">Обсуждается ли с детьми прошедшая игра? Формируется ли у них</w:t>
            </w:r>
            <w:br/>
            <w:r>
              <w:rPr/>
              <w:t xml:space="preserve">оценочное отношение не только к выполнению ролей, но и ко всей игре в целом?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8.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хорошо оснащена игра</w:t>
            </w:r>
            <w:br/>
            <w:r>
              <w:rPr/>
              <w:t xml:space="preserve">необходимым игровым  материалом?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9.</w:t>
            </w:r>
          </w:p>
        </w:tc>
        <w:tc>
          <w:tcPr>
            <w:noWrap/>
          </w:tcPr>
          <w:p>
            <w:pPr/>
            <w:r>
              <w:rPr/>
              <w:t xml:space="preserve">Доступен ли игровой материал для использования его детьми?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</w:t>
      </w:r>
    </w:p>
    <w:p>
      <w:pPr/>
      <w:r>
        <w:rPr/>
        <w:t xml:space="preserve">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</w:t>
      </w:r>
    </w:p>
    <w:p>
      <w:pPr/>
      <w:r>
        <w:rPr/>
        <w:t xml:space="preserve">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8 Психолого-педагогические условия формирования коммуникативных навыков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10.Место ребенка в игре как творца и субъекта его собственной деятельности.</w:t>
      </w:r>
    </w:p>
    <w:p>
      <w:pPr/>
      <w:r>
        <w:rPr/>
        <w:t xml:space="preserve">11.Дидактическая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12.Ролевая игра: определение, функции, принципы, структура и особенности.</w:t>
      </w:r>
    </w:p>
    <w:p>
      <w:pPr/>
      <w:r>
        <w:rPr/>
        <w:t xml:space="preserve">13.Сюжетно-ролевая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14.Театрализованная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15.Дидактическая игра: этапы и условия эффективной реализации.</w:t>
      </w:r>
    </w:p>
    <w:p>
      <w:pPr/>
      <w:r>
        <w:rPr/>
        <w:t xml:space="preserve">16.Ролевая игра: этапы и условия эффективной реализации.</w:t>
      </w:r>
    </w:p>
    <w:p>
      <w:pPr/>
      <w:r>
        <w:rPr/>
        <w:t xml:space="preserve">17.Сюжетно-ролевая игра: этапы и условия эффективной реализации.</w:t>
      </w:r>
    </w:p>
    <w:p>
      <w:pPr/>
      <w:r>
        <w:rPr/>
        <w:t xml:space="preserve">18.Театрализованная игра: этапы и условия эффективной реализации.</w:t>
      </w:r>
    </w:p>
    <w:p>
      <w:pPr/>
      <w:r>
        <w:rPr/>
        <w:t xml:space="preserve">19.Значение игры для разностороннего развития личности ребенка.</w:t>
      </w:r>
    </w:p>
    <w:p>
      <w:pPr/>
      <w:r>
        <w:rPr/>
        <w:t xml:space="preserve">20.Роль воспитателя в игре.</w:t>
      </w:r>
    </w:p>
    <w:p>
      <w:pPr/>
      <w:r>
        <w:rPr/>
        <w:t xml:space="preserve">1</w:t>
      </w:r>
    </w:p>
    <w:p>
      <w:pPr/>
      <w:r>
        <w:rPr/>
        <w:t xml:space="preserve">Характеристика игры как педагогического явления (функции, особенности, ос-</w:t>
      </w:r>
    </w:p>
    <w:p>
      <w:pPr/>
      <w:r>
        <w:rPr/>
        <w:t xml:space="preserve">новные черты).</w:t>
      </w:r>
    </w:p>
    <w:p>
      <w:pPr/>
      <w:r>
        <w:rPr/>
        <w:t xml:space="preserve">2</w:t>
      </w:r>
    </w:p>
    <w:p>
      <w:pPr/>
      <w:r>
        <w:rPr/>
        <w:t xml:space="preserve">Основные тенденции культурно-исторического развития игры.</w:t>
      </w:r>
    </w:p>
    <w:p>
      <w:pPr/>
      <w:r>
        <w:rPr/>
        <w:t xml:space="preserve">3</w:t>
      </w:r>
    </w:p>
    <w:p>
      <w:pPr/>
      <w:r>
        <w:rPr/>
        <w:t xml:space="preserve">Теории происхождения и сущности игры.</w:t>
      </w:r>
    </w:p>
    <w:p>
      <w:pPr/>
      <w:r>
        <w:rPr/>
        <w:t xml:space="preserve">4</w:t>
      </w:r>
    </w:p>
    <w:p>
      <w:pPr/>
      <w:r>
        <w:rPr/>
        <w:t xml:space="preserve">Современная педагогическая классификация игр.</w:t>
      </w:r>
    </w:p>
    <w:p>
      <w:pPr/>
      <w:r>
        <w:rPr/>
        <w:t xml:space="preserve">5</w:t>
      </w:r>
    </w:p>
    <w:p>
      <w:pPr/>
      <w:r>
        <w:rPr/>
        <w:t xml:space="preserve">Влияние игры на психическое развитие детей.</w:t>
      </w:r>
    </w:p>
    <w:p>
      <w:pPr/>
      <w:r>
        <w:rPr/>
        <w:t xml:space="preserve">6</w:t>
      </w:r>
    </w:p>
    <w:p>
      <w:pPr/>
      <w:r>
        <w:rPr/>
        <w:t xml:space="preserve">Значение игры в личностном становлении детей.</w:t>
      </w:r>
    </w:p>
    <w:p>
      <w:pPr/>
      <w:r>
        <w:rPr/>
        <w:t xml:space="preserve">7</w:t>
      </w:r>
    </w:p>
    <w:p>
      <w:pPr/>
      <w:r>
        <w:rPr/>
        <w:t xml:space="preserve">Роль игры в интеллектуальном развитии дошкольника.</w:t>
      </w:r>
    </w:p>
    <w:p>
      <w:pPr/>
      <w:r>
        <w:rPr/>
        <w:t xml:space="preserve">8</w:t>
      </w:r>
    </w:p>
    <w:p>
      <w:pPr/>
      <w:r>
        <w:rPr/>
        <w:t xml:space="preserve">Роль игры в социализации дошкольников.</w:t>
      </w:r>
    </w:p>
    <w:p>
      <w:pPr/>
      <w:r>
        <w:rPr/>
        <w:t xml:space="preserve">9</w:t>
      </w:r>
    </w:p>
    <w:p>
      <w:pPr/>
      <w:r>
        <w:rPr/>
        <w:t xml:space="preserve">Игрушка и ее значение в игровом процессе.</w:t>
      </w:r>
    </w:p>
    <w:p>
      <w:pPr/>
      <w:r>
        <w:rPr/>
        <w:t xml:space="preserve">10</w:t>
      </w:r>
    </w:p>
    <w:p>
      <w:pPr/>
      <w:r>
        <w:rPr/>
        <w:t xml:space="preserve">Педагогическая классификация игрушек. Требования к отбору игрушек.</w:t>
      </w:r>
    </w:p>
    <w:p>
      <w:pPr/>
      <w:r>
        <w:rPr/>
        <w:t xml:space="preserve">11</w:t>
      </w:r>
    </w:p>
    <w:p>
      <w:pPr/>
      <w:r>
        <w:rPr/>
        <w:t xml:space="preserve">Характеристика основных структурных компонентов игры.</w:t>
      </w:r>
    </w:p>
    <w:p>
      <w:pPr/>
      <w:r>
        <w:rPr/>
        <w:t xml:space="preserve">12</w:t>
      </w:r>
    </w:p>
    <w:p>
      <w:pPr/>
      <w:r>
        <w:rPr/>
        <w:t xml:space="preserve">Методы и средства игровой деятельности.</w:t>
      </w:r>
    </w:p>
    <w:p>
      <w:pPr/>
      <w:r>
        <w:rPr/>
        <w:t xml:space="preserve">13</w:t>
      </w:r>
    </w:p>
    <w:p>
      <w:pPr/>
      <w:r>
        <w:rPr/>
        <w:t xml:space="preserve">Дидактические игры в дошкольном возрасте, их характеристика.</w:t>
      </w:r>
    </w:p>
    <w:p>
      <w:pPr/>
      <w:r>
        <w:rPr/>
        <w:t xml:space="preserve">14</w:t>
      </w:r>
    </w:p>
    <w:p>
      <w:pPr/>
      <w:r>
        <w:rPr/>
        <w:t xml:space="preserve">Сюжетно-ролевые игры в дошкольном возрасте, их характеристика.</w:t>
      </w:r>
    </w:p>
    <w:p>
      <w:pPr/>
      <w:r>
        <w:rPr/>
        <w:t xml:space="preserve">15</w:t>
      </w:r>
    </w:p>
    <w:p>
      <w:pPr/>
      <w:r>
        <w:rPr/>
        <w:t xml:space="preserve">Театрализованная игра, ее сущность, виды, особенности использования в до-</w:t>
      </w:r>
    </w:p>
    <w:p>
      <w:pPr/>
      <w:r>
        <w:rPr/>
        <w:t xml:space="preserve">школьном возрасте.</w:t>
      </w:r>
    </w:p>
    <w:p>
      <w:pPr/>
      <w:r>
        <w:rPr/>
        <w:t xml:space="preserve">16</w:t>
      </w:r>
    </w:p>
    <w:p>
      <w:pPr/>
      <w:r>
        <w:rPr/>
        <w:t xml:space="preserve">Творческие игры в дошкольном возрасте, их характеристика.</w:t>
      </w:r>
    </w:p>
    <w:p>
      <w:pPr/>
      <w:r>
        <w:rPr/>
        <w:t xml:space="preserve">17</w:t>
      </w:r>
    </w:p>
    <w:p>
      <w:pPr/>
      <w:r>
        <w:rPr/>
        <w:t xml:space="preserve">Подвижные игры в дошкольном возрасте, их характеристика.</w:t>
      </w:r>
    </w:p>
    <w:p>
      <w:pPr/>
      <w:r>
        <w:rPr/>
        <w:t xml:space="preserve">18</w:t>
      </w:r>
    </w:p>
    <w:p>
      <w:pPr/>
      <w:r>
        <w:rPr/>
        <w:t xml:space="preserve">Педагогические задачи в развивающих играх.</w:t>
      </w:r>
    </w:p>
    <w:p>
      <w:pPr/>
      <w:r>
        <w:rPr/>
        <w:t xml:space="preserve">19</w:t>
      </w:r>
    </w:p>
    <w:p>
      <w:pPr/>
      <w:r>
        <w:rPr/>
        <w:t xml:space="preserve">Требования к профессиональной компетентности воспитателя в области орга-</w:t>
      </w:r>
    </w:p>
    <w:p>
      <w:pPr/>
      <w:r>
        <w:rPr/>
        <w:t xml:space="preserve">низации игровой деятельности детей.</w:t>
      </w:r>
    </w:p>
    <w:p>
      <w:pPr/>
      <w:r>
        <w:rPr/>
        <w:t xml:space="preserve">20</w:t>
      </w:r>
    </w:p>
    <w:p>
      <w:pPr/>
      <w:r>
        <w:rPr/>
        <w:t xml:space="preserve">Организация предметно-игровой среды в дошкольном учреждении.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как организационная форма обучения – это особая конструкция учебного</w:t>
      </w:r>
    </w:p>
    <w:p>
      <w:pPr/>
      <w:r>
        <w:rPr/>
        <w:t xml:space="preserve">процесса. Преподаватель на протяжении всего учебного занятия сообщает новый учебный</w:t>
      </w:r>
    </w:p>
    <w:p>
      <w:pPr/>
      <w:r>
        <w:rPr/>
        <w:t xml:space="preserve">материал, а студенты его активно воспринимают. Благодаря тому, что материал</w:t>
      </w:r>
    </w:p>
    <w:p>
      <w:pPr/>
      <w:r>
        <w:rPr/>
        <w:t xml:space="preserve">излагается концентрированно, в логически выдержанной форме, лекция является наиболее</w:t>
      </w:r>
    </w:p>
    <w:p>
      <w:pPr/>
      <w:r>
        <w:rPr/>
        <w:t xml:space="preserve">экономичным способом передачи учебной информации.</w:t>
      </w:r>
    </w:p>
    <w:p>
      <w:pPr/>
      <w:r>
        <w:rPr/>
        <w:t xml:space="preserve">Рабочей программой по дисциплине предусмотрены следующие виды лекций:</w:t>
      </w:r>
    </w:p>
    <w:p>
      <w:pPr/>
      <w:r>
        <w:rPr/>
        <w:t xml:space="preserve">– активные формы лекций: информационная лекция; лекция-визуализация;</w:t>
      </w:r>
    </w:p>
    <w:p>
      <w:pPr/>
      <w:r>
        <w:rPr/>
        <w:t xml:space="preserve">– интерактивные формы: лекция-беседа; лекция с презентацией.</w:t>
      </w:r>
    </w:p>
    <w:p>
      <w:pPr/>
      <w:r>
        <w:rPr/>
        <w:t xml:space="preserve">Методологическое значение лекции состоит в том, что в ней раскрываются</w:t>
      </w:r>
    </w:p>
    <w:p>
      <w:pPr/>
      <w:r>
        <w:rPr/>
        <w:t xml:space="preserve">фундаментальные теоретические основы учебной дисциплины и научные методы, с</w:t>
      </w:r>
    </w:p>
    <w:p>
      <w:pPr/>
      <w:r>
        <w:rPr/>
        <w:t xml:space="preserve">помощью которых анализируются экономические процессы и явления. Лак форме и</w:t>
      </w:r>
    </w:p>
    <w:p>
      <w:pPr/>
      <w:r>
        <w:rPr/>
        <w:t xml:space="preserve">методу обучения лекции присущи три основные педагогические функции, определяющие</w:t>
      </w:r>
    </w:p>
    <w:p>
      <w:pPr/>
      <w:r>
        <w:rPr/>
        <w:t xml:space="preserve">ее возможности и достоинства в учебном процессе: познавательная, развивающая и</w:t>
      </w:r>
    </w:p>
    <w:p>
      <w:pPr/>
      <w:r>
        <w:rPr/>
        <w:t xml:space="preserve">организующая.</w:t>
      </w:r>
    </w:p>
    <w:p>
      <w:pPr/>
      <w:r>
        <w:rPr/>
        <w:t xml:space="preserve">Познавательная функция выражается в понимании слушателями основ науки,</w:t>
      </w:r>
    </w:p>
    <w:p>
      <w:pPr/>
      <w:r>
        <w:rPr/>
        <w:t xml:space="preserve">научно обоснованных путей решения практических задач. Лекция призвана дать им</w:t>
      </w:r>
    </w:p>
    <w:p>
      <w:pPr/>
      <w:r>
        <w:rPr/>
        <w:t xml:space="preserve">взаимосвязанное, доказательное и отчетливое представление о самых сложных моментах</w:t>
      </w:r>
    </w:p>
    <w:p>
      <w:pPr/>
      <w:r>
        <w:rPr/>
        <w:t xml:space="preserve">в практической деятельности специалистов. Именно это, а не запоминание каждого слова</w:t>
      </w:r>
    </w:p>
    <w:p>
      <w:pPr/>
      <w:r>
        <w:rPr/>
        <w:t xml:space="preserve">или цифры, продиктованных лектором, является главным в познавательной функции.</w:t>
      </w:r>
    </w:p>
    <w:p>
      <w:pPr/>
      <w:r>
        <w:rPr/>
        <w:t xml:space="preserve">Кроме того, следует помнить, что познавательная функция всякой лекции связана и с</w:t>
      </w:r>
    </w:p>
    <w:p>
      <w:pPr/>
      <w:r>
        <w:rPr/>
        <w:t xml:space="preserve">тем, что в живой разговорной речи самые сложные вопросы разъяснить и понять легче,</w:t>
      </w:r>
    </w:p>
    <w:p>
      <w:pPr/>
      <w:r>
        <w:rPr/>
        <w:t xml:space="preserve">чем тогда, когда они изложены письменно. Значит одно из основных достоинств лекции –</w:t>
      </w:r>
    </w:p>
    <w:p>
      <w:pPr/>
      <w:r>
        <w:rPr/>
        <w:t xml:space="preserve">это передача учебного материала не беззвучными строками текста, а конкретным</w:t>
      </w:r>
    </w:p>
    <w:p>
      <w:pPr/>
      <w:r>
        <w:rPr/>
        <w:t xml:space="preserve">человеком – преподавателем.</w:t>
      </w:r>
    </w:p>
    <w:p>
      <w:pPr/>
      <w:r>
        <w:rPr/>
        <w:t xml:space="preserve">Лекция достигает цели, если помимо сообщения информации она выполняет</w:t>
      </w:r>
    </w:p>
    <w:p>
      <w:pPr/>
      <w:r>
        <w:rPr/>
        <w:t xml:space="preserve">развивающую функцию, то есть по содержанию и форме она ориентирована не на память,</w:t>
      </w:r>
    </w:p>
    <w:p>
      <w:pPr/>
      <w:r>
        <w:rPr/>
        <w:t xml:space="preserve">а на мышление обучаемых, призвана не только преподнести им знания, но и научить их</w:t>
      </w:r>
    </w:p>
    <w:p>
      <w:pPr/>
      <w:r>
        <w:rPr/>
        <w:t xml:space="preserve">самостоятельно мыслить. Именно такие предпосылки содержит лекция, подготовленная</w:t>
      </w:r>
    </w:p>
    <w:p>
      <w:pPr/>
      <w:r>
        <w:rPr/>
        <w:t xml:space="preserve">на высоком профессиональном уровне. В повседневном и интенсивном упражнении в</w:t>
      </w:r>
    </w:p>
    <w:p>
      <w:pPr/>
      <w:r>
        <w:rPr/>
        <w:t xml:space="preserve">научном мышлении и заключается главная ценность лекции.</w:t>
      </w:r>
    </w:p>
    <w:p>
      <w:pPr/>
      <w:r>
        <w:rPr/>
        <w:t xml:space="preserve">Следовательно, развивающая функция лекции находится в зависимости от грамотно</w:t>
      </w:r>
    </w:p>
    <w:p>
      <w:pPr/>
      <w:r>
        <w:rPr/>
        <w:t xml:space="preserve">подобранного и составленного содержания лекции и методики его изложения. Логичное,</w:t>
      </w:r>
    </w:p>
    <w:p>
      <w:pPr/>
      <w:r>
        <w:rPr/>
        <w:t xml:space="preserve">доказательное расположение материала, Стремление лектора не просто изложить голые</w:t>
      </w:r>
    </w:p>
    <w:p>
      <w:pPr/>
      <w:r>
        <w:rPr/>
        <w:t xml:space="preserve">факты, а логично расположить материал, доказать его истинность, привести к</w:t>
      </w:r>
    </w:p>
    <w:p>
      <w:pPr/>
      <w:r>
        <w:rPr/>
        <w:t xml:space="preserve">обоснованным выводам, научить слушателей думать, искать ответы на возникающие</w:t>
      </w:r>
    </w:p>
    <w:p>
      <w:pPr/>
      <w:r>
        <w:rPr/>
        <w:t xml:space="preserve">вопросы и рассматривать приемы такого поиска – все это отличительные черты лекции,</w:t>
      </w:r>
    </w:p>
    <w:p>
      <w:pPr/>
      <w:r>
        <w:rPr/>
        <w:t xml:space="preserve">выполняющей в полной мере развивающую функцию.</w:t>
      </w:r>
    </w:p>
    <w:p>
      <w:pPr/>
      <w:r>
        <w:rPr/>
        <w:t xml:space="preserve">Организующая функция лекции предусматривает, в первую очередь, управление</w:t>
      </w:r>
    </w:p>
    <w:p>
      <w:pPr/>
      <w:r>
        <w:rPr/>
        <w:t xml:space="preserve">самостоятельной работой, как в процессе лекции, так и во внеаудиторное время. Эта</w:t>
      </w:r>
    </w:p>
    <w:p>
      <w:pPr/>
      <w:r>
        <w:rPr/>
        <w:t xml:space="preserve">функция сознательно усиливается проведением семинаров и практических занятий. В</w:t>
      </w:r>
    </w:p>
    <w:p>
      <w:pPr/>
      <w:r>
        <w:rPr/>
        <w:t xml:space="preserve">данном случае лектор рекомендует литературу, обращает внимание слушателей на то, что</w:t>
      </w:r>
    </w:p>
    <w:p>
      <w:pPr/>
      <w:r>
        <w:rPr/>
        <w:t xml:space="preserve">необходимо изучить и с чем сопоставить. Полученные в ходе лекции выводы и результаты</w:t>
      </w:r>
    </w:p>
    <w:p>
      <w:pPr/>
      <w:r>
        <w:rPr/>
        <w:t xml:space="preserve">служат основой при самостоятельной проработке рекомендованной литературы.</w:t>
      </w:r>
    </w:p>
    <w:p>
      <w:pPr/>
      <w:r>
        <w:rPr/>
        <w:t xml:space="preserve">Главное в период подготовки к лекционным занятиям – научиться методам</w:t>
      </w:r>
    </w:p>
    <w:p>
      <w:pPr/>
      <w:r>
        <w:rPr/>
        <w:t xml:space="preserve">самостоятельного умственного труда, сознательно развивать свои творческие способности</w:t>
      </w:r>
    </w:p>
    <w:p>
      <w:pPr/>
      <w:r>
        <w:rPr/>
        <w:t xml:space="preserve">и овладевать навыками творческой работы. Для этого необходимо строго соблюдать</w:t>
      </w:r>
    </w:p>
    <w:p>
      <w:pPr/>
      <w:r>
        <w:rPr/>
        <w:t xml:space="preserve">дисциплину учебы и поведения. Четкое планирование своего рабочего времени и отдыха</w:t>
      </w:r>
    </w:p>
    <w:p>
      <w:pPr/>
      <w:r>
        <w:rPr/>
        <w:t xml:space="preserve">является необходимым условием для успешной самостоятельной работы. В основу его</w:t>
      </w:r>
    </w:p>
    <w:p>
      <w:pPr/>
      <w:r>
        <w:rPr/>
        <w:t xml:space="preserve">нужно положить рабочую программу изучаемых в семестре дисциплин. Ежедневной </w:t>
      </w:r>
    </w:p>
    <w:p>
      <w:pPr/>
      <w:r>
        <w:rPr/>
        <w:t xml:space="preserve">учебной работе студенту следует уделять 9–10 часов своего времени, т.е. при шести часах</w:t>
      </w:r>
    </w:p>
    <w:p>
      <w:pPr/>
      <w:r>
        <w:rPr/>
        <w:t xml:space="preserve">аудиторных занятий самостоятельной работе необходимо отводить 3–4 часа.</w:t>
      </w:r>
    </w:p>
    <w:p>
      <w:pPr/>
      <w:r>
        <w:rPr/>
        <w:t xml:space="preserve">Каждому студенту следует составлять еженедельный и семестровый планы работы, а</w:t>
      </w:r>
    </w:p>
    <w:p>
      <w:pPr/>
      <w:r>
        <w:rPr/>
        <w:t xml:space="preserve">также план на каждый рабочий день. С вечера всегда надо распределять работу на</w:t>
      </w:r>
    </w:p>
    <w:p>
      <w:pPr/>
      <w:r>
        <w:rPr/>
        <w:t xml:space="preserve">завтрашний день. В конце каждого дня целесообразно подводить итог работы: тщательно</w:t>
      </w:r>
    </w:p>
    <w:p>
      <w:pPr/>
      <w:r>
        <w:rPr/>
        <w:t xml:space="preserve">проверить, все ли выполнено по намеченному плану, не было ли каких-либо отступлений,</w:t>
      </w:r>
    </w:p>
    <w:p>
      <w:pPr/>
      <w:r>
        <w:rPr/>
        <w:t xml:space="preserve">а если были, по какой причине это произошло. Нужно осуществлять самоконтроль,</w:t>
      </w:r>
    </w:p>
    <w:p>
      <w:pPr/>
      <w:r>
        <w:rPr/>
        <w:t xml:space="preserve">который является необходимым условием успешной учебы. Если что-то осталось</w:t>
      </w:r>
    </w:p>
    <w:p>
      <w:pPr/>
      <w:r>
        <w:rPr/>
        <w:t xml:space="preserve">невыполненным, необходимо изыскать время для завершения этой части работы, не</w:t>
      </w:r>
    </w:p>
    <w:p>
      <w:pPr/>
      <w:r>
        <w:rPr/>
        <w:t xml:space="preserve">уменьшая объема недельного плана.</w:t>
      </w:r>
    </w:p>
    <w:p>
      <w:pPr/>
      <w:r>
        <w:rPr/>
        <w:t xml:space="preserve">Слушание и запись лекций – сложный вид вузовской аудиторной работы.</w:t>
      </w:r>
    </w:p>
    <w:p>
      <w:pPr/>
      <w:r>
        <w:rPr/>
        <w:t xml:space="preserve">Внимательное слушание и конспектирование лекций предполагает интенсивную</w:t>
      </w:r>
    </w:p>
    <w:p>
      <w:pPr/>
      <w:r>
        <w:rPr/>
        <w:t xml:space="preserve">умственную деятельность студента. Краткие записи лекций, их конспектирование</w:t>
      </w:r>
    </w:p>
    <w:p>
      <w:pPr/>
      <w:r>
        <w:rPr/>
        <w:t xml:space="preserve">помогает усвоить учебный материал. Конспект является полезным тогда, когда записано</w:t>
      </w:r>
    </w:p>
    <w:p>
      <w:pPr/>
      <w:r>
        <w:rPr/>
        <w:t xml:space="preserve">самое существенное, основное и сделано это самим студентом. Не надо стремиться</w:t>
      </w:r>
    </w:p>
    <w:p>
      <w:pPr/>
      <w:r>
        <w:rPr/>
        <w:t xml:space="preserve">записать дословно всю лекцию. Такое конспектирование приносит больше вреда, чем</w:t>
      </w:r>
    </w:p>
    <w:p>
      <w:pPr/>
      <w:r>
        <w:rPr/>
        <w:t xml:space="preserve">пользы. Запись лекций рекомендуется вести по возможности собственными</w:t>
      </w:r>
    </w:p>
    <w:p>
      <w:pPr/>
      <w:r>
        <w:rPr/>
        <w:t xml:space="preserve">формулировками. Желательно запись осуществлять на одной странице, а следующую</w:t>
      </w:r>
    </w:p>
    <w:p>
      <w:pPr/>
      <w:r>
        <w:rPr/>
        <w:t xml:space="preserve">оставлять для проработки учебного материала самостоятельно в домашних условиях.</w:t>
      </w:r>
    </w:p>
    <w:p>
      <w:pPr/>
      <w:r>
        <w:rPr/>
        <w:t xml:space="preserve">Конспект лекции лучше подразделять на пункты, параграфы, соблюдая красную строку.</w:t>
      </w:r>
    </w:p>
    <w:p>
      <w:pPr/>
      <w:r>
        <w:rPr/>
        <w:t xml:space="preserve">Этому в большой степени будут способствовать пункты плана лекции, предложенные</w:t>
      </w:r>
    </w:p>
    <w:p>
      <w:pPr/>
      <w:r>
        <w:rPr/>
        <w:t xml:space="preserve">преподавателям. Принципиальные места, определения, формулы и другое следует</w:t>
      </w:r>
    </w:p>
    <w:p>
      <w:pPr/>
      <w:r>
        <w:rPr/>
        <w:t xml:space="preserve">сопровождать замечаниями «важно», «особо важно», «хорошо запомнить» и т.п. Можно</w:t>
      </w:r>
    </w:p>
    <w:p>
      <w:pPr/>
      <w:r>
        <w:rPr/>
        <w:t xml:space="preserve">делать это и с помощью разноцветных маркеров или ручек. Работая над конспектом</w:t>
      </w:r>
    </w:p>
    <w:p>
      <w:pPr/>
      <w:r>
        <w:rPr/>
        <w:t xml:space="preserve">лекций, всегда необходимо использовать не только учебник, но и ту литературу, которую</w:t>
      </w:r>
    </w:p>
    <w:p>
      <w:pPr/>
      <w:r>
        <w:rPr/>
        <w:t xml:space="preserve">дополнительно рекомендовал лектор. Именно такая серьезная, кропотливая работа с</w:t>
      </w:r>
    </w:p>
    <w:p>
      <w:pPr/>
      <w:r>
        <w:rPr/>
        <w:t xml:space="preserve">лекционным материалом позволит глубоко овладеть знаниями.</w:t>
      </w:r>
    </w:p>
    <w:p>
      <w:pPr/>
      <w:r>
        <w:rPr/>
        <w:t xml:space="preserve">Практическое (семинарское) занятие – одна из основных форм организации</w:t>
      </w:r>
    </w:p>
    <w:p>
      <w:pPr/>
      <w:r>
        <w:rPr/>
        <w:t xml:space="preserve">учебного</w:t>
      </w:r>
    </w:p>
    <w:p>
      <w:pPr/>
      <w:r>
        <w:rPr/>
        <w:t xml:space="preserve">процесса,</w:t>
      </w:r>
    </w:p>
    <w:p>
      <w:pPr/>
      <w:r>
        <w:rPr/>
        <w:t xml:space="preserve">представляющая</w:t>
      </w:r>
    </w:p>
    <w:p>
      <w:pPr/>
      <w:r>
        <w:rPr/>
        <w:t xml:space="preserve">собой</w:t>
      </w:r>
    </w:p>
    <w:p>
      <w:pPr/>
      <w:r>
        <w:rPr/>
        <w:t xml:space="preserve">коллективное</w:t>
      </w:r>
    </w:p>
    <w:p>
      <w:pPr/>
      <w:r>
        <w:rPr/>
        <w:t xml:space="preserve">обсуждение</w:t>
      </w:r>
    </w:p>
    <w:p>
      <w:pPr/>
      <w:r>
        <w:rPr/>
        <w:t xml:space="preserve">студентами</w:t>
      </w:r>
    </w:p>
    <w:p>
      <w:pPr/>
      <w:r>
        <w:rPr/>
        <w:t xml:space="preserve">теоретических и практических вопросов, решение практических задач под руководством</w:t>
      </w:r>
    </w:p>
    <w:p>
      <w:pPr/>
      <w:r>
        <w:rPr/>
        <w:t xml:space="preserve">преподавателя. Основной целью практического (семинарского) занятия является проверка</w:t>
      </w:r>
    </w:p>
    <w:p>
      <w:pPr/>
      <w:r>
        <w:rPr/>
        <w:t xml:space="preserve">глубины понимания студентом изучаемой темы, учебного материала и умения изложить</w:t>
      </w:r>
    </w:p>
    <w:p>
      <w:pPr/>
      <w:r>
        <w:rPr/>
        <w:t xml:space="preserve">его содержание ясным и четким языком, развитие самостоятельного мышления и</w:t>
      </w:r>
    </w:p>
    <w:p>
      <w:pPr/>
      <w:r>
        <w:rPr/>
        <w:t xml:space="preserve">творческой активности у студента.</w:t>
      </w:r>
    </w:p>
    <w:p>
      <w:pPr/>
      <w:r>
        <w:rPr/>
        <w:t xml:space="preserve">На практических (семинарских) занятиях предполагается рассматривать наиболее</w:t>
      </w:r>
    </w:p>
    <w:p>
      <w:pPr/>
      <w:r>
        <w:rPr/>
        <w:t xml:space="preserve">важные,</w:t>
      </w:r>
    </w:p>
    <w:p>
      <w:pPr/>
      <w:r>
        <w:rPr/>
        <w:t xml:space="preserve">существенные,</w:t>
      </w:r>
    </w:p>
    <w:p>
      <w:pPr/>
      <w:r>
        <w:rPr/>
        <w:t xml:space="preserve">сложные</w:t>
      </w:r>
    </w:p>
    <w:p>
      <w:pPr/>
      <w:r>
        <w:rPr/>
        <w:t xml:space="preserve">вопросы</w:t>
      </w:r>
    </w:p>
    <w:p>
      <w:pPr/>
      <w:r>
        <w:rPr/>
        <w:t xml:space="preserve">которые,</w:t>
      </w:r>
    </w:p>
    <w:p>
      <w:pPr/>
      <w:r>
        <w:rPr/>
        <w:t xml:space="preserve">как</w:t>
      </w:r>
    </w:p>
    <w:p>
      <w:pPr/>
      <w:r>
        <w:rPr/>
        <w:t xml:space="preserve">свидетельствует</w:t>
      </w:r>
    </w:p>
    <w:p>
      <w:pPr/>
      <w:r>
        <w:rPr/>
        <w:t xml:space="preserve">преподавательская практика, наиболее трудно усваиваются студентами. При этом</w:t>
      </w:r>
    </w:p>
    <w:p>
      <w:pPr/>
      <w:r>
        <w:rPr/>
        <w:t xml:space="preserve">готовиться к практическому (семинарскому) занятию всегда нужно заранее. Подготовка к</w:t>
      </w:r>
    </w:p>
    <w:p>
      <w:pPr/>
      <w:r>
        <w:rPr/>
        <w:t xml:space="preserve">практическому (семинарскому) занятию включает в себя следующее:</w:t>
      </w:r>
    </w:p>
    <w:p>
      <w:pPr/>
      <w:r>
        <w:rPr/>
        <w:t xml:space="preserve">– обязательное ознакомление с планом занятия, в котором содержатся основные</w:t>
      </w:r>
    </w:p>
    <w:p>
      <w:pPr/>
      <w:r>
        <w:rPr/>
        <w:t xml:space="preserve">вопросы, выносимые на обсуждение;</w:t>
      </w:r>
    </w:p>
    <w:p>
      <w:pPr/>
      <w:r>
        <w:rPr/>
        <w:t xml:space="preserve">– изучение конспектов лекций, соответствующих разделов учебника, учебного</w:t>
      </w:r>
    </w:p>
    <w:p>
      <w:pPr/>
      <w:r>
        <w:rPr/>
        <w:t xml:space="preserve">пособия, содержания рекомендованных нормативных правовых актов;</w:t>
      </w:r>
    </w:p>
    <w:p>
      <w:pPr/>
      <w:r>
        <w:rPr/>
        <w:t xml:space="preserve">– работа с основными терминами (рекомендуется их выучить);</w:t>
      </w:r>
    </w:p>
    <w:p>
      <w:pPr/>
      <w:r>
        <w:rPr/>
        <w:t xml:space="preserve">– изучение дополнительной литературы по теме занятия, делая при этом</w:t>
      </w:r>
    </w:p>
    <w:p>
      <w:pPr/>
      <w:r>
        <w:rPr/>
        <w:t xml:space="preserve">необходимые выписки, которые понадобятся при обсуждении на семинаре и решении</w:t>
      </w:r>
    </w:p>
    <w:p>
      <w:pPr/>
      <w:r>
        <w:rPr/>
        <w:t xml:space="preserve">задач на практическом занятии;</w:t>
      </w:r>
    </w:p>
    <w:p>
      <w:pPr/>
      <w:r>
        <w:rPr/>
        <w:t xml:space="preserve">– формулирование своего мнения по каждому вопросу и аргументированное его</w:t>
      </w:r>
    </w:p>
    <w:p>
      <w:pPr/>
      <w:r>
        <w:rPr/>
        <w:t xml:space="preserve">обоснование;</w:t>
      </w:r>
    </w:p>
    <w:p>
      <w:pPr/>
      <w:r>
        <w:rPr/>
        <w:t xml:space="preserve">– запись возникших во время самостоятельной работы с учебниками и научной</w:t>
      </w:r>
    </w:p>
    <w:p>
      <w:pPr/>
      <w:r>
        <w:rPr/>
        <w:t xml:space="preserve">литературы вопросов, чтобы затем на семинаре получить на них ответы;</w:t>
      </w:r>
    </w:p>
    <w:p>
      <w:pPr/>
      <w:r>
        <w:rPr/>
        <w:t xml:space="preserve">– обращение за консультацией к преподавателю.</w:t>
      </w:r>
    </w:p>
    <w:p>
      <w:pPr/>
      <w:r>
        <w:rPr/>
        <w:t xml:space="preserve">На практическом (семинарском) занятии студент проявляет свое знание предмета,</w:t>
      </w:r>
    </w:p>
    <w:p>
      <w:pPr/>
      <w:r>
        <w:rPr/>
        <w:t xml:space="preserve">корректирует информацию, полученную в процессе лекционных и внеаудиторных</w:t>
      </w:r>
    </w:p>
    <w:p>
      <w:pPr/>
      <w:r>
        <w:rPr/>
        <w:t xml:space="preserve">занятий, формирует определенный образ в глазах преподавателя, получает навыки устной</w:t>
      </w:r>
    </w:p>
    <w:p>
      <w:pPr/>
      <w:r>
        <w:rPr/>
        <w:t xml:space="preserve">речи и культуры дискуссии, навыки практического решения задач.</w:t>
      </w:r>
    </w:p>
    <w:p>
      <w:pPr/>
      <w:r>
        <w:rPr/>
        <w:t xml:space="preserve">Цель организации самостоятельной работы по дисциплине «Методы разработки</w:t>
      </w:r>
    </w:p>
    <w:p>
      <w:pPr/>
      <w:r>
        <w:rPr/>
        <w:t xml:space="preserve">управленческих решений» – это углубление и расширение знаний в области менеджмента;</w:t>
      </w:r>
    </w:p>
    <w:p>
      <w:pPr/>
      <w:r>
        <w:rPr/>
        <w:t xml:space="preserve">формирование навыка и интереса к самостоятельной познавательной деятельности в</w:t>
      </w:r>
    </w:p>
    <w:p>
      <w:pPr/>
      <w:r>
        <w:rPr/>
        <w:t xml:space="preserve">сфере организации и реализации управления; овладение методологией разработки</w:t>
      </w:r>
    </w:p>
    <w:p>
      <w:pPr/>
      <w:r>
        <w:rPr/>
        <w:t xml:space="preserve">стратегий развития организации и ее использование в управлении развитием организации.</w:t>
      </w:r>
    </w:p>
    <w:p>
      <w:pPr/>
      <w:r>
        <w:rPr/>
        <w:t xml:space="preserve">Самостоятельная работа обучающихся является важнейшим видом освоения</w:t>
      </w:r>
    </w:p>
    <w:p>
      <w:pPr/>
      <w:r>
        <w:rPr/>
        <w:t xml:space="preserve">содержания дисциплины, подготовки к практическим занятиям и к экзамену. Сюда же</w:t>
      </w:r>
    </w:p>
    <w:p>
      <w:pPr/>
      <w:r>
        <w:rPr/>
        <w:t xml:space="preserve">относятся и самостоятельное углубленное изучение тем дисциплины. Самостоятельная</w:t>
      </w:r>
    </w:p>
    <w:p>
      <w:pPr/>
      <w:r>
        <w:rPr/>
        <w:t xml:space="preserve">работа представляет собой постоянно действующую систему, основу образовательного</w:t>
      </w:r>
    </w:p>
    <w:p>
      <w:pPr/>
      <w:r>
        <w:rPr/>
        <w:t xml:space="preserve">процесса и носит исследовательский характер, что послужит в будущем основанием для</w:t>
      </w:r>
    </w:p>
    <w:p>
      <w:pPr/>
      <w:r>
        <w:rPr/>
        <w:t xml:space="preserve">написания выпускной квалификационной работы, применения основ менеджмента в</w:t>
      </w:r>
    </w:p>
    <w:p>
      <w:pPr/>
      <w:r>
        <w:rPr/>
        <w:t xml:space="preserve">практике управления.</w:t>
      </w:r>
    </w:p>
    <w:p>
      <w:pPr/>
      <w:r>
        <w:rPr/>
        <w:t xml:space="preserve">Организация самостоятельной работы обучающихся ориентируется на активные</w:t>
      </w:r>
    </w:p>
    <w:p>
      <w:pPr/>
      <w:r>
        <w:rPr/>
        <w:t xml:space="preserve">методы овладения знаниями, развитие творческих способностей, переход от поточного к</w:t>
      </w:r>
    </w:p>
    <w:p>
      <w:pPr/>
      <w:r>
        <w:rPr/>
        <w:t xml:space="preserve">индивидуализированному обучению, с учетом потребностей и возможностей личности.</w:t>
      </w:r>
    </w:p>
    <w:p>
      <w:pPr/>
      <w:r>
        <w:rPr/>
        <w:t xml:space="preserve">Подготовка к практическому занятию включает, кроме проработки конспекта и</w:t>
      </w:r>
    </w:p>
    <w:p>
      <w:pPr/>
      <w:r>
        <w:rPr/>
        <w:t xml:space="preserve">презентации лекции, поиск литературы (по рекомендованным спискам и самостоятельно),</w:t>
      </w:r>
    </w:p>
    <w:p>
      <w:pPr/>
      <w:r>
        <w:rPr/>
        <w:t xml:space="preserve">подготовку заготовок для выступлений по вопросам кейса, выносимого для обсуждения</w:t>
      </w:r>
    </w:p>
    <w:p>
      <w:pPr/>
      <w:r>
        <w:rPr/>
        <w:t xml:space="preserve">по конкретной теме. Такие заготовки могут включать цитаты, факты, сопоставление</w:t>
      </w:r>
    </w:p>
    <w:p>
      <w:pPr/>
      <w:r>
        <w:rPr/>
        <w:t xml:space="preserve">различных позиций, собственные мысли. Если проблема заинтересовала обучающегося,</w:t>
      </w:r>
    </w:p>
    <w:p>
      <w:pPr/>
      <w:r>
        <w:rPr/>
        <w:t xml:space="preserve">он может подготовить реферат и выступить с ним на практическом занятии. Практическое</w:t>
      </w:r>
    </w:p>
    <w:p>
      <w:pPr/>
      <w:r>
        <w:rPr/>
        <w:t xml:space="preserve">занятие – это, прежде всего, дискуссия, обсуждение конкретной ситуации, то есть</w:t>
      </w:r>
    </w:p>
    <w:p>
      <w:pPr/>
      <w:r>
        <w:rPr/>
        <w:t xml:space="preserve">предполагает умение внимательно слушать членов малой группы и модератора, а также</w:t>
      </w:r>
    </w:p>
    <w:p>
      <w:pPr/>
      <w:r>
        <w:rPr/>
        <w:t xml:space="preserve">стараться высказать свое мнение, высказывать собственные идеи и предложения, уточнять</w:t>
      </w:r>
    </w:p>
    <w:p>
      <w:pPr/>
      <w:r>
        <w:rPr/>
        <w:t xml:space="preserve">и задавать вопросы коллегам по обсуждению.</w:t>
      </w:r>
    </w:p>
    <w:p>
      <w:pPr/>
      <w:r>
        <w:rPr/>
        <w:t xml:space="preserve">При подготовке к экзамену обучающийся должен повторять пройденный материал</w:t>
      </w:r>
    </w:p>
    <w:p>
      <w:pPr/>
      <w:r>
        <w:rPr/>
        <w:t xml:space="preserve">в строгом соответствии с учебной программой, примерным перечнем учебных вопросов,</w:t>
      </w:r>
    </w:p>
    <w:p>
      <w:pPr/>
      <w:r>
        <w:rPr/>
        <w:t xml:space="preserve">выносящихся на экзамен и содержащихся в данной программе, используя конспект</w:t>
      </w:r>
    </w:p>
    <w:p>
      <w:pPr/>
      <w:r>
        <w:rPr/>
        <w:t xml:space="preserve">лекций и литературу, рекомендованную преподавателем. При необходимости можно</w:t>
      </w:r>
    </w:p>
    <w:p>
      <w:pPr/>
      <w:r>
        <w:rPr/>
        <w:t xml:space="preserve">обратиться за консультацией и методической помощью к преподавателю.</w:t>
      </w:r>
    </w:p>
    <w:p>
      <w:pPr/>
      <w:r>
        <w:rPr/>
        <w:t xml:space="preserve">Самостоятельная работа реализуется:</w:t>
      </w:r>
    </w:p>
    <w:p>
      <w:pPr/>
      <w:r>
        <w:rPr/>
        <w:t xml:space="preserve">– непосредственно в процессе аудиторных занятий – на лекциях, практических</w:t>
      </w:r>
    </w:p>
    <w:p>
      <w:pPr/>
      <w:r>
        <w:rPr/>
        <w:t xml:space="preserve">занятиях;</w:t>
      </w:r>
    </w:p>
    <w:p>
      <w:pPr/>
      <w:r>
        <w:rPr/>
        <w:t xml:space="preserve">– в контакте с преподавателем вне рамок расписания – на консультациях по</w:t>
      </w:r>
    </w:p>
    <w:p>
      <w:pPr/>
      <w:r>
        <w:rPr/>
        <w:t xml:space="preserve">учебным вопросам, в ходе творческих контактов, при ликвидации задолженностей, при</w:t>
      </w:r>
    </w:p>
    <w:p>
      <w:pPr/>
      <w:r>
        <w:rPr/>
        <w:t xml:space="preserve">выполнении индивидуальных заданий и т.д.</w:t>
      </w:r>
    </w:p>
    <w:p>
      <w:pPr/>
      <w:r>
        <w:rPr/>
        <w:t xml:space="preserve">– в библиотеке, дома, на кафедре при выполнении обучающимся учебных и</w:t>
      </w:r>
    </w:p>
    <w:p>
      <w:pPr/>
      <w:r>
        <w:rPr/>
        <w:t xml:space="preserve">практических задач.</w:t>
      </w:r>
    </w:p>
    <w:p>
      <w:pPr/>
      <w:r>
        <w:rPr/>
        <w:t xml:space="preserve">Самостоятельная работа обучающихся предполагает следующие виды отчетности:</w:t>
      </w:r>
    </w:p>
    <w:p>
      <w:pPr/>
      <w:r>
        <w:rPr/>
        <w:t xml:space="preserve">– подготовку и написание рефератов на заданные темы, изготовление презентаций;</w:t>
      </w:r>
    </w:p>
    <w:p>
      <w:pPr/>
      <w:r>
        <w:rPr/>
        <w:t xml:space="preserve">– выполнение домашних заданий, поиск и отбор информации по отдельным</w:t>
      </w:r>
    </w:p>
    <w:p>
      <w:pPr/>
      <w:r>
        <w:rPr/>
        <w:t xml:space="preserve">разделам курса в сети Интернет.</w:t>
      </w:r>
    </w:p>
    <w:p>
      <w:pPr/>
      <w:r>
        <w:rPr/>
        <w:t xml:space="preserve">Пакет</w:t>
      </w:r>
    </w:p>
    <w:p>
      <w:pPr/>
      <w:r>
        <w:rPr/>
        <w:t xml:space="preserve">заданий</w:t>
      </w:r>
    </w:p>
    <w:p>
      <w:pPr/>
      <w:r>
        <w:rPr/>
        <w:t xml:space="preserve">для самостоятельной</w:t>
      </w:r>
    </w:p>
    <w:p>
      <w:pPr/>
      <w:r>
        <w:rPr/>
        <w:t xml:space="preserve">работы</w:t>
      </w:r>
    </w:p>
    <w:p>
      <w:pPr/>
      <w:r>
        <w:rPr/>
        <w:t xml:space="preserve">выдается</w:t>
      </w:r>
    </w:p>
    <w:p>
      <w:pPr/>
      <w:r>
        <w:rPr/>
        <w:t xml:space="preserve">в</w:t>
      </w:r>
    </w:p>
    <w:p>
      <w:pPr/>
      <w:r>
        <w:rPr/>
        <w:t xml:space="preserve">начале</w:t>
      </w:r>
    </w:p>
    <w:p>
      <w:pPr/>
      <w:r>
        <w:rPr/>
        <w:t xml:space="preserve">семестра,</w:t>
      </w:r>
    </w:p>
    <w:p>
      <w:pPr/>
      <w:r>
        <w:rPr/>
        <w:t xml:space="preserve">определяются предельные сроки их выполнения и сдачи.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Изучив глубоко содержание учебной дисциплины, целесообразно</w:t>
      </w:r>
    </w:p>
    <w:p>
      <w:pPr/>
      <w:r>
        <w:rPr/>
        <w:t xml:space="preserve">разработать матрицу наиболее предпочтительных методов обучения и форм</w:t>
      </w:r>
    </w:p>
    <w:p>
      <w:pPr/>
      <w:r>
        <w:rPr/>
        <w:t xml:space="preserve">самостоятельной работы студентов, адекватных видам лекционных и семинарских занятий.</w:t>
      </w:r>
    </w:p>
    <w:p>
      <w:pPr/>
      <w:r>
        <w:rPr/>
        <w:t xml:space="preserve">2 Необходимо предусмотреть развитие форм самостоятельной работы,</w:t>
      </w:r>
    </w:p>
    <w:p>
      <w:pPr/>
      <w:r>
        <w:rPr/>
        <w:t xml:space="preserve">выводя студентов к завершению изучения учебной дисциплины на её высший уровень.</w:t>
      </w:r>
    </w:p>
    <w:p>
      <w:pPr/>
      <w:r>
        <w:rPr/>
        <w:t xml:space="preserve">3 Пакет заданий для самостоятельной работы следует выдавать в начале семестра, определив предельные сроки их выполнения и сдачи. Задания</w:t>
      </w:r>
    </w:p>
    <w:p>
      <w:pPr/>
      <w:r>
        <w:rPr/>
        <w:t xml:space="preserve">для самостоятельной работы желательно составлять из обязательной и факультативной частей.</w:t>
      </w:r>
    </w:p>
    <w:p>
      <w:pPr/>
      <w:r>
        <w:rPr/>
        <w:t xml:space="preserve">4 Организуя самостоятельную работу, необходимо постоянно обучать студентов методам такой работы.</w:t>
      </w:r>
    </w:p>
    <w:p>
      <w:pPr/>
      <w:r>
        <w:rPr/>
        <w:t xml:space="preserve">5 Вузовская лекция – главное звено дидактического цикла обучения.</w:t>
      </w:r>
    </w:p>
    <w:p>
      <w:pPr/>
      <w:r>
        <w:rPr/>
        <w:t xml:space="preserve">Её цель – формирование у студентов ориентировочной основы для после-</w:t>
      </w:r>
    </w:p>
    <w:p>
      <w:pPr/>
      <w:r>
        <w:rPr/>
        <w:t xml:space="preserve">дующего усвоения материала методом самостоятельной работы. Содержание</w:t>
      </w:r>
    </w:p>
    <w:p>
      <w:pPr/>
      <w:r>
        <w:rPr/>
        <w:t xml:space="preserve">лекции должно отвечать следующим дидактическим требованиям:</w:t>
      </w:r>
    </w:p>
    <w:p>
      <w:pPr/>
      <w:r>
        <w:rPr/>
        <w:t xml:space="preserve">• изложение материала от простого к сложному, от известного к неизвестному;</w:t>
      </w:r>
    </w:p>
    <w:p>
      <w:pPr/>
      <w:r>
        <w:rPr/>
        <w:t xml:space="preserve">• логичность, четкость и ясность в изложении материала;</w:t>
      </w:r>
    </w:p>
    <w:p>
      <w:pPr/>
      <w:r>
        <w:rPr/>
        <w:t xml:space="preserve">• возможность проблемного изложения, дискуссии, диалога с целью</w:t>
      </w:r>
    </w:p>
    <w:p>
      <w:pPr/>
      <w:r>
        <w:rPr/>
        <w:t xml:space="preserve">активизации деятельности студентов;</w:t>
      </w:r>
    </w:p>
    <w:p>
      <w:pPr/>
      <w:r>
        <w:rPr/>
        <w:t xml:space="preserve">• опора смысловой части лекции на подлинные факты, события, явления, статистические данные;</w:t>
      </w:r>
    </w:p>
    <w:p>
      <w:pPr/>
      <w:r>
        <w:rPr/>
        <w:t xml:space="preserve">• тесная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Преподаватель, читающий лекционные курсы в вузе, должен знать существующие в педагогической науке и используемые на практике варианты</w:t>
      </w:r>
    </w:p>
    <w:p>
      <w:pPr/>
      <w:r>
        <w:rPr/>
        <w:t xml:space="preserve">лекций, их дидактические и воспитывающие возможности, а также их методическое место в структуре процесса обучения.</w:t>
      </w:r>
    </w:p>
    <w:p>
      <w:pPr/>
      <w:r>
        <w:rPr/>
        <w:t xml:space="preserve">6 Семинар проводится по узловым и наиболее сложным вопросам (те-</w:t>
      </w:r>
    </w:p>
    <w:p>
      <w:pPr/>
      <w:r>
        <w:rPr/>
        <w:t xml:space="preserve">мам, разделам) учебной программы. Он может быть построен как на мате-</w:t>
      </w:r>
    </w:p>
    <w:p>
      <w:pPr/>
      <w:r>
        <w:rPr/>
        <w:t xml:space="preserve">риале одной лекции, так и на содержании обзорной лекции, а также по определённой теме без чтения предварительной лекции. Главная и определяющая</w:t>
      </w:r>
    </w:p>
    <w:p>
      <w:pPr/>
      <w:r>
        <w:rPr/>
        <w:t xml:space="preserve">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/>
        <w:t xml:space="preserve">При подготовке классического семинара желательно придерживаться</w:t>
      </w:r>
    </w:p>
    <w:p>
      <w:pPr/>
      <w:r>
        <w:rPr/>
        <w:t xml:space="preserve">следующего алгоритма:</w:t>
      </w:r>
    </w:p>
    <w:p>
      <w:pPr/>
      <w:r>
        <w:rPr/>
        <w:t xml:space="preserve">а) разработка учебно-методического материала:</w:t>
      </w:r>
    </w:p>
    <w:p>
      <w:pPr/>
      <w:r>
        <w:rPr/>
        <w:t xml:space="preserve">• формулировка темы, соответствующей программе и госстандарту;</w:t>
      </w:r>
    </w:p>
    <w:p>
      <w:pPr/>
      <w:r>
        <w:rPr/>
        <w:t xml:space="preserve">• определение дидактических, воспитывающих и формирующих целей занятия;</w:t>
      </w:r>
    </w:p>
    <w:p>
      <w:pPr/>
      <w:r>
        <w:rPr/>
        <w:t xml:space="preserve">• выбор методов, приемов и средств для проведения семинара;</w:t>
      </w:r>
    </w:p>
    <w:p>
      <w:pPr/>
      <w:r>
        <w:rPr/>
        <w:t xml:space="preserve">• подбор литературы для преподавателя и студентов;</w:t>
      </w:r>
    </w:p>
    <w:p>
      <w:pPr/>
      <w:r>
        <w:rPr/>
        <w:t xml:space="preserve">• при необходимости проведение консультаций для студентов;</w:t>
      </w:r>
    </w:p>
    <w:p>
      <w:pPr/>
      <w:r>
        <w:rPr/>
        <w:t xml:space="preserve">б) подготовка обучаемых и преподавателя:</w:t>
      </w:r>
    </w:p>
    <w:p>
      <w:pPr/>
      <w:r>
        <w:rPr/>
        <w:t xml:space="preserve">• составление плана семинара из 3-4 вопросов;</w:t>
      </w:r>
    </w:p>
    <w:p>
      <w:pPr/>
      <w:r>
        <w:rPr/>
        <w:t xml:space="preserve">• предоставление студентам 4-5 дней для подготовки к семинару;</w:t>
      </w:r>
    </w:p>
    <w:p>
      <w:pPr/>
      <w:r>
        <w:rPr/>
        <w:t xml:space="preserve">• предоставление рекомендаций о последовательности изучения литературы (учебники, учебные пособия, законы и постановления, руководства и</w:t>
      </w:r>
    </w:p>
    <w:p>
      <w:pPr/>
      <w:r>
        <w:rPr/>
        <w:t xml:space="preserve">положения, конспекты лекций, статьи, справочники, информационные сборники и бюллютени, статистические данные и др.);</w:t>
      </w:r>
    </w:p>
    <w:p>
      <w:pPr/>
      <w:r>
        <w:rPr/>
        <w:t xml:space="preserve">• создание набора наглядных пособий.</w:t>
      </w:r>
    </w:p>
    <w:p>
      <w:pPr/>
      <w:r>
        <w:rPr/>
        <w:t xml:space="preserve">Подводя итоги семинара, можно использовать следующие критерии</w:t>
      </w:r>
    </w:p>
    <w:p>
      <w:pPr/>
      <w:r>
        <w:rPr/>
        <w:t xml:space="preserve">(показатели) оценки ответов:</w:t>
      </w:r>
    </w:p>
    <w:p>
      <w:pPr/>
      <w:r>
        <w:rPr/>
        <w:t xml:space="preserve">• полнота и конкретность ответа;</w:t>
      </w:r>
    </w:p>
    <w:p>
      <w:pPr/>
      <w:r>
        <w:rPr/>
        <w:t xml:space="preserve">• последовательность и логика изложения;</w:t>
      </w:r>
    </w:p>
    <w:p>
      <w:pPr/>
      <w:r>
        <w:rPr/>
        <w:t xml:space="preserve">• связь теоретических положений с практикой;</w:t>
      </w:r>
    </w:p>
    <w:p>
      <w:pPr/>
      <w:r>
        <w:rPr/>
        <w:t xml:space="preserve">• обоснованность и доказательность излагаемых положений;</w:t>
      </w:r>
    </w:p>
    <w:p>
      <w:pPr/>
      <w:r>
        <w:rPr/>
        <w:t xml:space="preserve">• наличие качественных и количественных показателей;</w:t>
      </w:r>
    </w:p>
    <w:p>
      <w:pPr/>
      <w:r>
        <w:rPr/>
        <w:t xml:space="preserve">• наличие иллюстраций к ответам в виде исторических фактов, примеров и пр.;</w:t>
      </w:r>
    </w:p>
    <w:p>
      <w:pPr/>
      <w:r>
        <w:rPr/>
        <w:t xml:space="preserve">• уровень культуры речи;</w:t>
      </w:r>
    </w:p>
    <w:p>
      <w:pPr/>
      <w:r>
        <w:rPr/>
        <w:t xml:space="preserve">• использование наглядных пособий и т.п.</w:t>
      </w:r>
    </w:p>
    <w:p>
      <w:pPr/>
      <w:r>
        <w:rPr/>
        <w:t xml:space="preserve">В конце семинара рекомендуется дать оценку всего семинарского занятия, обратив особое внимание на следующие аспекты:</w:t>
      </w:r>
    </w:p>
    <w:p>
      <w:pPr/>
      <w:r>
        <w:rPr/>
        <w:t xml:space="preserve">• качество подготовки;</w:t>
      </w:r>
    </w:p>
    <w:p>
      <w:pPr/>
      <w:r>
        <w:rPr/>
        <w:t xml:space="preserve">• степень усвоения знаний;</w:t>
      </w:r>
    </w:p>
    <w:p>
      <w:pPr/>
      <w:r>
        <w:rPr/>
        <w:t xml:space="preserve">• активность;</w:t>
      </w:r>
    </w:p>
    <w:p>
      <w:pPr/>
      <w:r>
        <w:rPr/>
        <w:t xml:space="preserve">• положительные стороны в работе студентов;</w:t>
      </w:r>
    </w:p>
    <w:p>
      <w:pPr/>
      <w:r>
        <w:rPr/>
        <w:t xml:space="preserve">• ценные и конструктивные предложения;</w:t>
      </w:r>
    </w:p>
    <w:p>
      <w:pPr/>
      <w:r>
        <w:rPr/>
        <w:t xml:space="preserve">• недостатки в работе студентов;</w:t>
      </w:r>
    </w:p>
    <w:p>
      <w:pPr/>
      <w:r>
        <w:rPr/>
        <w:t xml:space="preserve">• задачи и пути устранения недостатков.</w:t>
      </w:r>
    </w:p>
    <w:p>
      <w:pPr/>
      <w:r>
        <w:rPr/>
        <w:t xml:space="preserve"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Щуркова, Н. Е. Педагогика. Игровые методики в классном руководстве : практ. пособие /</w:t>
      </w:r>
    </w:p>
    <w:p>
      <w:pPr/>
      <w:r>
        <w:rPr/>
        <w:t xml:space="preserve">Н. Е. Щуркова. — 5-е изд., испр. и доп. — М. : Издательство Юрайт, 2017 — 217 с. —</w:t>
      </w:r>
    </w:p>
    <w:p>
      <w:pPr/>
      <w:r>
        <w:rPr/>
        <w:t xml:space="preserve">(Серия : Образовательный процесс). — ISBN 978-5-534-02274-2. — Режим доступа :</w:t>
      </w:r>
    </w:p>
    <w:p>
      <w:pPr/>
      <w:hyperlink r:id="rId7" w:history="1">
        <w:r>
          <w:rPr/>
          <w:t xml:space="preserve">www.biblio-online.ru/book/EEFE93B9-5A0F-4D2C-95D2-D82904F1E04A</w:t>
        </w:r>
      </w:hyperlink>
    </w:p>
    <w:p>
      <w:pPr/>
      <w:r>
        <w:rPr/>
        <w:t xml:space="preserve">.</w:t>
      </w:r>
    </w:p>
    <w:p>
      <w:pPr/>
      <w:r>
        <w:rPr/>
        <w:t xml:space="preserve">2 Теория и методика игры : учебник и практикум для прикладного бакалавриата / Г. Ф.</w:t>
      </w:r>
    </w:p>
    <w:p>
      <w:pPr/>
      <w:r>
        <w:rPr/>
        <w:t xml:space="preserve">Кумарина, О. А. Степанова, М. Э. Вайнер, Н. Я. Чутко ; под ред. Г. Ф. Кумариной, О. А.</w:t>
      </w:r>
    </w:p>
    <w:p>
      <w:pPr/>
      <w:r>
        <w:rPr/>
        <w:t xml:space="preserve">Степановой. — 2-е изд., испр. и доп. — М. : Издательство Юрайт, 2017 — 276 с. — (Серия</w:t>
      </w:r>
    </w:p>
    <w:p>
      <w:pPr/>
      <w:r>
        <w:rPr/>
        <w:t xml:space="preserve">: Бакалавр. Прикладной курс). — ISBN 978-5-534-00245-4, То же [Электронный ресурс]. -</w:t>
      </w:r>
    </w:p>
    <w:p>
      <w:pPr/>
      <w:r>
        <w:rPr/>
        <w:t xml:space="preserve">URL: </w:t>
      </w:r>
    </w:p>
    <w:p>
      <w:pPr/>
      <w:hyperlink r:id="rId8" w:history="1">
        <w:r>
          <w:rPr/>
          <w:t xml:space="preserve">www.biblio-online.ru/book/8D2C501B-3D35-4361-8506-0C69DC38E2E1</w:t>
        </w:r>
      </w:hyperlink>
    </w:p>
    <w:p>
      <w:pPr/>
      <w:r>
        <w:rPr/>
        <w:t xml:space="preserve">.</w:t>
      </w:r>
    </w:p>
    <w:p>
      <w:pPr/>
      <w:r>
        <w:rPr/>
        <w:t xml:space="preserve">3 Куприянов, Б. В. Организация детского отдыха. Методика организации ролевой игры :</w:t>
      </w:r>
    </w:p>
    <w:p>
      <w:pPr/>
      <w:r>
        <w:rPr/>
        <w:t xml:space="preserve">практ. пособие для академического бакалавриата / Б. В. Куприянов, О. В. Миновская, Л. С.</w:t>
      </w:r>
    </w:p>
    <w:p>
      <w:pPr/>
      <w:r>
        <w:rPr/>
        <w:t xml:space="preserve">Ручко. — 2-е изд., испр. и доп. — М. : Издательство Юрайт, 2017 — 264 с. — (Серия :</w:t>
      </w:r>
    </w:p>
    <w:p>
      <w:pPr/>
      <w:r>
        <w:rPr/>
        <w:t xml:space="preserve">Бакалавр. Академический курс). — ISBN 978-5-534-00892-0, То же [Электронный ресурс].</w:t>
      </w:r>
    </w:p>
    <w:p>
      <w:pPr/>
      <w:r>
        <w:rPr/>
        <w:t xml:space="preserve">- URL: </w:t>
      </w:r>
    </w:p>
    <w:p>
      <w:pPr/>
      <w:hyperlink r:id="rId9" w:history="1">
        <w:r>
          <w:rPr/>
          <w:t xml:space="preserve">www.biblio-online.ru/book/E456254A-BB39-4882-BC78-2867311122C9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Ермаков, В.А. Психология и педагогика : учебное пособие / В.А. Ермаков. - Москва :</w:t>
      </w:r>
    </w:p>
    <w:p>
      <w:pPr/>
      <w:r>
        <w:rPr/>
        <w:t xml:space="preserve">Евразийский открытый институт, 2011 - 302 с. - ISBN 978-5-374-00168-6 ; То же</w:t>
      </w:r>
    </w:p>
    <w:p>
      <w:pPr/>
      <w:r>
        <w:rPr/>
        <w:t xml:space="preserve">[Электронный ресурс]. - URL: </w:t>
      </w:r>
    </w:p>
    <w:p>
      <w:pPr/>
      <w:hyperlink r:id="rId10" w:history="1">
        <w:r>
          <w:rPr/>
          <w:t xml:space="preserve">http://biblioclub.ru/index.php?page=book&amp;id=90708</w:t>
        </w:r>
      </w:hyperlink>
    </w:p>
    <w:p>
      <w:pPr/>
      <w:r>
        <w:rPr/>
        <w:t xml:space="preserve">2 Гуревич, П.С. Психология и педагогика : учебник / П.С. Гуревич. - Москва : Юнити-Дана,</w:t>
      </w:r>
    </w:p>
    <w:p>
      <w:pPr/>
      <w:r>
        <w:rPr/>
        <w:t xml:space="preserve">2015 - 320 с. - (Учебники профессора П.С. Гуревича). - Библиогр. в кн. - ISBN 5-238-00904-6;</w:t>
      </w:r>
    </w:p>
    <w:p>
      <w:pPr/>
      <w:r>
        <w:rPr/>
        <w:t xml:space="preserve">URL: </w:t>
      </w:r>
    </w:p>
    <w:p>
      <w:pPr/>
      <w:hyperlink r:id="rId11" w:history="1">
        <w:r>
          <w:rPr/>
          <w:t xml:space="preserve">http://biblioclub.ru/index.php?page=book&amp;id=117117</w:t>
        </w:r>
      </w:hyperlink>
    </w:p>
    <w:p>
      <w:pPr/>
      <w:r>
        <w:rPr/>
        <w:t xml:space="preserve">3 Кравцов, Г.Г. Психология и педагогика обучения дошкольников : учебное пособие / Г.Г.</w:t>
      </w:r>
    </w:p>
    <w:p>
      <w:pPr/>
      <w:r>
        <w:rPr/>
        <w:t xml:space="preserve">Кравцов, Е.Е. Кравцова. - Москва : МОЗАИКА-СИНТЕЗ, 2013 - 264 с. - ISBN 978-5-4315-0185-2;</w:t>
      </w:r>
    </w:p>
    <w:p>
      <w:pPr/>
      <w:r>
        <w:rPr/>
        <w:t xml:space="preserve">URL: </w:t>
      </w:r>
    </w:p>
    <w:p>
      <w:pPr/>
      <w:hyperlink r:id="rId12" w:history="1">
        <w:r>
          <w:rPr/>
          <w:t xml:space="preserve">http://biblioclub.ru/index.php?page=book&amp;id=212168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12.3 Интернет-ресурсы</w:t>
      </w:r>
    </w:p>
    <w:p>
      <w:pPr/>
      <w:r>
        <w:rPr/>
        <w:t xml:space="preserve">1 http://www.school.edu.ru</w:t>
      </w:r>
    </w:p>
    <w:p>
      <w:pPr/>
      <w:r>
        <w:rPr/>
        <w:t xml:space="preserve">2 http://www.ug.ru/</w:t>
      </w:r>
    </w:p>
    <w:p>
      <w:pPr/>
      <w:r>
        <w:rPr/>
        <w:t xml:space="preserve">3 http://www.redline.ru</w:t>
      </w:r>
    </w:p>
    <w:p>
      <w:pPr/>
      <w:r>
        <w:rPr/>
        <w:t xml:space="preserve">4 </w:t>
      </w:r>
    </w:p>
    <w:p>
      <w:pPr/>
      <w:hyperlink r:id="rId13" w:history="1">
        <w:r>
          <w:rPr/>
          <w:t xml:space="preserve">http://www.informika.ru/windows/magaz</w:t>
        </w:r>
      </w:hyperlink>
    </w:p>
    <w:p>
      <w:pPr/>
      <w:r>
        <w:rPr/>
        <w:t xml:space="preserve">При осуществлении образовательного процесса по данной дисциплине используются</w:t>
      </w:r>
    </w:p>
    <w:p>
      <w:pPr/>
      <w:r>
        <w:rPr/>
        <w:t xml:space="preserve">следующие информационные технологии:</w:t>
      </w:r>
    </w:p>
    <w:p>
      <w:pPr/>
      <w:r>
        <w:rPr/>
        <w:t xml:space="preserve">- Интернет-ресурсы (для поиска материала, который необходим при выполнении са-</w:t>
      </w:r>
    </w:p>
    <w:p>
      <w:pPr/>
      <w:r>
        <w:rPr/>
        <w:t xml:space="preserve">мостоятельной работы, для подготовке к занятиям и.т.д.);</w:t>
      </w:r>
    </w:p>
    <w:p>
      <w:pPr/>
      <w:r>
        <w:rPr/>
        <w:t xml:space="preserve">- слайд-презентации на семинарах, защите рефератов и.т.п.</w:t>
      </w:r>
    </w:p>
    <w:p>
      <w:pPr/>
      <w:r>
        <w:rPr/>
        <w:t xml:space="preserve">- применение мультимедиа (для презентаций, видео и.т.д.).</w:t>
      </w:r>
    </w:p>
    <w:p>
      <w:pPr/>
      <w:r>
        <w:rPr/>
        <w:t xml:space="preserve">- электронно-библиотечные системы:</w:t>
      </w:r>
    </w:p>
    <w:p>
      <w:pPr/>
      <w:r>
        <w:rPr/>
        <w:t xml:space="preserve">а) «Знаниум» доступ по адресу: http:/znanium.com/ 29</w:t>
      </w:r>
    </w:p>
    <w:p>
      <w:pPr/>
      <w:r>
        <w:rPr/>
        <w:t xml:space="preserve">б) «Лань» доступ по адресу: http://e.lanbook.com/</w:t>
      </w:r>
    </w:p>
    <w:p>
      <w:pPr/>
      <w:r>
        <w:rPr/>
        <w:t xml:space="preserve">в) «Универсальная библиотека ONLINE» доступ по адресу: www.biblioclub.ru</w:t>
      </w:r>
    </w:p>
    <w:p>
      <w:pPr/>
      <w:r>
        <w:rPr/>
        <w:t xml:space="preserve">г) «Юрайт» доступ по адресу: http://biblio-online.ru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B7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-online.ru/book/EEFE93B9-5A0F-4D2C-95D2-D82904F1E04A" TargetMode="External"/><Relationship Id="rId8" Type="http://schemas.openxmlformats.org/officeDocument/2006/relationships/hyperlink" Target="http://www.biblio-online.ru/book/8D2C501B-3D35-4361-8506-0C69DC38E2E1" TargetMode="External"/><Relationship Id="rId9" Type="http://schemas.openxmlformats.org/officeDocument/2006/relationships/hyperlink" Target="http://www.biblio-online.ru/book/E456254A-BB39-4882-BC78-2867311122C9" TargetMode="External"/><Relationship Id="rId10" Type="http://schemas.openxmlformats.org/officeDocument/2006/relationships/hyperlink" Target="http://biblioclub.ru/index.php?page=book&amp;id=90708" TargetMode="External"/><Relationship Id="rId11" Type="http://schemas.openxmlformats.org/officeDocument/2006/relationships/hyperlink" Target="http://biblioclub.ru/index.php?page=book&amp;id=117117" TargetMode="External"/><Relationship Id="rId12" Type="http://schemas.openxmlformats.org/officeDocument/2006/relationships/hyperlink" Target="http://biblioclub.ru/index.php?page=book&amp;id=212168" TargetMode="External"/><Relationship Id="rId13" Type="http://schemas.openxmlformats.org/officeDocument/2006/relationships/hyperlink" Target="http://www.informika.ru/windows/ma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2026-04-21T07:30:52+03:00</dcterms:created>
  <dcterms:modified xsi:type="dcterms:W3CDTF">2026-04-21T07:30:52+03:00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