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ГОСПИТАЛЬНАЯ ТЕРАПИЯ, ЭНДОКРИНОЛОГИЯ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Госпитальная терапия, эндокринология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14 зач. ед. или 504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FB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