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ПРОЕКТНЫЕ ТЕХНОЛОГИИ В НАУЧНОЙ И ПРИКЛАДНОЙ ДЕЯТЕЛЬНОСТИ ЮРИСТА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Проектные технологии в научной и прикладной деятельности юриста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3"/>
        </w:numPr>
      </w:pPr>
      <w:r>
        <w:rPr/>
        <w:t xml:space="preserve">Классификация проектов.</w:t>
      </w:r>
    </w:p>
    <w:p>
      <w:pPr>
        <w:numPr>
          <w:ilvl w:val="0"/>
          <w:numId w:val="3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3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3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3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3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3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3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3"/>
        </w:numPr>
      </w:pPr>
      <w:r>
        <w:rPr/>
        <w:t xml:space="preserve">Защита проекта.</w:t>
      </w:r>
    </w:p>
    <w:p>
      <w:pPr>
        <w:numPr>
          <w:ilvl w:val="0"/>
          <w:numId w:val="3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3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3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2021.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https://urait.ru/bcode/476959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Москва : Издательство Юрайт, 2021. — 330 с. — (Высшее образование). — ISBN 978-5-534-00952-1.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https://urait.ru/bcode/468930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2022.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https://urait.ru/bcode/499048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E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5F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B58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5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40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45B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BA0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6959" TargetMode="External"/><Relationship Id="rId8" Type="http://schemas.openxmlformats.org/officeDocument/2006/relationships/hyperlink" Target="https://urait.ru/bcode/468930" TargetMode="External"/><Relationship Id="rId9" Type="http://schemas.openxmlformats.org/officeDocument/2006/relationships/hyperlink" Target="https://urait.ru/bcode/499048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2026-04-21T08:07:17+03:00</dcterms:created>
  <dcterms:modified xsi:type="dcterms:W3CDTF">2026-04-21T08:07:17+03:00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