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МЕТОДИКА ОБУЧЕНИЯ БЕЗОПАСНОСТИ ЖИЗНЕДЕЯТЕЛЬНОСТИ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3100" w:type="dxa"/>
            <w:noWrap/>
          </w:tcPr>
          <w:p>
            <w:pPr/>
            <w:r>
              <w:rPr/>
              <w:t xml:space="preserve">ОПК-3.1. Формулирует цели, определяет содержание,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w:t>
            </w:r>
          </w:p>
          <w:p/>
          <w:p>
            <w:pPr/>
            <w:r>
              <w:rPr/>
              <w:t xml:space="preserve"> ОПК-3.2. Разрабатывает целевую и содержательную модели учебно-воспитательного процесса, в том числе для обучающихся с особыми образовательными потребностями, в соответствии с ФГОС.</w:t>
            </w:r>
          </w:p>
          <w:p/>
          <w:p>
            <w:pPr/>
            <w:r>
              <w:rPr/>
              <w:t xml:space="preserve">ОПК-3.3. Организует совместную и индивидуальную учебную и воспитательную  деятельность обучающихся, в том числе с особыми образовательными потребностями, на основе разработанных моделей в соответствии с требованиями ФГОС</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Методика обучения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7, 8,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11 зач. ед. или 396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354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дисциплину. Основные понятия и определения.   Научные и организационно-педагогические основы обучения учащихся ОБЖ Закономерности развития и концептуальные подходы к обучению основам безопасности жизнедеятельности. Преподаватель-организатор ОБЖ: личность, должностные обязанности.</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Организация учебного процесса по ОБЖ. Урок безопасности жизнедеятельности. Планирование учебно-воспитательного процесса по ОБЖ. Методика планирования и проведения занятий по обеспечению безопасности в повседневной жизни. Методика проведения занятий по защите от чрезвычайных ситуаций.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Конспект;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Формы организации и педагогические технологии обучения безопасности жизнедеятельности. Методика организации и проведения занятий по разделу ЗОЖ и ОМЗ курса «ОБЖ». Организация и методика проведения занятий по разделу «Основы обороны государства и военной службы граждан». Методика проведения учебных сборов. Методика проведения занятий по ГО</w:t>
            </w:r>
          </w:p>
        </w:tc>
        <w:tc>
          <w:tcPr>
            <w:noWrap/>
          </w:tcPr>
          <w:p>
            <w:pPr>
              <w:jc w:val="left"/>
              <w:ind w:left="0" w:right="0" w:firstLine="0" w:hanging="0"/>
            </w:pPr>
            <w:r>
              <w:rPr/>
              <w:t xml:space="preserve">144</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134</w:t>
            </w:r>
          </w:p>
        </w:tc>
        <w:tc>
          <w:tcPr>
            <w:noWrap/>
          </w:tcPr>
          <w:p>
            <w:pPr>
              <w:jc w:val="left"/>
              <w:ind w:left="0" w:right="0" w:firstLine="0" w:hanging="0"/>
            </w:pPr>
            <w:r>
              <w:rPr/>
              <w:t xml:space="preserve">Конспект;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Воспитательная работа в курсе ОБЖ. Внеурочная и внеклассная работа по безопасности жизнедеятельности. Методика проведения «Дня защиты детей». Организация разновозрастного образования в курсе ОБЖ. Работа с родителями по вопросам безопасного поведения детей в быту. Методика проведения массовых мероприятий по пропаганде безопасности жизнедеятельности.</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Конспект;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396</w:t>
            </w:r>
          </w:p>
        </w:tc>
        <w:tc>
          <w:tcPr>
            <w:noWrap/>
          </w:tcPr>
          <w:p>
            <w:pPr>
              <w:jc w:val="left"/>
              <w:ind w:left="0" w:right="0" w:firstLine="0" w:hanging="0"/>
            </w:pPr>
            <w:r>
              <w:rPr/>
              <w:t xml:space="preserve">18</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354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дисциплину. Научные и организационно-педагогические основы обучения предмету ОБЖ. Закономерности развития и концептуальные подходы к обучению основам безопасности жизнедеятельности. Преподаватель-организатор ОБЖ: личность, должностные обязанности.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Структура школьного курса «Основы безопасности жизнедеятельности». Содержание учебного предмета «Основы безопасности жизнедеятельности». Учебно-методическое обеспечение курса ОБЖ и материально-техническое обеспечение преподавания курса ОБЖ.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Методы и методические приемы обучения основам безопасности жизнедеятельности. Классификация методов и методических приемов, применяемых в процессе преподавания ОБЖ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учебного процесса по предмету «Основы безопасности жизнедеятельности». Урок безопасности жизнедеятельности. Методика подготовки урока по ОБЖ. Методика и техника урока. Подготовка к уроку по ОБЖ.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Планирование учебно-воспитательного процесса по ОБЖ. Методика планирования и проведения занятий по обеспечению безопасности в повседневной жизни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Формы организации и педагогические технологии обучения безопасности жизнедеятельности. Методика организации и проведения занятий по разделу ЗОЖ и ОМЗ курса «ОБЖ».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Организация и методика проведения занятий по разделу «Основы обороны государства и военной службы граждан». Методика проведения учебных сборов. Методика проведения занятий по Гражданской обороне.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Воспитательная работа в курсе ОБЖ. Внеурочная и внеклассная работа по безопасности жизнедеятельности. Методика проведения «Дня защиты детей». Организация разновозрастного образования в курсе ОБЖ. Работа с родителями по вопросам безопасного поведения детей в быту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Методика проведения массовых мероприятий по пропаганде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Составление словаря: Основные понятия и определения. Изучение зависимости выбора подходов к обучению от возрастных особенностей обучающихся. Изучение должностных обязанностей педагога. Роль личности педагога в достижении результатов обучения и воспитания обучающихся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Изучение программы школьного курса «Основы безопасности жизнедеятельности». Изучение учебно-методического обеспечения курса ОБЖ и материально-техническое обеспечения преподавания курса ОБЖ.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Выбор методов обучения в зависимости от темы урока и возрастных особенностей обучающихся.Составление заданий и элементов урока с применением словесных, наглядных и практических методов обучения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учебного процесса по ОБЖ. Выбор программы обучения, обоснование выбора регионального дидактического компонента.  Урок безопасности жизнедеятельности. Составление конспектов урока и технологических карт.  Планирование учебно-воспитательного процесса по предмету ОБЖ.</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планирования и проведения занятий по обеспечению безопасности в повседневной жизни. Методика проведения занятий по защите от чрезвычайных ситуаций.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Составление плана воспитательной и учебной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Методика организации и проведения занятий по разделу ЗОЖ и ОМЗ курса «ОБЖ». Составление технологической карты. Организация и методика проведения занятий по разделу «Основы обороны государства и военной службы граждан». Составление технологической карты.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Методика проведения учебных сборов.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Методика проведения занятий по Гражданской обороне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Составление плана воспитательной работы. Составление плана и конспекта воспитательного мероприятия.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Работа с родителями по вопросам безопасного поведения детей в быту. Составление плана беседы с родителями.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Составление плана и конспекта воспитательного мероприятия по пропаганде безопасности жизнедеятельности.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1) Роль предмета ОБЖ в педагогической системе. 2) Преподаватель-организатор ОБЖ: личность, должностные обязанности. 3) Структура школьного курса «Основы безопасности жизнедеятельности». 4) Учебно-методическое обеспечение курса ОБЖ и материально-техническое обеспечение преподавания курса ОБЖ. 5) Разработка Паспорта кабинета ОБЖ. 5) Методы и методические приемы обучения основам безопасности жизнедеятельности. 7) Разработка заданий для урока с применением методов и приемов обучения.</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Организация учебного процесса по ОБЖ. Урок безопасности жизнедеятельности. Планирование учебно-воспитательного процесса по ОБЖ.</w:t>
            </w:r>
          </w:p>
        </w:tc>
        <w:tc>
          <w:tcPr>
            <w:noWrap/>
          </w:tcPr>
          <w:p>
            <w:pPr>
              <w:jc w:val="left"/>
              <w:ind w:left="0" w:right="0" w:firstLine="0" w:hanging="0"/>
            </w:pPr>
            <w:r>
              <w:rPr/>
              <w:t xml:space="preserve">62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Методика организации и проведения занятий по разделу ЗОЖ и ОМЗ курса «ОБЖ». Организация и методика проведения занятий по разделу «Основы обороны государства и военной службы граждан». Методика проведения учебных сборов. Методика проведения занятий по ГО.</w:t>
            </w:r>
          </w:p>
        </w:tc>
        <w:tc>
          <w:tcPr>
            <w:noWrap/>
          </w:tcPr>
          <w:p>
            <w:pPr>
              <w:jc w:val="left"/>
              <w:ind w:left="0" w:right="0" w:firstLine="0" w:hanging="0"/>
            </w:pPr>
            <w:r>
              <w:rPr/>
              <w:t xml:space="preserve">134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Задание: Подготовить конспект на основании учебной литературы по заданной теме. Порядок выполнения: изучить рекомендуемую основную и дополнительную литературу. Сделать краткие записи основного содержания материала. Заголовки и важную информацию выделить графически (символом, геометрической фигурой или цветом) Темы: Воспитательная работа в курсе ОБЖ. Внеурочная и внеклассная работа по безопасности жизнедеятельности. Методика проведения «Дня защиты детей». Организация разновозрастного образования в курсе ОБЖ. Работа с родителями по вопросам безопасного поведения детей в быту.</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354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визуальные технические средства обучения (обучающие фильмы)</w:t>
      </w:r>
    </w:p>
    <w:p>
      <w:pPr/>
      <w:r>
        <w:rPr/>
        <w:t xml:space="preserve">- самостоятельное изучение материала при помощи подготовки конспекта лекции, эссе.</w:t>
      </w:r>
    </w:p>
    <w:p>
      <w:pPr/>
      <w:r>
        <w:rPr/>
        <w:t xml:space="preserve">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w:t>
      </w:r>
      <w:r>
        <w:rPr/>
        <w:t xml:space="preserve">деловые и ролевые игры, разбор конкретных ситуаций, тренинги, эвристическое обучение, мозговой штурм, проблемное обучение, дебаты, метод проектов, сократический диалог, дерево решений, деловая корзина, форум, обсуждение вполголоса, «Думай и слушай», программа саморазвития и т.д.</w:t>
      </w:r>
    </w:p>
    <w:p>
      <w:pPr/>
      <w:r>
        <w:rPr/>
        <w:t xml:space="preserve">Образовательные технологии: разбор конкретных ситуаций, проблемное обучение (построение логических карт).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тест.</w:t>
      </w:r>
    </w:p>
    <w:p>
      <w:pPr/>
      <w:r>
        <w:rPr/>
        <w:t xml:space="preserve">Оценочные средства для текущего контроля.</w:t>
      </w:r>
    </w:p>
    <w:p>
      <w:pPr/>
      <w:r>
        <w:rPr/>
        <w:t xml:space="preserve">Конспект</w:t>
      </w:r>
    </w:p>
    <w:p>
      <w:pPr/>
      <w:r>
        <w:rPr>
          <w:i w:val="1"/>
          <w:iCs w:val="1"/>
        </w:rPr>
        <w:t xml:space="preserve">Оценочное средство 1 конспект</w:t>
      </w:r>
    </w:p>
    <w:p>
      <w:pPr/>
      <w:r>
        <w:rPr>
          <w:i w:val="1"/>
          <w:iCs w:val="1"/>
        </w:rPr>
        <w:t xml:space="preserve">Конспект на темы:</w:t>
      </w:r>
    </w:p>
    <w:p>
      <w:pPr>
        <w:numPr>
          <w:ilvl w:val="0"/>
          <w:numId w:val="1"/>
        </w:numPr>
      </w:pPr>
      <w:r>
        <w:rPr/>
        <w:t xml:space="preserve">Задачи подготовки специалистов безопасности жизнедеятельности в ВУЗе.</w:t>
      </w:r>
    </w:p>
    <w:p>
      <w:pPr>
        <w:numPr>
          <w:ilvl w:val="0"/>
          <w:numId w:val="1"/>
        </w:numPr>
      </w:pPr>
      <w:r>
        <w:rPr/>
        <w:t xml:space="preserve">Предмет и задачи курса «Методика обучения безопасности жизнедеятельности».</w:t>
      </w:r>
    </w:p>
    <w:p>
      <w:pPr>
        <w:numPr>
          <w:ilvl w:val="0"/>
          <w:numId w:val="1"/>
        </w:numPr>
      </w:pPr>
      <w:r>
        <w:rPr/>
        <w:t xml:space="preserve">Методологическая и научно-теоретическая основа образовательной области «Безопасность жизнедеятельности». Компетенции, формируемые в данной образовательной области.</w:t>
      </w:r>
    </w:p>
    <w:p>
      <w:pPr>
        <w:numPr>
          <w:ilvl w:val="0"/>
          <w:numId w:val="1"/>
        </w:numPr>
      </w:pPr>
      <w:r>
        <w:rPr/>
        <w:t xml:space="preserve">Должностные обязанности преподавателя-организатора основ безопасности жизнедеятельности.</w:t>
      </w:r>
    </w:p>
    <w:p>
      <w:pPr>
        <w:numPr>
          <w:ilvl w:val="0"/>
          <w:numId w:val="1"/>
        </w:numPr>
      </w:pPr>
      <w:r>
        <w:rPr/>
        <w:t xml:space="preserve">Требования к квалификации педагогических работников учреждений образования.</w:t>
      </w:r>
    </w:p>
    <w:p>
      <w:pPr>
        <w:numPr>
          <w:ilvl w:val="0"/>
          <w:numId w:val="1"/>
        </w:numPr>
      </w:pPr>
      <w:r>
        <w:rPr/>
        <w:t xml:space="preserve">Квалификационные категории как критерии профессионализма и продуктивности педагогического труда</w:t>
      </w:r>
    </w:p>
    <w:p>
      <w:pPr>
        <w:numPr>
          <w:ilvl w:val="0"/>
          <w:numId w:val="1"/>
        </w:numPr>
      </w:pPr>
      <w:r>
        <w:rPr/>
        <w:t xml:space="preserve">Основные разделы учебных программ и требования к ним.</w:t>
      </w:r>
    </w:p>
    <w:p>
      <w:pPr>
        <w:numPr>
          <w:ilvl w:val="0"/>
          <w:numId w:val="1"/>
        </w:numPr>
      </w:pPr>
      <w:r>
        <w:rPr/>
        <w:t xml:space="preserve">Средства обучения ОБЖ.</w:t>
      </w:r>
    </w:p>
    <w:p>
      <w:pPr>
        <w:numPr>
          <w:ilvl w:val="0"/>
          <w:numId w:val="1"/>
        </w:numPr>
      </w:pPr>
      <w:r>
        <w:rPr/>
        <w:t xml:space="preserve">Учебники и учебно-методические пособия.</w:t>
      </w:r>
    </w:p>
    <w:p>
      <w:pPr>
        <w:numPr>
          <w:ilvl w:val="0"/>
          <w:numId w:val="1"/>
        </w:numPr>
      </w:pPr>
      <w:r>
        <w:rPr/>
        <w:t xml:space="preserve">Сравнительный анализ учебников ОБЖ.</w:t>
      </w:r>
    </w:p>
    <w:p>
      <w:pPr>
        <w:numPr>
          <w:ilvl w:val="0"/>
          <w:numId w:val="1"/>
        </w:numPr>
      </w:pPr>
      <w:r>
        <w:rPr/>
        <w:t xml:space="preserve">Изобразительные средства обучения кабинета ОБЖ: графические, экранные и объемные.</w:t>
      </w:r>
    </w:p>
    <w:p>
      <w:pPr>
        <w:numPr>
          <w:ilvl w:val="0"/>
          <w:numId w:val="1"/>
        </w:numPr>
      </w:pPr>
      <w:r>
        <w:rPr/>
        <w:t xml:space="preserve">Понятие о методе как способе упорядоченной деятельности учителя и учащихся.</w:t>
      </w:r>
    </w:p>
    <w:p>
      <w:pPr>
        <w:numPr>
          <w:ilvl w:val="0"/>
          <w:numId w:val="1"/>
        </w:numPr>
      </w:pPr>
      <w:r>
        <w:rPr/>
        <w:t xml:space="preserve">Три стороны метода: источник знаний, обучающая деятельность учителя, познавательная деятельность учащихся.</w:t>
      </w:r>
    </w:p>
    <w:p>
      <w:pPr>
        <w:numPr>
          <w:ilvl w:val="0"/>
          <w:numId w:val="1"/>
        </w:numPr>
      </w:pPr>
      <w:r>
        <w:rPr/>
        <w:t xml:space="preserve">Выбор методов обучения.</w:t>
      </w:r>
    </w:p>
    <w:p>
      <w:pPr>
        <w:numPr>
          <w:ilvl w:val="0"/>
          <w:numId w:val="1"/>
        </w:numPr>
      </w:pPr>
      <w:r>
        <w:rPr/>
        <w:t xml:space="preserve"> </w:t>
      </w:r>
      <w:r>
        <w:rPr/>
        <w:t xml:space="preserve">Классификация методов обучения, применение в процессе преподавания ОБЖ.</w:t>
      </w:r>
    </w:p>
    <w:p>
      <w:pPr>
        <w:numPr>
          <w:ilvl w:val="0"/>
          <w:numId w:val="1"/>
        </w:numPr>
      </w:pPr>
      <w:r>
        <w:rPr/>
        <w:t xml:space="preserve">Логические, организационные, технические методические приёмы. Особенности их применения на уроках ОБЖ.</w:t>
      </w:r>
    </w:p>
    <w:p>
      <w:pPr>
        <w:numPr>
          <w:ilvl w:val="0"/>
          <w:numId w:val="1"/>
        </w:numPr>
      </w:pPr>
      <w:r>
        <w:rPr/>
        <w:t xml:space="preserve">Урок – ведущая форма учебно-воспитательной работы по ОБЖ. Структура урока. Многообразие структур урока.</w:t>
      </w:r>
    </w:p>
    <w:p>
      <w:pPr>
        <w:numPr>
          <w:ilvl w:val="0"/>
          <w:numId w:val="1"/>
        </w:numPr>
      </w:pPr>
      <w:r>
        <w:rPr/>
        <w:t xml:space="preserve">Требования к уроку.</w:t>
      </w:r>
    </w:p>
    <w:p>
      <w:pPr>
        <w:numPr>
          <w:ilvl w:val="0"/>
          <w:numId w:val="1"/>
        </w:numPr>
      </w:pPr>
      <w:r>
        <w:rPr/>
        <w:t xml:space="preserve">Валеологически целесообразная регламентация урока.</w:t>
      </w:r>
    </w:p>
    <w:p>
      <w:pPr>
        <w:numPr>
          <w:ilvl w:val="0"/>
          <w:numId w:val="1"/>
        </w:numPr>
      </w:pPr>
      <w:r>
        <w:rPr/>
        <w:t xml:space="preserve">Этапы планирования урока.</w:t>
      </w:r>
    </w:p>
    <w:p>
      <w:pPr>
        <w:numPr>
          <w:ilvl w:val="0"/>
          <w:numId w:val="1"/>
        </w:numPr>
      </w:pPr>
      <w:r>
        <w:rPr/>
        <w:t xml:space="preserve">Основные звенья современного урока.</w:t>
      </w:r>
    </w:p>
    <w:p>
      <w:pPr>
        <w:numPr>
          <w:ilvl w:val="0"/>
          <w:numId w:val="1"/>
        </w:numPr>
      </w:pPr>
      <w:r>
        <w:rPr/>
        <w:t xml:space="preserve">Функции и задачи урока по ОБЖ и основные требования к нему.</w:t>
      </w:r>
    </w:p>
    <w:p>
      <w:pPr>
        <w:numPr>
          <w:ilvl w:val="0"/>
          <w:numId w:val="1"/>
        </w:numPr>
      </w:pPr>
      <w:r>
        <w:rPr/>
        <w:t xml:space="preserve"> </w:t>
      </w:r>
      <w:r>
        <w:rPr/>
        <w:t xml:space="preserve">Характеристика типов урока.</w:t>
      </w:r>
    </w:p>
    <w:p>
      <w:pPr>
        <w:numPr>
          <w:ilvl w:val="0"/>
          <w:numId w:val="1"/>
        </w:numPr>
      </w:pPr>
      <w:r>
        <w:rPr/>
        <w:t xml:space="preserve">Сравнительная структура и ведущие задачи уроков разных типов по ОБЖ.</w:t>
      </w:r>
    </w:p>
    <w:p>
      <w:pPr>
        <w:numPr>
          <w:ilvl w:val="0"/>
          <w:numId w:val="1"/>
        </w:numPr>
      </w:pPr>
      <w:r>
        <w:rPr/>
        <w:t xml:space="preserve">Контроль и проверка знаний на уроках ОБЖ.</w:t>
      </w:r>
    </w:p>
    <w:p>
      <w:pPr>
        <w:numPr>
          <w:ilvl w:val="0"/>
          <w:numId w:val="1"/>
        </w:numPr>
      </w:pPr>
      <w:r>
        <w:rPr/>
        <w:t xml:space="preserve">Понятие о методической системе обучения. Компоненты методической системы.</w:t>
      </w:r>
    </w:p>
    <w:p>
      <w:pPr>
        <w:numPr>
          <w:ilvl w:val="0"/>
          <w:numId w:val="1"/>
        </w:numPr>
      </w:pPr>
      <w:r>
        <w:rPr/>
        <w:t xml:space="preserve">Характеристика основных методических систем обучения.</w:t>
      </w:r>
    </w:p>
    <w:p>
      <w:pPr>
        <w:numPr>
          <w:ilvl w:val="0"/>
          <w:numId w:val="1"/>
        </w:numPr>
      </w:pPr>
      <w:r>
        <w:rPr/>
        <w:t xml:space="preserve">Выбор доминирующей методической системы при обучении ОБЖ.</w:t>
      </w:r>
    </w:p>
    <w:p>
      <w:pPr>
        <w:numPr>
          <w:ilvl w:val="0"/>
          <w:numId w:val="1"/>
        </w:numPr>
      </w:pPr>
      <w:r>
        <w:rPr/>
        <w:t xml:space="preserve">Проблемное обучение. Организация проблемного обучения.</w:t>
      </w:r>
    </w:p>
    <w:p>
      <w:pPr>
        <w:numPr>
          <w:ilvl w:val="0"/>
          <w:numId w:val="1"/>
        </w:numPr>
      </w:pPr>
      <w:r>
        <w:rPr/>
        <w:t xml:space="preserve">Обучение на интегративной основе.</w:t>
      </w:r>
    </w:p>
    <w:p>
      <w:pPr>
        <w:numPr>
          <w:ilvl w:val="0"/>
          <w:numId w:val="1"/>
        </w:numPr>
      </w:pPr>
      <w:r>
        <w:rPr/>
        <w:t xml:space="preserve">Подготовка и организация занятий по обеспечению безопасности учащихся на дорогах. Методика организации и проведение занятий по обеспечению личной безопасности учащихся в повседневной жизни.</w:t>
      </w:r>
    </w:p>
    <w:p>
      <w:pPr>
        <w:numPr>
          <w:ilvl w:val="0"/>
          <w:numId w:val="1"/>
        </w:numPr>
      </w:pPr>
      <w:r>
        <w:rPr/>
        <w:t xml:space="preserve">Планирование организация занятий по теме «Чрезвычайные ситуации локального характера и безопасность детей».</w:t>
      </w:r>
    </w:p>
    <w:p>
      <w:pPr>
        <w:numPr>
          <w:ilvl w:val="0"/>
          <w:numId w:val="1"/>
        </w:numPr>
      </w:pPr>
      <w:r>
        <w:rPr/>
        <w:t xml:space="preserve">Методические особенности использования методов и средств обучения.</w:t>
      </w:r>
    </w:p>
    <w:p>
      <w:pPr>
        <w:numPr>
          <w:ilvl w:val="0"/>
          <w:numId w:val="1"/>
        </w:numPr>
      </w:pPr>
      <w:r>
        <w:rPr/>
        <w:t xml:space="preserve">Активизация познавательной деятельности детей на уроках.</w:t>
      </w:r>
    </w:p>
    <w:p>
      <w:pPr>
        <w:numPr>
          <w:ilvl w:val="0"/>
          <w:numId w:val="1"/>
        </w:numPr>
      </w:pPr>
      <w:r>
        <w:rPr/>
        <w:t xml:space="preserve">Требования к отбору содержания темы.</w:t>
      </w:r>
    </w:p>
    <w:p>
      <w:pPr>
        <w:numPr>
          <w:ilvl w:val="0"/>
          <w:numId w:val="1"/>
        </w:numPr>
      </w:pPr>
      <w:r>
        <w:rPr/>
        <w:t xml:space="preserve">Использование вариативной части программы для изучения безопасности в чрезвычайных ситуациях природного происхождения, характерных для данной местности.</w:t>
      </w:r>
    </w:p>
    <w:p>
      <w:pPr>
        <w:numPr>
          <w:ilvl w:val="0"/>
          <w:numId w:val="1"/>
        </w:numPr>
      </w:pPr>
      <w:r>
        <w:rPr/>
        <w:t xml:space="preserve">Использование краеведческого материала для характеристики возможных чрезвычайных ситуаций техногенного происхождения.</w:t>
      </w:r>
    </w:p>
    <w:p>
      <w:pPr>
        <w:numPr>
          <w:ilvl w:val="0"/>
          <w:numId w:val="1"/>
        </w:numPr>
      </w:pPr>
      <w:r>
        <w:rPr/>
        <w:t xml:space="preserve">Планирование и проведение занятий по ЗОЖ по классам.</w:t>
      </w:r>
    </w:p>
    <w:p>
      <w:pPr>
        <w:numPr>
          <w:ilvl w:val="0"/>
          <w:numId w:val="1"/>
        </w:numPr>
      </w:pPr>
      <w:r>
        <w:rPr/>
        <w:t xml:space="preserve">Учёт возрастных и гендерных особенностей учащихся при проведении занятий.</w:t>
      </w:r>
    </w:p>
    <w:p>
      <w:pPr>
        <w:numPr>
          <w:ilvl w:val="0"/>
          <w:numId w:val="1"/>
        </w:numPr>
      </w:pPr>
      <w:r>
        <w:rPr/>
        <w:t xml:space="preserve">Воспитание привычек ЗОЖ в процессе изучения темы и внеклассной работе.</w:t>
      </w:r>
    </w:p>
    <w:p>
      <w:pPr>
        <w:numPr>
          <w:ilvl w:val="0"/>
          <w:numId w:val="1"/>
        </w:numPr>
      </w:pPr>
      <w:r>
        <w:rPr/>
        <w:t xml:space="preserve">Методическая работа преподавателя-организатора ОБЖ в 10-11 классах.</w:t>
      </w:r>
    </w:p>
    <w:p>
      <w:pPr>
        <w:numPr>
          <w:ilvl w:val="0"/>
          <w:numId w:val="1"/>
        </w:numPr>
      </w:pPr>
      <w:r>
        <w:rPr/>
        <w:t xml:space="preserve">Особенности методики преподавания ОБЖ в 10-11 классах.</w:t>
      </w:r>
    </w:p>
    <w:p>
      <w:pPr>
        <w:numPr>
          <w:ilvl w:val="0"/>
          <w:numId w:val="1"/>
        </w:numPr>
      </w:pPr>
      <w:r>
        <w:rPr/>
        <w:t xml:space="preserve"> </w:t>
      </w:r>
      <w:r>
        <w:rPr/>
        <w:t xml:space="preserve">Структура программы </w:t>
      </w:r>
      <w:r>
        <w:rPr/>
        <w:t xml:space="preserve">ОБЖ </w:t>
      </w:r>
      <w:r>
        <w:rPr/>
        <w:t xml:space="preserve">10-11 классов.</w:t>
      </w:r>
    </w:p>
    <w:p>
      <w:pPr>
        <w:numPr>
          <w:ilvl w:val="0"/>
          <w:numId w:val="1"/>
        </w:numPr>
      </w:pPr>
      <w:r>
        <w:rPr/>
        <w:t xml:space="preserve">Методика и организация объектовых комплексных учебных сборов.</w:t>
      </w:r>
    </w:p>
    <w:p>
      <w:pPr>
        <w:numPr>
          <w:ilvl w:val="0"/>
          <w:numId w:val="1"/>
        </w:numPr>
      </w:pPr>
      <w:r>
        <w:rPr/>
        <w:t xml:space="preserve">Методика знакомства учащихся с историей, структурой, задачами ГО.</w:t>
      </w:r>
    </w:p>
    <w:p>
      <w:pPr>
        <w:numPr>
          <w:ilvl w:val="0"/>
          <w:numId w:val="1"/>
        </w:numPr>
      </w:pPr>
      <w:r>
        <w:rPr/>
        <w:t xml:space="preserve">Организация спасательных и других неотложных работ в очагах поражения.</w:t>
      </w:r>
    </w:p>
    <w:p>
      <w:pPr>
        <w:numPr>
          <w:ilvl w:val="0"/>
          <w:numId w:val="1"/>
        </w:numPr>
      </w:pPr>
      <w:r>
        <w:rPr/>
        <w:t xml:space="preserve">Практические работы на занятиях по теме.</w:t>
      </w:r>
    </w:p>
    <w:p>
      <w:pPr>
        <w:numPr>
          <w:ilvl w:val="0"/>
          <w:numId w:val="1"/>
        </w:numPr>
      </w:pPr>
      <w:r>
        <w:rPr/>
        <w:t xml:space="preserve">Методика и организация объектовых комплексных учений по ГО.</w:t>
      </w:r>
    </w:p>
    <w:p>
      <w:pPr>
        <w:numPr>
          <w:ilvl w:val="0"/>
          <w:numId w:val="1"/>
        </w:numPr>
      </w:pPr>
      <w:r>
        <w:rPr/>
        <w:t xml:space="preserve">Задачи преподавателя-организатора ОБЖ по ГО в школе.</w:t>
      </w:r>
    </w:p>
    <w:p>
      <w:pPr>
        <w:numPr>
          <w:ilvl w:val="0"/>
          <w:numId w:val="1"/>
        </w:numPr>
      </w:pPr>
      <w:r>
        <w:rPr/>
        <w:t xml:space="preserve">Домашняя работа учащихся по ОБЖ.</w:t>
      </w:r>
    </w:p>
    <w:p>
      <w:pPr>
        <w:numPr>
          <w:ilvl w:val="0"/>
          <w:numId w:val="1"/>
        </w:numPr>
      </w:pPr>
      <w:r>
        <w:rPr/>
        <w:t xml:space="preserve">Практическая направленность и творческий характер домашних заданий.</w:t>
      </w:r>
    </w:p>
    <w:p>
      <w:pPr>
        <w:numPr>
          <w:ilvl w:val="0"/>
          <w:numId w:val="1"/>
        </w:numPr>
      </w:pPr>
      <w:r>
        <w:rPr/>
        <w:t xml:space="preserve">Использование индивидуальных домашних заданий на уроках ОБЖ.</w:t>
      </w:r>
    </w:p>
    <w:p>
      <w:pPr>
        <w:numPr>
          <w:ilvl w:val="0"/>
          <w:numId w:val="1"/>
        </w:numPr>
      </w:pPr>
      <w:r>
        <w:rPr/>
        <w:t xml:space="preserve">Экскурсия по ОБЖ, методические требования и особенности проведения.</w:t>
      </w:r>
    </w:p>
    <w:p>
      <w:pPr>
        <w:numPr>
          <w:ilvl w:val="0"/>
          <w:numId w:val="1"/>
        </w:numPr>
      </w:pPr>
      <w:r>
        <w:rPr/>
        <w:t xml:space="preserve">Внеклассная работа по ОБЖ, её значение в учебно-воспитательном процессе.</w:t>
      </w:r>
    </w:p>
    <w:p>
      <w:pPr>
        <w:numPr>
          <w:ilvl w:val="0"/>
          <w:numId w:val="1"/>
        </w:numPr>
      </w:pPr>
      <w:r>
        <w:rPr/>
        <w:t xml:space="preserve">Массовая, групповая и индивидуальная формы внеклассной работы по ОБЖ.</w:t>
      </w:r>
    </w:p>
    <w:p>
      <w:pPr>
        <w:numPr>
          <w:ilvl w:val="0"/>
          <w:numId w:val="1"/>
        </w:numPr>
      </w:pPr>
      <w:r>
        <w:rPr/>
        <w:t xml:space="preserve">Индивидуальная внеклассная работа, её значение для развития познавательных интересов учащихся и формирования качеств ЛБТ.</w:t>
      </w:r>
    </w:p>
    <w:p>
      <w:pPr>
        <w:numPr>
          <w:ilvl w:val="0"/>
          <w:numId w:val="1"/>
        </w:numPr>
      </w:pPr>
      <w:r>
        <w:rPr/>
        <w:t xml:space="preserve">Клубы, кружки по ОБЖ, их направленность, планирование и организация работы.</w:t>
      </w:r>
    </w:p>
    <w:p>
      <w:pPr>
        <w:numPr>
          <w:ilvl w:val="0"/>
          <w:numId w:val="1"/>
        </w:numPr>
      </w:pPr>
      <w:r>
        <w:rPr/>
        <w:t xml:space="preserve"> </w:t>
      </w:r>
      <w:r>
        <w:rPr/>
        <w:t xml:space="preserve">Массовая внеклассная работа.</w:t>
      </w:r>
    </w:p>
    <w:p>
      <w:pPr>
        <w:numPr>
          <w:ilvl w:val="0"/>
          <w:numId w:val="1"/>
        </w:numPr>
      </w:pPr>
      <w:r>
        <w:rPr/>
        <w:t xml:space="preserve">Планирование и проведение Дней здоровья, Дней защиты детей. Соревнования по ОБЖ. Мероприятия по ГО, подготовка и проведение комплексных учений по ГО.</w:t>
      </w:r>
    </w:p>
    <w:p>
      <w:pPr>
        <w:numPr>
          <w:ilvl w:val="0"/>
          <w:numId w:val="1"/>
        </w:numPr>
      </w:pPr>
      <w:r>
        <w:rPr/>
        <w:t xml:space="preserve">Массовые мероприятия по пропаганде здорового образа жизни.</w:t>
      </w:r>
    </w:p>
    <w:p>
      <w:pPr>
        <w:numPr>
          <w:ilvl w:val="0"/>
          <w:numId w:val="1"/>
        </w:numPr>
      </w:pPr>
      <w:r>
        <w:rPr/>
        <w:t xml:space="preserve">Методика проведения «Дня защиты детей».</w:t>
      </w:r>
    </w:p>
    <w:p>
      <w:pPr>
        <w:numPr>
          <w:ilvl w:val="0"/>
          <w:numId w:val="1"/>
        </w:numPr>
      </w:pPr>
      <w:r>
        <w:rPr/>
        <w:t xml:space="preserve">Возрастные особенности развития детей и объём знаний в каждой возрастной группе.</w:t>
      </w:r>
    </w:p>
    <w:p>
      <w:pPr>
        <w:numPr>
          <w:ilvl w:val="0"/>
          <w:numId w:val="1"/>
        </w:numPr>
      </w:pPr>
      <w:r>
        <w:rPr/>
        <w:t xml:space="preserve">Особенности курса ОБЖ в младших классах. Структура программы младших классов. Методическая работа преподавателя-организатора ОБЖ в младших классах.</w:t>
      </w:r>
    </w:p>
    <w:p>
      <w:pPr>
        <w:numPr>
          <w:ilvl w:val="0"/>
          <w:numId w:val="1"/>
        </w:numPr>
      </w:pPr>
      <w:r>
        <w:rPr/>
        <w:t xml:space="preserve">Особенности методики преподавания ОБЖ в младших классах.</w:t>
      </w:r>
    </w:p>
    <w:p>
      <w:pPr>
        <w:numPr>
          <w:ilvl w:val="0"/>
          <w:numId w:val="1"/>
        </w:numPr>
      </w:pPr>
      <w:r>
        <w:rPr/>
        <w:t xml:space="preserve">Методическая работа преподавателя-организатора ОБЖ в 5-7 классах. Особенности методики преподавания ОБЖ в 5-7 классах. Структура программы 5-7 классов.</w:t>
      </w:r>
    </w:p>
    <w:p>
      <w:pPr>
        <w:numPr>
          <w:ilvl w:val="0"/>
          <w:numId w:val="1"/>
        </w:numPr>
      </w:pPr>
      <w:r>
        <w:rPr/>
        <w:t xml:space="preserve">Методическая работа преподавателя-организатора ОБЖ в 8 -9 классах. Особенности методики преподавания ОБЖ в 8 - 9 классах. Структура программы 8 -9 классов.</w:t>
      </w:r>
    </w:p>
    <w:p>
      <w:pPr>
        <w:numPr>
          <w:ilvl w:val="0"/>
          <w:numId w:val="1"/>
        </w:numPr>
      </w:pPr>
      <w:r>
        <w:rPr/>
        <w:t xml:space="preserve">Работа преподавателя-организатора ОБЖ по профилактике, детского травматизма в школе и микрорайоне.</w:t>
      </w:r>
    </w:p>
    <w:p>
      <w:pPr>
        <w:numPr>
          <w:ilvl w:val="0"/>
          <w:numId w:val="1"/>
        </w:numPr>
      </w:pPr>
      <w:r>
        <w:rPr/>
        <w:t xml:space="preserve">Взаимодействие с родителями как путь обеспечения безопасности детей в быту.</w:t>
      </w:r>
    </w:p>
    <w:p>
      <w:pPr>
        <w:numPr>
          <w:ilvl w:val="0"/>
          <w:numId w:val="1"/>
        </w:numPr>
      </w:pPr>
      <w:r>
        <w:rPr/>
        <w:t xml:space="preserve">Виды массовых мероприятий по пропаганде безопасности жизнедеятельности</w:t>
      </w:r>
    </w:p>
    <w:p>
      <w:pPr/>
      <w:r>
        <w:rPr>
          <w:b w:val="1"/>
          <w:bCs w:val="1"/>
          <w:i w:val="1"/>
          <w:iCs w:val="1"/>
        </w:rPr>
        <w:t xml:space="preserve">Критерии оценивания конспекта:</w:t>
      </w:r>
    </w:p>
    <w:p>
      <w:pPr/>
      <w:r>
        <w:rPr/>
        <w:t xml:space="preserve">69-70 конспектов - оценка «отлично»</w:t>
      </w:r>
    </w:p>
    <w:p>
      <w:pPr/>
      <w:r>
        <w:rPr/>
        <w:t xml:space="preserve">67-68 конспектов - оценка «хорошо»</w:t>
      </w:r>
    </w:p>
    <w:p>
      <w:pPr/>
      <w:r>
        <w:rPr/>
        <w:t xml:space="preserve">65-66 конспектов - оценка «удовлетворительно»</w:t>
      </w:r>
    </w:p>
    <w:p>
      <w:pPr/>
      <w:r>
        <w:rPr/>
        <w:t xml:space="preserve">Менее 65 конспектов; - оценка «неудовлетворительно»</w:t>
      </w:r>
    </w:p>
    <w:p/>
    <w:p>
      <w:pPr/>
      <w:r>
        <w:rPr/>
        <w:t xml:space="preserve">Тест</w:t>
      </w:r>
    </w:p>
    <w:p>
      <w:pPr/>
      <w:r>
        <w:rPr>
          <w:b w:val="1"/>
          <w:bCs w:val="1"/>
        </w:rPr>
        <w:t xml:space="preserve">Оценочное средство: тест</w:t>
      </w:r>
    </w:p>
    <w:p>
      <w:pPr/>
      <w:r>
        <w:rPr>
          <w:b w:val="1"/>
          <w:bCs w:val="1"/>
        </w:rPr>
        <w:t xml:space="preserve">Тест </w:t>
      </w:r>
    </w:p>
    <w:p>
      <w:pPr/>
      <w:r>
        <w:rPr/>
        <w:t xml:space="preserve">Все задания оцениваются в 1 балл.</w:t>
      </w:r>
    </w:p>
    <w:p>
      <w:pPr/>
      <w:r>
        <w:rPr/>
        <w:t xml:space="preserve">На выполнение теста отводится ограниченное время.</w:t>
      </w:r>
    </w:p>
    <w:p>
      <w:pPr/>
      <w:r>
        <w:rPr/>
        <w:t xml:space="preserve">Оно может варьироваться в зависимости от уровня тестируемых, сложности и объема теста. Как правило, время выполнения тестового задания определяется из расчета 30-45 секунд на один вопрос.</w:t>
      </w:r>
    </w:p>
    <w:p>
      <w:pPr>
        <w:numPr>
          <w:ilvl w:val="0"/>
          <w:numId w:val="2"/>
        </w:numPr>
      </w:pPr>
      <w:r>
        <w:rPr>
          <w:b w:val="1"/>
          <w:bCs w:val="1"/>
        </w:rPr>
        <w:t xml:space="preserve"> Как называются перечисленные принципы: научности и доступности, системности и непрерывности, преемственности, безопасности информации?</w:t>
      </w:r>
    </w:p>
    <w:p>
      <w:pPr/>
      <w:r>
        <w:rPr/>
        <w:t xml:space="preserve"> а) исследовательские;</w:t>
      </w:r>
    </w:p>
    <w:p>
      <w:pPr/>
      <w:r>
        <w:rPr/>
        <w:t xml:space="preserve">+ б) дидактические;</w:t>
      </w:r>
    </w:p>
    <w:p>
      <w:pPr/>
      <w:r>
        <w:rPr/>
        <w:t xml:space="preserve">в) обучающие.</w:t>
      </w:r>
    </w:p>
    <w:p>
      <w:pPr>
        <w:numPr>
          <w:ilvl w:val="0"/>
          <w:numId w:val="3"/>
        </w:numPr>
      </w:pPr>
      <w:r>
        <w:rPr>
          <w:b w:val="1"/>
          <w:bCs w:val="1"/>
        </w:rPr>
        <w:t xml:space="preserve"> Какая фраза отражает триединую формулу безопасности? </w:t>
      </w:r>
    </w:p>
    <w:p>
      <w:pPr/>
      <w:r>
        <w:rPr/>
        <w:t xml:space="preserve">+а) «Предвидеть опасность - по возможности ее избегать - при необходимости действовать»;</w:t>
      </w:r>
    </w:p>
    <w:p>
      <w:pPr/>
      <w:r>
        <w:rPr/>
        <w:t xml:space="preserve">б) «Определять опасность - действовать - избегать»;</w:t>
      </w:r>
    </w:p>
    <w:p>
      <w:pPr/>
      <w:r>
        <w:rPr/>
        <w:t xml:space="preserve">в) «Избегать опасность - предвидеть - действовать».</w:t>
      </w:r>
    </w:p>
    <w:p>
      <w:pPr>
        <w:numPr>
          <w:ilvl w:val="0"/>
          <w:numId w:val="4"/>
        </w:numPr>
      </w:pPr>
      <w:r>
        <w:rPr>
          <w:b w:val="1"/>
          <w:bCs w:val="1"/>
        </w:rPr>
        <w:t xml:space="preserve"> Сколько существует принципов отбора содержания курса БЖ? </w:t>
      </w:r>
    </w:p>
    <w:p>
      <w:pPr/>
      <w:r>
        <w:rPr/>
        <w:t xml:space="preserve">а) 12;</w:t>
      </w:r>
    </w:p>
    <w:p>
      <w:pPr/>
      <w:r>
        <w:rPr/>
        <w:t xml:space="preserve">6) 16;</w:t>
      </w:r>
    </w:p>
    <w:p>
      <w:pPr/>
      <w:r>
        <w:rPr/>
        <w:t xml:space="preserve">в) 20;</w:t>
      </w:r>
    </w:p>
    <w:p>
      <w:pPr/>
      <w:r>
        <w:rPr/>
        <w:t xml:space="preserve">+г) 17.</w:t>
      </w:r>
    </w:p>
    <w:p>
      <w:pPr>
        <w:numPr>
          <w:ilvl w:val="0"/>
          <w:numId w:val="5"/>
        </w:numPr>
      </w:pPr>
      <w:r>
        <w:rPr>
          <w:b w:val="1"/>
          <w:bCs w:val="1"/>
        </w:rPr>
        <w:t xml:space="preserve"> Как называется принцип, основной идеей которого является наличие развивающего потенциала?</w:t>
      </w:r>
    </w:p>
    <w:p>
      <w:pPr/>
      <w:r>
        <w:rPr/>
        <w:t xml:space="preserve">а) принцип историзма;</w:t>
      </w:r>
    </w:p>
    <w:p>
      <w:pPr/>
      <w:r>
        <w:rPr/>
        <w:t xml:space="preserve">б) принцип экологизации;</w:t>
      </w:r>
    </w:p>
    <w:p>
      <w:pPr/>
      <w:r>
        <w:rPr/>
        <w:t xml:space="preserve">в) принцип функциональной полноты;</w:t>
      </w:r>
    </w:p>
    <w:p>
      <w:pPr/>
      <w:r>
        <w:rPr/>
        <w:t xml:space="preserve">+г) принцип гуманизации.</w:t>
      </w:r>
    </w:p>
    <w:p>
      <w:pPr>
        <w:numPr>
          <w:ilvl w:val="0"/>
          <w:numId w:val="6"/>
        </w:numPr>
      </w:pPr>
      <w:r>
        <w:rPr>
          <w:b w:val="1"/>
          <w:bCs w:val="1"/>
        </w:rPr>
        <w:t xml:space="preserve"> Согласно какому принципу учебный материал должен отражать современный уровень наук и соответствовать их фундаментальным положениям?</w:t>
      </w:r>
    </w:p>
    <w:p>
      <w:pPr/>
      <w:r>
        <w:rPr/>
        <w:t xml:space="preserve">+а) принцип научности;</w:t>
      </w:r>
    </w:p>
    <w:p>
      <w:pPr/>
      <w:r>
        <w:rPr/>
        <w:t xml:space="preserve">б) принцип доступности;</w:t>
      </w:r>
    </w:p>
    <w:p>
      <w:pPr/>
      <w:r>
        <w:rPr/>
        <w:t xml:space="preserve">в) принцип системности.</w:t>
      </w:r>
    </w:p>
    <w:p>
      <w:pPr/>
      <w:r>
        <w:rPr/>
        <w:t xml:space="preserve"> </w:t>
      </w:r>
    </w:p>
    <w:p>
      <w:pPr>
        <w:numPr>
          <w:ilvl w:val="0"/>
          <w:numId w:val="7"/>
        </w:numPr>
      </w:pPr>
      <w:r>
        <w:rPr>
          <w:b w:val="1"/>
          <w:bCs w:val="1"/>
        </w:rPr>
        <w:t xml:space="preserve"> Какой принцип отбора содержания материала по ОБЖ направлен на формирование экологической культуры у учащихся?</w:t>
      </w:r>
    </w:p>
    <w:p>
      <w:pPr/>
      <w:r>
        <w:rPr/>
        <w:t xml:space="preserve">а) принцип историзма;</w:t>
      </w:r>
    </w:p>
    <w:p>
      <w:pPr/>
      <w:r>
        <w:rPr/>
        <w:t xml:space="preserve">б) принцип функциональной полноты;</w:t>
      </w:r>
    </w:p>
    <w:p>
      <w:pPr/>
      <w:r>
        <w:rPr/>
        <w:t xml:space="preserve">в) принцип интегративности;</w:t>
      </w:r>
    </w:p>
    <w:p>
      <w:pPr/>
      <w:r>
        <w:rPr/>
        <w:t xml:space="preserve">+г) принцип экологизации.</w:t>
      </w:r>
    </w:p>
    <w:p>
      <w:pPr>
        <w:numPr>
          <w:ilvl w:val="0"/>
          <w:numId w:val="8"/>
        </w:numPr>
      </w:pPr>
      <w:r>
        <w:rPr>
          <w:b w:val="1"/>
          <w:bCs w:val="1"/>
        </w:rPr>
        <w:t xml:space="preserve"> Как называется документ, отражающий роль образования в развитии российского общества на современном этапе?</w:t>
      </w:r>
    </w:p>
    <w:p>
      <w:pPr/>
      <w:r>
        <w:rPr/>
        <w:t xml:space="preserve">+а) концепция модернизации российского образования.</w:t>
      </w:r>
    </w:p>
    <w:p>
      <w:pPr/>
      <w:r>
        <w:rPr/>
        <w:t xml:space="preserve">б) образовательная программа;</w:t>
      </w:r>
    </w:p>
    <w:p>
      <w:pPr/>
      <w:r>
        <w:rPr/>
        <w:t xml:space="preserve">в) постановление МО РФ о развитии образования.</w:t>
      </w:r>
    </w:p>
    <w:p>
      <w:pPr>
        <w:numPr>
          <w:ilvl w:val="0"/>
          <w:numId w:val="9"/>
        </w:numPr>
      </w:pPr>
      <w:r>
        <w:rPr>
          <w:b w:val="1"/>
          <w:bCs w:val="1"/>
        </w:rPr>
        <w:t xml:space="preserve"> К какой модели профильного обучения относится создание ресурсного центра?</w:t>
      </w:r>
    </w:p>
    <w:p>
      <w:pPr/>
      <w:r>
        <w:rPr/>
        <w:t xml:space="preserve">+а) внутришкольная профилизация;</w:t>
      </w:r>
    </w:p>
    <w:p>
      <w:pPr/>
      <w:r>
        <w:rPr/>
        <w:t xml:space="preserve">б) модель сетевой организации.</w:t>
      </w:r>
    </w:p>
    <w:p>
      <w:pPr>
        <w:numPr>
          <w:ilvl w:val="0"/>
          <w:numId w:val="10"/>
        </w:numPr>
      </w:pPr>
      <w:r>
        <w:rPr>
          <w:b w:val="1"/>
          <w:bCs w:val="1"/>
        </w:rPr>
        <w:t xml:space="preserve"> Знания ученика обнаруживаются в его …</w:t>
      </w:r>
    </w:p>
    <w:p>
      <w:pPr/>
      <w:r>
        <w:rPr/>
        <w:t xml:space="preserve">а) поведении;</w:t>
      </w:r>
    </w:p>
    <w:p>
      <w:pPr/>
      <w:r>
        <w:rPr/>
        <w:t xml:space="preserve">б) общении;</w:t>
      </w:r>
    </w:p>
    <w:p>
      <w:pPr/>
      <w:r>
        <w:rPr/>
        <w:t xml:space="preserve">+в) умениях.</w:t>
      </w:r>
    </w:p>
    <w:p>
      <w:pPr>
        <w:numPr>
          <w:ilvl w:val="0"/>
          <w:numId w:val="11"/>
        </w:numPr>
      </w:pPr>
      <w:r>
        <w:rPr>
          <w:b w:val="1"/>
          <w:bCs w:val="1"/>
        </w:rPr>
        <w:t xml:space="preserve"> С какими общеобразовательными предметами можно проинтегрировать школьный курс ОБЖ?</w:t>
      </w:r>
    </w:p>
    <w:p>
      <w:pPr/>
      <w:r>
        <w:rPr/>
        <w:t xml:space="preserve">+ а) со всеми образовательными предметами;</w:t>
      </w:r>
    </w:p>
    <w:p>
      <w:pPr/>
      <w:r>
        <w:rPr/>
        <w:t xml:space="preserve">б) химия;</w:t>
      </w:r>
    </w:p>
    <w:p>
      <w:pPr/>
      <w:r>
        <w:rPr/>
        <w:t xml:space="preserve">в) физическое воспитание;</w:t>
      </w:r>
    </w:p>
    <w:p>
      <w:pPr/>
      <w:r>
        <w:rPr/>
        <w:t xml:space="preserve">г) литература.</w:t>
      </w:r>
    </w:p>
    <w:p>
      <w:pPr>
        <w:numPr>
          <w:ilvl w:val="0"/>
          <w:numId w:val="12"/>
        </w:numPr>
      </w:pPr>
      <w:r>
        <w:rPr>
          <w:b w:val="1"/>
          <w:bCs w:val="1"/>
        </w:rPr>
        <w:t xml:space="preserve"> Вид лабораторной работы, при котором учитель организует и контролирует выполнение работы, а учащиеся работают по индивидуальным инструктивным карточкам, называется …</w:t>
      </w:r>
    </w:p>
    <w:p>
      <w:pPr/>
      <w:r>
        <w:rPr/>
        <w:t xml:space="preserve">а) фронтальная;</w:t>
      </w:r>
    </w:p>
    <w:p>
      <w:pPr/>
      <w:r>
        <w:rPr/>
        <w:t xml:space="preserve">б) групповая;</w:t>
      </w:r>
    </w:p>
    <w:p>
      <w:pPr/>
      <w:r>
        <w:rPr/>
        <w:t xml:space="preserve">+в) индивидуальная.</w:t>
      </w:r>
    </w:p>
    <w:p>
      <w:pPr>
        <w:numPr>
          <w:ilvl w:val="0"/>
          <w:numId w:val="13"/>
        </w:numPr>
      </w:pPr>
      <w:r>
        <w:rPr>
          <w:b w:val="1"/>
          <w:bCs w:val="1"/>
        </w:rPr>
        <w:t xml:space="preserve"> Прием — это …</w:t>
      </w:r>
    </w:p>
    <w:p>
      <w:pPr/>
      <w:r>
        <w:rPr/>
        <w:t xml:space="preserve">а) метод;</w:t>
      </w:r>
    </w:p>
    <w:p>
      <w:pPr/>
      <w:r>
        <w:rPr/>
        <w:t xml:space="preserve">б) способ;</w:t>
      </w:r>
    </w:p>
    <w:p>
      <w:pPr/>
      <w:r>
        <w:rPr/>
        <w:t xml:space="preserve">+в) часть метода;</w:t>
      </w:r>
    </w:p>
    <w:p>
      <w:pPr/>
      <w:r>
        <w:rPr/>
        <w:t xml:space="preserve">г) вид деятельности.</w:t>
      </w:r>
    </w:p>
    <w:p>
      <w:pPr>
        <w:numPr>
          <w:ilvl w:val="0"/>
          <w:numId w:val="14"/>
        </w:numPr>
      </w:pPr>
      <w:r>
        <w:rPr>
          <w:b w:val="1"/>
          <w:bCs w:val="1"/>
        </w:rPr>
        <w:t xml:space="preserve"> Первую классификацию методов обучения предложил …</w:t>
      </w:r>
    </w:p>
    <w:p>
      <w:pPr/>
      <w:r>
        <w:rPr/>
        <w:t xml:space="preserve">а) Н. М. Верзилин;</w:t>
      </w:r>
    </w:p>
    <w:p>
      <w:pPr/>
      <w:r>
        <w:rPr/>
        <w:t xml:space="preserve">б) Б. В. Всесвятский;</w:t>
      </w:r>
    </w:p>
    <w:p>
      <w:pPr/>
      <w:r>
        <w:rPr/>
        <w:t xml:space="preserve">+в) Б. Е. Райков;</w:t>
      </w:r>
    </w:p>
    <w:p>
      <w:pPr/>
      <w:r>
        <w:rPr/>
        <w:t xml:space="preserve">г) И. Д. Зверев.</w:t>
      </w:r>
    </w:p>
    <w:p>
      <w:pPr>
        <w:numPr>
          <w:ilvl w:val="0"/>
          <w:numId w:val="15"/>
        </w:numPr>
      </w:pPr>
      <w:r>
        <w:rPr>
          <w:b w:val="1"/>
          <w:bCs w:val="1"/>
        </w:rPr>
        <w:t xml:space="preserve"> Рассказ применяется, когда …</w:t>
      </w:r>
    </w:p>
    <w:p>
      <w:pPr/>
      <w:r>
        <w:rPr/>
        <w:t xml:space="preserve">а) устанавливаются причинно-следственные связи;</w:t>
      </w:r>
    </w:p>
    <w:p>
      <w:pPr/>
      <w:r>
        <w:rPr/>
        <w:t xml:space="preserve">+б) речь идет об истории вопроса;</w:t>
      </w:r>
    </w:p>
    <w:p>
      <w:pPr/>
      <w:r>
        <w:rPr/>
        <w:t xml:space="preserve">в) идет строгая регистрация фактов.</w:t>
      </w:r>
    </w:p>
    <w:p>
      <w:pPr>
        <w:numPr>
          <w:ilvl w:val="0"/>
          <w:numId w:val="16"/>
        </w:numPr>
      </w:pPr>
      <w:r>
        <w:rPr>
          <w:b w:val="1"/>
          <w:bCs w:val="1"/>
        </w:rPr>
        <w:t xml:space="preserve"> Группа методов, в которых источником знаний является слово, называется …</w:t>
      </w:r>
    </w:p>
    <w:p>
      <w:pPr/>
      <w:r>
        <w:rPr/>
        <w:t xml:space="preserve">+а) словесные;</w:t>
      </w:r>
    </w:p>
    <w:p>
      <w:pPr/>
      <w:r>
        <w:rPr/>
        <w:t xml:space="preserve">б) наглядные;</w:t>
      </w:r>
    </w:p>
    <w:p>
      <w:pPr/>
      <w:r>
        <w:rPr/>
        <w:t xml:space="preserve">в) практические.</w:t>
      </w:r>
    </w:p>
    <w:p>
      <w:pPr>
        <w:numPr>
          <w:ilvl w:val="0"/>
          <w:numId w:val="17"/>
        </w:numPr>
      </w:pPr>
      <w:r>
        <w:rPr>
          <w:b w:val="1"/>
          <w:bCs w:val="1"/>
        </w:rPr>
        <w:t xml:space="preserve"> Группа методов, когда учитель передает знания показывая, а учащиеся усваивают эти знания наблюдая, называются …</w:t>
      </w:r>
    </w:p>
    <w:p>
      <w:pPr/>
      <w:r>
        <w:rPr/>
        <w:t xml:space="preserve">а) словесные;</w:t>
      </w:r>
    </w:p>
    <w:p>
      <w:pPr/>
      <w:r>
        <w:rPr/>
        <w:t xml:space="preserve">+б) наглядные;</w:t>
      </w:r>
    </w:p>
    <w:p>
      <w:pPr/>
      <w:r>
        <w:rPr/>
        <w:t xml:space="preserve">в) практические.</w:t>
      </w:r>
    </w:p>
    <w:p>
      <w:pPr>
        <w:numPr>
          <w:ilvl w:val="0"/>
          <w:numId w:val="18"/>
        </w:numPr>
      </w:pPr>
      <w:r>
        <w:rPr>
          <w:b w:val="1"/>
          <w:bCs w:val="1"/>
        </w:rPr>
        <w:t xml:space="preserve"> Метод обучения, при котором учащийся самостоятельно решает новую для него проблему в процессе работы, называется …</w:t>
      </w:r>
    </w:p>
    <w:p>
      <w:pPr/>
      <w:r>
        <w:rPr/>
        <w:t xml:space="preserve">+а) исследовательский;</w:t>
      </w:r>
    </w:p>
    <w:p>
      <w:pPr/>
      <w:r>
        <w:rPr/>
        <w:t xml:space="preserve">б) частично поисковый;</w:t>
      </w:r>
    </w:p>
    <w:p>
      <w:pPr/>
      <w:r>
        <w:rPr/>
        <w:t xml:space="preserve">в) наглядный.</w:t>
      </w:r>
    </w:p>
    <w:p>
      <w:pPr/>
      <w:r>
        <w:rPr>
          <w:b w:val="1"/>
          <w:bCs w:val="1"/>
        </w:rPr>
        <w:t xml:space="preserve">18.Беседа возможна, когда …</w:t>
      </w:r>
    </w:p>
    <w:p>
      <w:pPr/>
      <w:r>
        <w:rPr/>
        <w:t xml:space="preserve">а) учащимся интересна тема беседы;</w:t>
      </w:r>
    </w:p>
    <w:p>
      <w:pPr/>
      <w:r>
        <w:rPr/>
        <w:t xml:space="preserve">б) у учащихся есть определенный запас знаний;</w:t>
      </w:r>
    </w:p>
    <w:p>
      <w:pPr/>
      <w:r>
        <w:rPr/>
        <w:t xml:space="preserve">+в) участвуют более двух человек.</w:t>
      </w:r>
    </w:p>
    <w:p>
      <w:pPr>
        <w:numPr>
          <w:ilvl w:val="0"/>
          <w:numId w:val="19"/>
        </w:numPr>
      </w:pPr>
      <w:r>
        <w:rPr>
          <w:b w:val="1"/>
          <w:bCs w:val="1"/>
        </w:rPr>
        <w:t xml:space="preserve"> К каким методам обучения относятся игра?</w:t>
      </w:r>
    </w:p>
    <w:p>
      <w:pPr/>
      <w:r>
        <w:rPr/>
        <w:t xml:space="preserve">а) традиционные;</w:t>
      </w:r>
    </w:p>
    <w:p>
      <w:pPr/>
      <w:r>
        <w:rPr/>
        <w:t xml:space="preserve">б) нетрадиционные;</w:t>
      </w:r>
    </w:p>
    <w:p>
      <w:pPr/>
      <w:r>
        <w:rPr/>
        <w:t xml:space="preserve">+в) интерактивные.</w:t>
      </w:r>
    </w:p>
    <w:p>
      <w:pPr>
        <w:numPr>
          <w:ilvl w:val="0"/>
          <w:numId w:val="20"/>
        </w:numPr>
      </w:pPr>
      <w:r>
        <w:rPr>
          <w:b w:val="1"/>
          <w:bCs w:val="1"/>
        </w:rPr>
        <w:t xml:space="preserve"> Выберите то из перечисленных определений урока, наиболее полно отражающее содержание данного понятия …</w:t>
      </w:r>
    </w:p>
    <w:p>
      <w:pPr/>
      <w:r>
        <w:rPr/>
        <w:t xml:space="preserve">+а) урок есть основная форма организации учебно-воспитательной работы учителя с классом – постоянным, однородным по возрасту и подготовке коллективом детей – по государственной программе, твердому расписанию и в школьном помещении;</w:t>
      </w:r>
    </w:p>
    <w:p>
      <w:pPr/>
      <w:r>
        <w:rPr/>
        <w:t xml:space="preserve">б) урок – это элемент всестороннего развития личности при систематическом и последовательном приобретении знаний и умений;</w:t>
      </w:r>
    </w:p>
    <w:p>
      <w:pPr/>
      <w:r>
        <w:rPr/>
        <w:t xml:space="preserve">в) урок – это форма преподавания, когда учитель уделяет большое время учебному материалу и когда используются различные формы работы.</w:t>
      </w:r>
    </w:p>
    <w:p>
      <w:pPr>
        <w:numPr>
          <w:ilvl w:val="0"/>
          <w:numId w:val="21"/>
        </w:numPr>
      </w:pPr>
      <w:r>
        <w:rPr>
          <w:b w:val="1"/>
          <w:bCs w:val="1"/>
        </w:rPr>
        <w:t xml:space="preserve"> На фронтальной лабораторной работе учащиеся …</w:t>
      </w:r>
    </w:p>
    <w:p>
      <w:pPr/>
      <w:r>
        <w:rPr/>
        <w:t xml:space="preserve">+а) вместе с учителем выполняют лабораторную работу;</w:t>
      </w:r>
    </w:p>
    <w:p>
      <w:pPr/>
      <w:r>
        <w:rPr/>
        <w:t xml:space="preserve">б) выполняют лабораторную работу группами самостоятельно;</w:t>
      </w:r>
    </w:p>
    <w:p>
      <w:pPr/>
      <w:r>
        <w:rPr/>
        <w:t xml:space="preserve">в) выполняют лабораторную работу индивидуально.</w:t>
      </w:r>
    </w:p>
    <w:p>
      <w:pPr>
        <w:numPr>
          <w:ilvl w:val="0"/>
          <w:numId w:val="22"/>
        </w:numPr>
      </w:pPr>
      <w:r>
        <w:rPr>
          <w:b w:val="1"/>
          <w:bCs w:val="1"/>
        </w:rPr>
        <w:t xml:space="preserve"> К обязательным формам обучения ОБЖ относится …</w:t>
      </w:r>
    </w:p>
    <w:p>
      <w:pPr/>
      <w:r>
        <w:rPr/>
        <w:t xml:space="preserve">а) спецкурс;</w:t>
      </w:r>
    </w:p>
    <w:p>
      <w:pPr/>
      <w:r>
        <w:rPr/>
        <w:t xml:space="preserve">б) экскурсия;</w:t>
      </w:r>
    </w:p>
    <w:p>
      <w:pPr/>
      <w:r>
        <w:rPr/>
        <w:t xml:space="preserve">в) факультатив.</w:t>
      </w:r>
    </w:p>
    <w:p>
      <w:pPr/>
      <w:r>
        <w:rPr/>
        <w:t xml:space="preserve">+г) урок.</w:t>
      </w:r>
    </w:p>
    <w:p>
      <w:pPr>
        <w:numPr>
          <w:ilvl w:val="0"/>
          <w:numId w:val="23"/>
        </w:numPr>
      </w:pPr>
      <w:r>
        <w:rPr>
          <w:b w:val="1"/>
          <w:bCs w:val="1"/>
        </w:rPr>
        <w:t xml:space="preserve"> Основная форма организации учебно-воспитательной работы учителя с классом по определенной программе ОБЖ, твердому расписанию и в школьном помещении называется …</w:t>
      </w:r>
    </w:p>
    <w:p>
      <w:pPr/>
      <w:r>
        <w:rPr/>
        <w:t xml:space="preserve">а) экскурсией;</w:t>
      </w:r>
    </w:p>
    <w:p>
      <w:pPr/>
      <w:r>
        <w:rPr/>
        <w:t xml:space="preserve">б) элективный курс;</w:t>
      </w:r>
    </w:p>
    <w:p>
      <w:pPr/>
      <w:r>
        <w:rPr/>
        <w:t xml:space="preserve">+в) урок</w:t>
      </w:r>
    </w:p>
    <w:p>
      <w:pPr>
        <w:numPr>
          <w:ilvl w:val="0"/>
          <w:numId w:val="24"/>
        </w:numPr>
      </w:pPr>
      <w:r>
        <w:rPr>
          <w:b w:val="1"/>
          <w:bCs w:val="1"/>
        </w:rPr>
        <w:t xml:space="preserve"> Укажите дополнительную форму обучения …</w:t>
      </w:r>
    </w:p>
    <w:p>
      <w:pPr/>
      <w:r>
        <w:rPr/>
        <w:t xml:space="preserve">а) урок;</w:t>
      </w:r>
    </w:p>
    <w:p>
      <w:pPr/>
      <w:r>
        <w:rPr/>
        <w:t xml:space="preserve">б) экскурсия;</w:t>
      </w:r>
    </w:p>
    <w:p>
      <w:pPr/>
      <w:r>
        <w:rPr/>
        <w:t xml:space="preserve">в) внеурочная работа;</w:t>
      </w:r>
    </w:p>
    <w:p>
      <w:pPr/>
      <w:r>
        <w:rPr/>
        <w:t xml:space="preserve">+г) внеклассная работа;</w:t>
      </w:r>
    </w:p>
    <w:p>
      <w:pPr/>
      <w:r>
        <w:rPr/>
        <w:t xml:space="preserve">д) домашние работы.</w:t>
      </w:r>
    </w:p>
    <w:p>
      <w:pPr>
        <w:numPr>
          <w:ilvl w:val="0"/>
          <w:numId w:val="25"/>
        </w:numPr>
      </w:pPr>
      <w:r>
        <w:rPr>
          <w:b w:val="1"/>
          <w:bCs w:val="1"/>
        </w:rPr>
        <w:t xml:space="preserve"> Для определения типа урока чаще всего учитывают …</w:t>
      </w:r>
    </w:p>
    <w:p>
      <w:pPr/>
      <w:r>
        <w:rPr/>
        <w:t xml:space="preserve">+а) содержание;</w:t>
      </w:r>
    </w:p>
    <w:p>
      <w:pPr/>
      <w:r>
        <w:rPr/>
        <w:t xml:space="preserve">б) методы;</w:t>
      </w:r>
    </w:p>
    <w:p>
      <w:pPr/>
      <w:r>
        <w:rPr/>
        <w:t xml:space="preserve">в) дидактические задачи;</w:t>
      </w:r>
    </w:p>
    <w:p>
      <w:pPr/>
      <w:r>
        <w:rPr/>
        <w:t xml:space="preserve">г) способы организации учащихся на уроке.</w:t>
      </w:r>
    </w:p>
    <w:p>
      <w:pPr>
        <w:numPr>
          <w:ilvl w:val="0"/>
          <w:numId w:val="26"/>
        </w:numPr>
      </w:pPr>
      <w:r>
        <w:rPr>
          <w:b w:val="1"/>
          <w:bCs w:val="1"/>
        </w:rPr>
        <w:t xml:space="preserve"> Основной дидактической задачей обобщающего урока является …</w:t>
      </w:r>
    </w:p>
    <w:p>
      <w:pPr/>
      <w:r>
        <w:rPr/>
        <w:t xml:space="preserve">а) формирование новых знаний;</w:t>
      </w:r>
    </w:p>
    <w:p>
      <w:pPr/>
      <w:r>
        <w:rPr/>
        <w:t xml:space="preserve">+б) обобщение знаний;</w:t>
      </w:r>
    </w:p>
    <w:p>
      <w:pPr/>
      <w:r>
        <w:rPr/>
        <w:t xml:space="preserve">в) контроль за знаниями;</w:t>
      </w:r>
    </w:p>
    <w:p>
      <w:pPr/>
      <w:r>
        <w:rPr/>
        <w:t xml:space="preserve">г) конкретизация знаний по теме;</w:t>
      </w:r>
    </w:p>
    <w:p>
      <w:pPr/>
      <w:r>
        <w:rPr/>
        <w:t xml:space="preserve">д) выводы по теме.</w:t>
      </w:r>
    </w:p>
    <w:p>
      <w:pPr>
        <w:numPr>
          <w:ilvl w:val="0"/>
          <w:numId w:val="27"/>
        </w:numPr>
      </w:pPr>
      <w:r>
        <w:rPr>
          <w:b w:val="1"/>
          <w:bCs w:val="1"/>
        </w:rPr>
        <w:t xml:space="preserve"> Основанием для выделения вида урока может быть …</w:t>
      </w:r>
    </w:p>
    <w:p>
      <w:pPr/>
      <w:r>
        <w:rPr/>
        <w:t xml:space="preserve">а) содержание;</w:t>
      </w:r>
    </w:p>
    <w:p>
      <w:pPr/>
      <w:r>
        <w:rPr/>
        <w:t xml:space="preserve">б) источник знаний;</w:t>
      </w:r>
    </w:p>
    <w:p>
      <w:pPr/>
      <w:r>
        <w:rPr/>
        <w:t xml:space="preserve">+в) методы обучения;</w:t>
      </w:r>
    </w:p>
    <w:p>
      <w:pPr/>
      <w:r>
        <w:rPr/>
        <w:t xml:space="preserve">г) средства обучения;</w:t>
      </w:r>
    </w:p>
    <w:p>
      <w:pPr/>
      <w:r>
        <w:rPr/>
        <w:t xml:space="preserve">д) характер учебно-познавательной деятельности учащихся;</w:t>
      </w:r>
    </w:p>
    <w:p>
      <w:pPr/>
      <w:r>
        <w:rPr/>
        <w:t xml:space="preserve">е) степень подготовленности учащихся;</w:t>
      </w:r>
    </w:p>
    <w:p>
      <w:pPr/>
      <w:r>
        <w:rPr/>
        <w:t xml:space="preserve">ж) материально-техническая база кабинета;</w:t>
      </w:r>
    </w:p>
    <w:p>
      <w:pPr/>
      <w:r>
        <w:rPr/>
        <w:t xml:space="preserve">з) форма обучения.</w:t>
      </w:r>
    </w:p>
    <w:p>
      <w:pPr>
        <w:numPr>
          <w:ilvl w:val="0"/>
          <w:numId w:val="28"/>
        </w:numPr>
      </w:pPr>
      <w:r>
        <w:rPr>
          <w:b w:val="1"/>
          <w:bCs w:val="1"/>
        </w:rPr>
        <w:t xml:space="preserve"> В организации наблюдения учащихся главную роль играет …</w:t>
      </w:r>
    </w:p>
    <w:p>
      <w:pPr/>
      <w:r>
        <w:rPr/>
        <w:t xml:space="preserve">а) задание;</w:t>
      </w:r>
    </w:p>
    <w:p>
      <w:pPr/>
      <w:r>
        <w:rPr/>
        <w:t xml:space="preserve">+б) объект изучения;</w:t>
      </w:r>
    </w:p>
    <w:p>
      <w:pPr/>
      <w:r>
        <w:rPr/>
        <w:t xml:space="preserve">в) фиксация результатов.</w:t>
      </w:r>
    </w:p>
    <w:p>
      <w:pPr>
        <w:numPr>
          <w:ilvl w:val="0"/>
          <w:numId w:val="29"/>
        </w:numPr>
      </w:pPr>
      <w:r>
        <w:rPr>
          <w:b w:val="1"/>
          <w:bCs w:val="1"/>
        </w:rPr>
        <w:t xml:space="preserve"> Организационные приемы — это …</w:t>
      </w:r>
    </w:p>
    <w:p>
      <w:pPr/>
      <w:r>
        <w:rPr/>
        <w:t xml:space="preserve">+а) действия учителя и учащихся, при помощи которых даются задания;</w:t>
      </w:r>
    </w:p>
    <w:p>
      <w:pPr/>
      <w:r>
        <w:rPr/>
        <w:t xml:space="preserve">б) действия учителя, направленные на восприятие, внимание и работу учащихся;</w:t>
      </w:r>
    </w:p>
    <w:p>
      <w:pPr/>
      <w:r>
        <w:rPr/>
        <w:t xml:space="preserve">в) действия учителя по возбуждению и развитию познавательных интересов учащихся.</w:t>
      </w:r>
    </w:p>
    <w:p>
      <w:pPr>
        <w:numPr>
          <w:ilvl w:val="0"/>
          <w:numId w:val="30"/>
        </w:numPr>
      </w:pPr>
      <w:r>
        <w:rPr>
          <w:b w:val="1"/>
          <w:bCs w:val="1"/>
        </w:rPr>
        <w:t xml:space="preserve"> Организация учебно-воспитательной деятельности учащихся, соответствующая различным условиям ее проведения, используемая учителем в процессе воспитывающего обучения, — это …</w:t>
      </w:r>
    </w:p>
    <w:p>
      <w:pPr/>
      <w:r>
        <w:rPr/>
        <w:t xml:space="preserve">+а) форма преподавания;</w:t>
      </w:r>
    </w:p>
    <w:p>
      <w:pPr/>
      <w:r>
        <w:rPr/>
        <w:t xml:space="preserve">б) форма воспитания;</w:t>
      </w:r>
    </w:p>
    <w:p>
      <w:pPr/>
      <w:r>
        <w:rPr/>
        <w:t xml:space="preserve">в) форма развития.</w:t>
      </w:r>
    </w:p>
    <w:p>
      <w:pPr>
        <w:numPr>
          <w:ilvl w:val="0"/>
          <w:numId w:val="31"/>
        </w:numPr>
      </w:pPr>
      <w:r>
        <w:rPr>
          <w:b w:val="1"/>
          <w:bCs w:val="1"/>
        </w:rPr>
        <w:t xml:space="preserve"> Такие внеклассные занятия, как участие в школьной олимпиаде по ОБЖ, школьная научная конференция учащихся, тематические выставки, «День безопасности», «Неделя здоровья» и др., относятся …</w:t>
      </w:r>
    </w:p>
    <w:p>
      <w:pPr/>
      <w:r>
        <w:rPr/>
        <w:t xml:space="preserve">а) к индивидуальным;</w:t>
      </w:r>
    </w:p>
    <w:p>
      <w:pPr/>
      <w:r>
        <w:rPr/>
        <w:t xml:space="preserve">+б) массовым;</w:t>
      </w:r>
    </w:p>
    <w:p>
      <w:pPr/>
      <w:r>
        <w:rPr/>
        <w:t xml:space="preserve">в) групповым.</w:t>
      </w:r>
    </w:p>
    <w:p>
      <w:pPr>
        <w:numPr>
          <w:ilvl w:val="0"/>
          <w:numId w:val="32"/>
        </w:numPr>
      </w:pPr>
      <w:r>
        <w:rPr>
          <w:b w:val="1"/>
          <w:bCs w:val="1"/>
        </w:rPr>
        <w:t xml:space="preserve"> Определение И. Д. Зверева: «Система взглядов на действительность, в которых человек выражает свое отношение к окружающей его природной и социальной среде; совокупность философских, научных, политических, правовых, нравственных, эстетических идеалов и убеждений» — относится …</w:t>
      </w:r>
    </w:p>
    <w:p>
      <w:pPr/>
      <w:r>
        <w:rPr/>
        <w:t xml:space="preserve">а) к образованию;</w:t>
      </w:r>
    </w:p>
    <w:p>
      <w:pPr/>
      <w:r>
        <w:rPr/>
        <w:t xml:space="preserve">б) воспитанию;</w:t>
      </w:r>
    </w:p>
    <w:p>
      <w:pPr/>
      <w:r>
        <w:rPr/>
        <w:t xml:space="preserve">+в) мировоззрению.</w:t>
      </w:r>
    </w:p>
    <w:p>
      <w:pPr>
        <w:numPr>
          <w:ilvl w:val="0"/>
          <w:numId w:val="33"/>
        </w:numPr>
      </w:pPr>
      <w:r>
        <w:rPr>
          <w:b w:val="1"/>
          <w:bCs w:val="1"/>
        </w:rPr>
        <w:t xml:space="preserve"> Система знаний, умений, ценностных ориентаций в области наук, искусства, законов, обычаев, традиций, активной деятельности по сохранению и улучшению окружающей среды называется …</w:t>
      </w:r>
    </w:p>
    <w:p>
      <w:pPr/>
      <w:r>
        <w:rPr/>
        <w:t xml:space="preserve">+а) экологической культурой;</w:t>
      </w:r>
    </w:p>
    <w:p>
      <w:pPr/>
      <w:r>
        <w:rPr/>
        <w:t xml:space="preserve">б) экологическим мышлением;</w:t>
      </w:r>
    </w:p>
    <w:p>
      <w:pPr/>
      <w:r>
        <w:rPr/>
        <w:t xml:space="preserve">в) экологизацией содержания образования.</w:t>
      </w:r>
    </w:p>
    <w:p>
      <w:pPr>
        <w:numPr>
          <w:ilvl w:val="0"/>
          <w:numId w:val="34"/>
        </w:numPr>
      </w:pPr>
      <w:r>
        <w:rPr>
          <w:b w:val="1"/>
          <w:bCs w:val="1"/>
        </w:rPr>
        <w:t xml:space="preserve"> Интерактивное обучение — это …</w:t>
      </w:r>
    </w:p>
    <w:p>
      <w:pPr/>
      <w:r>
        <w:rPr/>
        <w:t xml:space="preserve">+а) обучение, погруженное в общение, сохраняющее конечную цель и основное содержание образовательного процесса, но видоизменяющее формы с транслирующих на диалоговые;</w:t>
      </w:r>
    </w:p>
    <w:p>
      <w:pPr/>
      <w:r>
        <w:rPr/>
        <w:t xml:space="preserve">б) обучение, позволяющее активизировать работу учащихся и снижать интенсификацию учебного процесса …</w:t>
      </w:r>
    </w:p>
    <w:p>
      <w:pPr>
        <w:numPr>
          <w:ilvl w:val="0"/>
          <w:numId w:val="35"/>
        </w:numPr>
      </w:pPr>
      <w:r>
        <w:rPr>
          <w:b w:val="1"/>
          <w:bCs w:val="1"/>
        </w:rPr>
        <w:t xml:space="preserve"> Форма учебно-воспитательной работы группой учащихся, проводимая вне школы, позволяет проводить наблюдения, а также изучать различные предметы, явления и процессы в естественных условиях называется …</w:t>
      </w:r>
    </w:p>
    <w:p>
      <w:pPr/>
      <w:r>
        <w:rPr/>
        <w:t xml:space="preserve">а) прогулкой;</w:t>
      </w:r>
    </w:p>
    <w:p>
      <w:pPr/>
      <w:r>
        <w:rPr/>
        <w:t xml:space="preserve">+б) экскурсией;</w:t>
      </w:r>
    </w:p>
    <w:p>
      <w:pPr/>
      <w:r>
        <w:rPr/>
        <w:t xml:space="preserve">в) занятия на учебно-опытном участке.</w:t>
      </w:r>
    </w:p>
    <w:p>
      <w:pPr>
        <w:numPr>
          <w:ilvl w:val="0"/>
          <w:numId w:val="36"/>
        </w:numPr>
      </w:pPr>
      <w:r>
        <w:rPr>
          <w:b w:val="1"/>
          <w:bCs w:val="1"/>
        </w:rPr>
        <w:t xml:space="preserve"> Внеклассная работа — это …</w:t>
      </w:r>
    </w:p>
    <w:p>
      <w:pPr/>
      <w:r>
        <w:rPr/>
        <w:t xml:space="preserve">а) форма организации учащихся для выполнения вне урока обязательных, связанных с изучением курса практических работ по индивидуальным или групповым заданиям учителя;</w:t>
      </w:r>
    </w:p>
    <w:p>
      <w:pPr/>
      <w:r>
        <w:rPr/>
        <w:t xml:space="preserve">+б) форма организации добровольной работы учащихся вне урока под руководством учителя для возбуждения и проявление у детей познавательных интересов и творческой самодеятельности в расширение и дополнение школьной программы по ОБЖ.</w:t>
      </w:r>
    </w:p>
    <w:p>
      <w:pPr>
        <w:numPr>
          <w:ilvl w:val="0"/>
          <w:numId w:val="37"/>
        </w:numPr>
      </w:pPr>
      <w:r>
        <w:rPr>
          <w:b w:val="1"/>
          <w:bCs w:val="1"/>
        </w:rPr>
        <w:t xml:space="preserve"> К каким методам обучения относится следующая группа методов: адаптивные методы, метод моделей, метод проблем и открытий?</w:t>
      </w:r>
    </w:p>
    <w:p>
      <w:pPr/>
      <w:r>
        <w:rPr/>
        <w:t xml:space="preserve">+а) компьютерные методы;</w:t>
      </w:r>
    </w:p>
    <w:p>
      <w:pPr/>
      <w:r>
        <w:rPr/>
        <w:t xml:space="preserve">б) наглядные методы;</w:t>
      </w:r>
    </w:p>
    <w:p>
      <w:pPr/>
      <w:r>
        <w:rPr/>
        <w:t xml:space="preserve">в) обсуждение изученного материала.</w:t>
      </w:r>
    </w:p>
    <w:p>
      <w:pPr>
        <w:numPr>
          <w:ilvl w:val="0"/>
          <w:numId w:val="38"/>
        </w:numPr>
      </w:pPr>
      <w:r>
        <w:rPr>
          <w:b w:val="1"/>
          <w:bCs w:val="1"/>
        </w:rPr>
        <w:t xml:space="preserve"> Компьютерный метод, позволяющий развивать творческие способности, научное предвидение, применять на практике полученные знания, развивать воображение, инициативу и активизировать процесс обучения, называется …</w:t>
      </w:r>
    </w:p>
    <w:p>
      <w:pPr/>
      <w:r>
        <w:rPr/>
        <w:t xml:space="preserve">а) метод проб и ошибок;</w:t>
      </w:r>
    </w:p>
    <w:p>
      <w:pPr/>
      <w:r>
        <w:rPr/>
        <w:t xml:space="preserve">б) информационно – справочный метод;</w:t>
      </w:r>
    </w:p>
    <w:p>
      <w:pPr/>
      <w:r>
        <w:rPr/>
        <w:t xml:space="preserve">+в) метод моделей.</w:t>
      </w:r>
    </w:p>
    <w:p>
      <w:pPr>
        <w:numPr>
          <w:ilvl w:val="0"/>
          <w:numId w:val="39"/>
        </w:numPr>
      </w:pPr>
      <w:r>
        <w:rPr>
          <w:b w:val="1"/>
          <w:bCs w:val="1"/>
        </w:rPr>
        <w:t xml:space="preserve"> Познавательная деятельность на уроке ОБЖ, при которой учащиеся самостоятельно решают учебную проблему, называется …</w:t>
      </w:r>
    </w:p>
    <w:p>
      <w:pPr/>
      <w:r>
        <w:rPr/>
        <w:t xml:space="preserve">+а) эвристической;</w:t>
      </w:r>
    </w:p>
    <w:p>
      <w:pPr/>
      <w:r>
        <w:rPr/>
        <w:t xml:space="preserve">б) проблемной;</w:t>
      </w:r>
    </w:p>
    <w:p>
      <w:pPr/>
      <w:r>
        <w:rPr/>
        <w:t xml:space="preserve">в) репродуктивной.</w:t>
      </w:r>
    </w:p>
    <w:p>
      <w:pPr>
        <w:numPr>
          <w:ilvl w:val="0"/>
          <w:numId w:val="40"/>
        </w:numPr>
      </w:pPr>
      <w:r>
        <w:rPr>
          <w:b w:val="1"/>
          <w:bCs w:val="1"/>
        </w:rPr>
        <w:t xml:space="preserve"> С помощью какого вида контроля можно выяснить уровень знаний по пройденному разделу?</w:t>
      </w:r>
    </w:p>
    <w:p>
      <w:pPr/>
      <w:r>
        <w:rPr/>
        <w:t xml:space="preserve">а) предварительный;</w:t>
      </w:r>
    </w:p>
    <w:p>
      <w:pPr/>
      <w:r>
        <w:rPr/>
        <w:t xml:space="preserve">+б) итоговый;</w:t>
      </w:r>
    </w:p>
    <w:p>
      <w:pPr/>
      <w:r>
        <w:rPr/>
        <w:t xml:space="preserve">в) текущий;</w:t>
      </w:r>
    </w:p>
    <w:p>
      <w:pPr/>
      <w:r>
        <w:rPr/>
        <w:t xml:space="preserve">г) рубежный.</w:t>
      </w:r>
    </w:p>
    <w:p>
      <w:pPr>
        <w:numPr>
          <w:ilvl w:val="0"/>
          <w:numId w:val="41"/>
        </w:numPr>
      </w:pPr>
      <w:r>
        <w:rPr>
          <w:b w:val="1"/>
          <w:bCs w:val="1"/>
        </w:rPr>
        <w:t xml:space="preserve"> Процесс выявления и равнения на том или ином этапе обучения результатов учебной деятельности по ОБЖ с требованиями, заданными и учебными программами, называется …</w:t>
      </w:r>
    </w:p>
    <w:p>
      <w:pPr/>
      <w:r>
        <w:rPr/>
        <w:t xml:space="preserve">+а) проверка и оценка знаний, умений, навыков по ОБЖ;</w:t>
      </w:r>
    </w:p>
    <w:p>
      <w:pPr/>
      <w:r>
        <w:rPr/>
        <w:t xml:space="preserve">б) констатирующий эксперимент;</w:t>
      </w:r>
    </w:p>
    <w:p>
      <w:pPr/>
      <w:r>
        <w:rPr/>
        <w:t xml:space="preserve">в) тестирование.</w:t>
      </w:r>
    </w:p>
    <w:p>
      <w:pPr>
        <w:numPr>
          <w:ilvl w:val="0"/>
          <w:numId w:val="42"/>
        </w:numPr>
      </w:pPr>
      <w:r>
        <w:rPr>
          <w:b w:val="1"/>
          <w:bCs w:val="1"/>
        </w:rPr>
        <w:t xml:space="preserve"> Какие два уровня образования представлены в нормативных документах по ОБЖ в школе?</w:t>
      </w:r>
    </w:p>
    <w:p>
      <w:pPr/>
      <w:r>
        <w:rPr/>
        <w:t xml:space="preserve">+а) базовый и профильный;</w:t>
      </w:r>
    </w:p>
    <w:p>
      <w:pPr/>
      <w:r>
        <w:rPr/>
        <w:t xml:space="preserve">б) базовый и повышенный;</w:t>
      </w:r>
    </w:p>
    <w:p>
      <w:pPr/>
      <w:r>
        <w:rPr/>
        <w:t xml:space="preserve">в) профильный и повышенный;</w:t>
      </w:r>
    </w:p>
    <w:p>
      <w:pPr/>
      <w:r>
        <w:rPr/>
        <w:t xml:space="preserve">г) общеобразовательный и повышенный.</w:t>
      </w:r>
    </w:p>
    <w:p>
      <w:pPr>
        <w:numPr>
          <w:ilvl w:val="0"/>
          <w:numId w:val="43"/>
        </w:numPr>
      </w:pPr>
      <w:r>
        <w:rPr>
          <w:b w:val="1"/>
          <w:bCs w:val="1"/>
        </w:rPr>
        <w:t xml:space="preserve"> К дополнительным формам обучения ОБЖ относятся …</w:t>
      </w:r>
    </w:p>
    <w:p>
      <w:pPr/>
      <w:r>
        <w:rPr/>
        <w:t xml:space="preserve">+а) элективный курс;</w:t>
      </w:r>
    </w:p>
    <w:p>
      <w:pPr/>
      <w:r>
        <w:rPr/>
        <w:t xml:space="preserve">б) домашнее задание;</w:t>
      </w:r>
    </w:p>
    <w:p>
      <w:pPr/>
      <w:r>
        <w:rPr/>
        <w:t xml:space="preserve">в) кружковая задания;</w:t>
      </w:r>
    </w:p>
    <w:p>
      <w:pPr/>
      <w:r>
        <w:rPr/>
        <w:t xml:space="preserve">г) элективный курс и кружковая работа.</w:t>
      </w:r>
    </w:p>
    <w:p>
      <w:pPr>
        <w:numPr>
          <w:ilvl w:val="0"/>
          <w:numId w:val="44"/>
        </w:numPr>
      </w:pPr>
      <w:r>
        <w:rPr>
          <w:b w:val="1"/>
          <w:bCs w:val="1"/>
        </w:rPr>
        <w:t xml:space="preserve"> К целям изучения элективных курсов ОБЖ не относятся</w:t>
      </w:r>
      <w:r>
        <w:rPr/>
        <w:t xml:space="preserve"> …</w:t>
      </w:r>
    </w:p>
    <w:p>
      <w:pPr/>
      <w:r>
        <w:rPr/>
        <w:t xml:space="preserve">а) ориентация на индивидуализацию обучения по ОБЖ;</w:t>
      </w:r>
    </w:p>
    <w:p>
      <w:pPr/>
      <w:r>
        <w:rPr/>
        <w:t xml:space="preserve">б) социализация учащихся;</w:t>
      </w:r>
    </w:p>
    <w:p>
      <w:pPr/>
      <w:r>
        <w:rPr/>
        <w:t xml:space="preserve">в) подготовка учащихся к осознанному выбору будущей профессии;</w:t>
      </w:r>
    </w:p>
    <w:p>
      <w:pPr/>
      <w:r>
        <w:rPr/>
        <w:t xml:space="preserve">+г) экономическое воспитание;</w:t>
      </w:r>
    </w:p>
    <w:p>
      <w:pPr/>
      <w:r>
        <w:rPr/>
        <w:t xml:space="preserve">д) расширение кругозора учащихся по ОБЖ.</w:t>
      </w:r>
    </w:p>
    <w:p>
      <w:pPr>
        <w:numPr>
          <w:ilvl w:val="0"/>
          <w:numId w:val="45"/>
        </w:numPr>
      </w:pPr>
      <w:r>
        <w:rPr>
          <w:b w:val="1"/>
          <w:bCs w:val="1"/>
        </w:rPr>
        <w:t xml:space="preserve"> Элективные курсы – это …</w:t>
      </w:r>
    </w:p>
    <w:p>
      <w:pPr/>
      <w:r>
        <w:rPr/>
        <w:t xml:space="preserve">+а) курсы по выбору учащихся;</w:t>
      </w:r>
    </w:p>
    <w:p>
      <w:pPr/>
      <w:r>
        <w:rPr/>
        <w:t xml:space="preserve">б) обязательные для всего класса;</w:t>
      </w:r>
    </w:p>
    <w:p>
      <w:pPr/>
      <w:r>
        <w:rPr/>
        <w:t xml:space="preserve">в) занятия в кружке;</w:t>
      </w:r>
    </w:p>
    <w:p>
      <w:pPr/>
      <w:r>
        <w:rPr/>
        <w:t xml:space="preserve">г) курсы в системе дополнительного образования с обязательной сдачей государственного экзамена.</w:t>
      </w:r>
    </w:p>
    <w:p>
      <w:pPr>
        <w:numPr>
          <w:ilvl w:val="0"/>
          <w:numId w:val="46"/>
        </w:numPr>
      </w:pPr>
      <w:r>
        <w:rPr>
          <w:b w:val="1"/>
          <w:bCs w:val="1"/>
        </w:rPr>
        <w:t xml:space="preserve"> К формам обучения в профильном классе по ОБЖ не относятся …</w:t>
      </w:r>
    </w:p>
    <w:p>
      <w:pPr/>
      <w:r>
        <w:rPr/>
        <w:t xml:space="preserve">+а) обзорные и установочные лекции и единый государственный экзамен по ОБЖ;</w:t>
      </w:r>
    </w:p>
    <w:p>
      <w:pPr/>
      <w:r>
        <w:rPr/>
        <w:t xml:space="preserve">б) самостоятельное изучение дополнительной литературы по ОБЖ;</w:t>
      </w:r>
    </w:p>
    <w:p>
      <w:pPr/>
      <w:r>
        <w:rPr/>
        <w:t xml:space="preserve">в) написание защита рефератов;</w:t>
      </w:r>
    </w:p>
    <w:p>
      <w:pPr/>
      <w:r>
        <w:rPr/>
        <w:t xml:space="preserve">г) научно-исследовательская деятельность;</w:t>
      </w:r>
    </w:p>
    <w:p>
      <w:pPr/>
      <w:r>
        <w:rPr/>
        <w:t xml:space="preserve">д) лабораторно-практические занятия;</w:t>
      </w:r>
    </w:p>
    <w:p>
      <w:pPr/>
      <w:r>
        <w:rPr/>
        <w:t xml:space="preserve">е) школьные научно-практические конференции;</w:t>
      </w:r>
    </w:p>
    <w:p>
      <w:pPr/>
      <w:r>
        <w:rPr/>
        <w:t xml:space="preserve">ж) олимпиады по ОБЖ.</w:t>
      </w:r>
    </w:p>
    <w:p>
      <w:pPr>
        <w:numPr>
          <w:ilvl w:val="0"/>
          <w:numId w:val="47"/>
        </w:numPr>
      </w:pPr>
      <w:r>
        <w:rPr>
          <w:b w:val="1"/>
          <w:bCs w:val="1"/>
        </w:rPr>
        <w:t xml:space="preserve"> По содержанию профильные курсы могут быть:</w:t>
      </w:r>
    </w:p>
    <w:p>
      <w:pPr/>
      <w:r>
        <w:rPr/>
        <w:t xml:space="preserve">+а) углубляющие действующий профильные курсы ОБЖ;</w:t>
      </w:r>
    </w:p>
    <w:p>
      <w:pPr/>
      <w:r>
        <w:rPr/>
        <w:t xml:space="preserve">+б) практически направленные;</w:t>
      </w:r>
    </w:p>
    <w:p>
      <w:pPr/>
      <w:r>
        <w:rPr/>
        <w:t xml:space="preserve">+в) интегративные;</w:t>
      </w:r>
    </w:p>
    <w:p>
      <w:pPr/>
      <w:r>
        <w:rPr/>
        <w:t xml:space="preserve">+г) профнаправленные;</w:t>
      </w:r>
    </w:p>
    <w:p>
      <w:pPr/>
      <w:r>
        <w:rPr/>
        <w:t xml:space="preserve">д) помогающие выбрать профиль.</w:t>
      </w:r>
    </w:p>
    <w:p>
      <w:pPr>
        <w:numPr>
          <w:ilvl w:val="0"/>
          <w:numId w:val="48"/>
        </w:numPr>
      </w:pPr>
      <w:r>
        <w:rPr>
          <w:b w:val="1"/>
          <w:bCs w:val="1"/>
        </w:rPr>
        <w:t xml:space="preserve"> В учебно - методический комплекс элективного курса входят:</w:t>
      </w:r>
    </w:p>
    <w:p>
      <w:pPr/>
      <w:r>
        <w:rPr/>
        <w:t xml:space="preserve">+а) учебная программа;</w:t>
      </w:r>
    </w:p>
    <w:p>
      <w:pPr/>
      <w:r>
        <w:rPr/>
        <w:t xml:space="preserve">б) компьютер;</w:t>
      </w:r>
    </w:p>
    <w:p>
      <w:pPr/>
      <w:r>
        <w:rPr/>
        <w:t xml:space="preserve">+в) методические рекомендации для учителя;</w:t>
      </w:r>
    </w:p>
    <w:p>
      <w:pPr/>
      <w:r>
        <w:rPr/>
        <w:t xml:space="preserve">+г) учебное пособие или хрестоматия;</w:t>
      </w:r>
    </w:p>
    <w:p>
      <w:pPr/>
      <w:r>
        <w:rPr/>
        <w:t xml:space="preserve">д) наглядные пособия</w:t>
      </w:r>
    </w:p>
    <w:p>
      <w:pPr/>
      <w:r>
        <w:rPr/>
        <w:t xml:space="preserve">+е) рабочая тетрадь для учащихся.</w:t>
      </w:r>
    </w:p>
    <w:p>
      <w:pPr>
        <w:numPr>
          <w:ilvl w:val="0"/>
          <w:numId w:val="49"/>
        </w:numPr>
      </w:pPr>
      <w:r>
        <w:rPr>
          <w:b w:val="1"/>
          <w:bCs w:val="1"/>
        </w:rPr>
        <w:t xml:space="preserve"> Единый государственный экзамен сдается:</w:t>
      </w:r>
    </w:p>
    <w:p>
      <w:pPr/>
      <w:r>
        <w:rPr/>
        <w:t xml:space="preserve">а) по элективным курсам;</w:t>
      </w:r>
    </w:p>
    <w:p>
      <w:pPr/>
      <w:r>
        <w:rPr/>
        <w:t xml:space="preserve">+б) предметам профильного обучения;</w:t>
      </w:r>
    </w:p>
    <w:p>
      <w:pPr/>
      <w:r>
        <w:rPr/>
        <w:t xml:space="preserve">+в) предметам базового уровня обучения.</w:t>
      </w:r>
    </w:p>
    <w:p>
      <w:pPr>
        <w:numPr>
          <w:ilvl w:val="0"/>
          <w:numId w:val="50"/>
        </w:numPr>
      </w:pPr>
      <w:r>
        <w:rPr>
          <w:b w:val="1"/>
          <w:bCs w:val="1"/>
        </w:rPr>
        <w:t xml:space="preserve"> Перечислите параметры оценки по критериям диагностики культуры безопасности:</w:t>
      </w:r>
    </w:p>
    <w:p>
      <w:pPr/>
      <w:r>
        <w:rPr/>
        <w:t xml:space="preserve">+а) мотивация;</w:t>
      </w:r>
    </w:p>
    <w:p>
      <w:pPr/>
      <w:r>
        <w:rPr/>
        <w:t xml:space="preserve">+б) знания;</w:t>
      </w:r>
    </w:p>
    <w:p>
      <w:pPr/>
      <w:r>
        <w:rPr/>
        <w:t xml:space="preserve">+в) умения;</w:t>
      </w:r>
    </w:p>
    <w:p>
      <w:pPr/>
      <w:r>
        <w:rPr/>
        <w:t xml:space="preserve">+г) творчество;</w:t>
      </w:r>
    </w:p>
    <w:p>
      <w:pPr/>
      <w:r>
        <w:rPr/>
        <w:t xml:space="preserve">+д) самоконтроль;</w:t>
      </w:r>
    </w:p>
    <w:p>
      <w:pPr/>
      <w:r>
        <w:rPr/>
        <w:t xml:space="preserve">е) прогнозирование.</w:t>
      </w:r>
    </w:p>
    <w:p>
      <w:pPr>
        <w:numPr>
          <w:ilvl w:val="0"/>
          <w:numId w:val="51"/>
        </w:numPr>
      </w:pPr>
      <w:r>
        <w:rPr>
          <w:b w:val="1"/>
          <w:bCs w:val="1"/>
        </w:rPr>
        <w:t xml:space="preserve"> К фундаментальным понятиям относятся:</w:t>
      </w:r>
    </w:p>
    <w:p>
      <w:pPr/>
      <w:r>
        <w:rPr/>
        <w:t xml:space="preserve">а) опасность;</w:t>
      </w:r>
    </w:p>
    <w:p>
      <w:pPr/>
      <w:r>
        <w:rPr/>
        <w:t xml:space="preserve">б) химически опасный объект;</w:t>
      </w:r>
    </w:p>
    <w:p>
      <w:pPr/>
      <w:r>
        <w:rPr/>
        <w:t xml:space="preserve">+в) безопасность;</w:t>
      </w:r>
    </w:p>
    <w:p>
      <w:pPr/>
      <w:r>
        <w:rPr/>
        <w:t xml:space="preserve">+г) эпидемия;</w:t>
      </w:r>
    </w:p>
    <w:p>
      <w:pPr/>
      <w:r>
        <w:rPr/>
        <w:t xml:space="preserve">+д) риск;</w:t>
      </w:r>
    </w:p>
    <w:p>
      <w:pPr/>
      <w:r>
        <w:rPr/>
        <w:t xml:space="preserve">+е) чрезвычайная ситуация;</w:t>
      </w:r>
    </w:p>
    <w:p>
      <w:pPr/>
      <w:r>
        <w:rPr/>
        <w:t xml:space="preserve">ж) ДТП;</w:t>
      </w:r>
    </w:p>
    <w:p>
      <w:pPr/>
      <w:r>
        <w:rPr/>
        <w:t xml:space="preserve">з) авария.</w:t>
      </w:r>
    </w:p>
    <w:p>
      <w:pPr>
        <w:numPr>
          <w:ilvl w:val="0"/>
          <w:numId w:val="52"/>
        </w:numPr>
      </w:pPr>
      <w:r>
        <w:rPr>
          <w:b w:val="1"/>
          <w:bCs w:val="1"/>
        </w:rPr>
        <w:t xml:space="preserve"> К периферийным понятиям относятся:</w:t>
      </w:r>
    </w:p>
    <w:p>
      <w:pPr/>
      <w:r>
        <w:rPr/>
        <w:t xml:space="preserve">а) опасность;</w:t>
      </w:r>
    </w:p>
    <w:p>
      <w:pPr/>
      <w:r>
        <w:rPr/>
        <w:t xml:space="preserve">+б) химически опасный объект;</w:t>
      </w:r>
    </w:p>
    <w:p>
      <w:pPr/>
      <w:r>
        <w:rPr/>
        <w:t xml:space="preserve">в) безопасность;</w:t>
      </w:r>
    </w:p>
    <w:p>
      <w:pPr/>
      <w:r>
        <w:rPr/>
        <w:t xml:space="preserve">г) эпидемия;</w:t>
      </w:r>
    </w:p>
    <w:p>
      <w:pPr/>
      <w:r>
        <w:rPr/>
        <w:t xml:space="preserve">д) риск;</w:t>
      </w:r>
    </w:p>
    <w:p>
      <w:pPr/>
      <w:r>
        <w:rPr/>
        <w:t xml:space="preserve">е) чрезвычайная ситуация;</w:t>
      </w:r>
    </w:p>
    <w:p>
      <w:pPr/>
      <w:r>
        <w:rPr/>
        <w:t xml:space="preserve">+ж) ДТП</w:t>
      </w:r>
    </w:p>
    <w:p>
      <w:pPr/>
      <w:r>
        <w:rPr/>
        <w:t xml:space="preserve">+з) авария;</w:t>
      </w:r>
    </w:p>
    <w:p>
      <w:pPr/>
      <w:r>
        <w:rPr/>
        <w:t xml:space="preserve">+и) пожар.</w:t>
      </w:r>
    </w:p>
    <w:p>
      <w:pPr>
        <w:numPr>
          <w:ilvl w:val="0"/>
          <w:numId w:val="53"/>
        </w:numPr>
      </w:pPr>
      <w:r>
        <w:rPr>
          <w:b w:val="1"/>
          <w:bCs w:val="1"/>
        </w:rPr>
        <w:t xml:space="preserve"> Перечислите три основных уровня, на которых рассматривается фундаментальное понятие «Опасность»:</w:t>
      </w:r>
    </w:p>
    <w:p>
      <w:pPr/>
      <w:r>
        <w:rPr/>
        <w:t xml:space="preserve">а) региональный;</w:t>
      </w:r>
    </w:p>
    <w:p>
      <w:pPr/>
      <w:r>
        <w:rPr/>
        <w:t xml:space="preserve">б) государственный;</w:t>
      </w:r>
    </w:p>
    <w:p>
      <w:pPr/>
      <w:r>
        <w:rPr/>
        <w:t xml:space="preserve">в) районный;</w:t>
      </w:r>
    </w:p>
    <w:p>
      <w:pPr/>
      <w:r>
        <w:rPr/>
        <w:t xml:space="preserve">+г) национальный;</w:t>
      </w:r>
    </w:p>
    <w:p>
      <w:pPr/>
      <w:r>
        <w:rPr/>
        <w:t xml:space="preserve">+д) глобальный;</w:t>
      </w:r>
    </w:p>
    <w:p>
      <w:pPr/>
      <w:r>
        <w:rPr/>
        <w:t xml:space="preserve">+е) индивидуальный.</w:t>
      </w:r>
    </w:p>
    <w:p>
      <w:pPr>
        <w:numPr>
          <w:ilvl w:val="0"/>
          <w:numId w:val="54"/>
        </w:numPr>
      </w:pPr>
      <w:r>
        <w:rPr>
          <w:b w:val="1"/>
          <w:bCs w:val="1"/>
        </w:rPr>
        <w:t xml:space="preserve"> Перечислите три группы средств визуального восприятия:</w:t>
      </w:r>
    </w:p>
    <w:p>
      <w:pPr/>
      <w:r>
        <w:rPr/>
        <w:t xml:space="preserve">+а) натуральные объекты;</w:t>
      </w:r>
    </w:p>
    <w:p>
      <w:pPr/>
      <w:r>
        <w:rPr/>
        <w:t xml:space="preserve">+б) изобразительные, графические;</w:t>
      </w:r>
    </w:p>
    <w:p>
      <w:pPr/>
      <w:r>
        <w:rPr/>
        <w:t xml:space="preserve">+в) технические;</w:t>
      </w:r>
    </w:p>
    <w:p>
      <w:pPr/>
      <w:r>
        <w:rPr/>
        <w:t xml:space="preserve">г) механические.</w:t>
      </w:r>
    </w:p>
    <w:p>
      <w:pPr>
        <w:numPr>
          <w:ilvl w:val="0"/>
          <w:numId w:val="55"/>
        </w:numPr>
      </w:pPr>
      <w:r>
        <w:rPr>
          <w:b w:val="1"/>
          <w:bCs w:val="1"/>
        </w:rPr>
        <w:t xml:space="preserve"> Перечислите три конкретных метода обучения:</w:t>
      </w:r>
    </w:p>
    <w:p>
      <w:pPr/>
      <w:r>
        <w:rPr/>
        <w:t xml:space="preserve">+а) устное изложение учебного материала;</w:t>
      </w:r>
    </w:p>
    <w:p>
      <w:pPr/>
      <w:r>
        <w:rPr/>
        <w:t xml:space="preserve">б) семинар;</w:t>
      </w:r>
    </w:p>
    <w:p>
      <w:pPr/>
      <w:r>
        <w:rPr/>
        <w:t xml:space="preserve">+в) наглядные методы обучения;</w:t>
      </w:r>
    </w:p>
    <w:p>
      <w:pPr/>
      <w:r>
        <w:rPr/>
        <w:t xml:space="preserve">г) лекция;</w:t>
      </w:r>
    </w:p>
    <w:p>
      <w:pPr/>
      <w:r>
        <w:rPr/>
        <w:t xml:space="preserve">+д) упражнения;</w:t>
      </w:r>
    </w:p>
    <w:p>
      <w:pPr/>
      <w:r>
        <w:rPr/>
        <w:t xml:space="preserve">е) работа с печатными источниками.</w:t>
      </w:r>
    </w:p>
    <w:p>
      <w:pPr>
        <w:numPr>
          <w:ilvl w:val="0"/>
          <w:numId w:val="56"/>
        </w:numPr>
      </w:pPr>
      <w:r>
        <w:rPr>
          <w:b w:val="1"/>
          <w:bCs w:val="1"/>
        </w:rPr>
        <w:t xml:space="preserve"> К словесным методам обучения ОБЖ относятся:</w:t>
      </w:r>
    </w:p>
    <w:p>
      <w:pPr/>
      <w:r>
        <w:rPr/>
        <w:t xml:space="preserve">+а) беседа;</w:t>
      </w:r>
    </w:p>
    <w:p>
      <w:pPr/>
      <w:r>
        <w:rPr/>
        <w:t xml:space="preserve">+б) рассказ;</w:t>
      </w:r>
    </w:p>
    <w:p>
      <w:pPr/>
      <w:r>
        <w:rPr/>
        <w:t xml:space="preserve">в) эксперимент;</w:t>
      </w:r>
    </w:p>
    <w:p>
      <w:pPr/>
      <w:r>
        <w:rPr/>
        <w:t xml:space="preserve">+г) объяснение.</w:t>
      </w:r>
    </w:p>
    <w:p>
      <w:pPr>
        <w:numPr>
          <w:ilvl w:val="0"/>
          <w:numId w:val="57"/>
        </w:numPr>
      </w:pPr>
      <w:r>
        <w:rPr>
          <w:b w:val="1"/>
          <w:bCs w:val="1"/>
        </w:rPr>
        <w:t xml:space="preserve"> Какой характер носит деятельность учащихся при активных методах обучения ОБЖ?</w:t>
      </w:r>
    </w:p>
    <w:p>
      <w:pPr/>
      <w:r>
        <w:rPr/>
        <w:t xml:space="preserve">а) репродуктивный;</w:t>
      </w:r>
    </w:p>
    <w:p>
      <w:pPr/>
      <w:r>
        <w:rPr/>
        <w:t xml:space="preserve">+б) творческий;</w:t>
      </w:r>
    </w:p>
    <w:p>
      <w:pPr/>
      <w:r>
        <w:rPr/>
        <w:t xml:space="preserve">+в) поисковый.</w:t>
      </w:r>
    </w:p>
    <w:p>
      <w:pPr>
        <w:numPr>
          <w:ilvl w:val="0"/>
          <w:numId w:val="58"/>
        </w:numPr>
      </w:pPr>
      <w:r>
        <w:rPr>
          <w:b w:val="1"/>
          <w:bCs w:val="1"/>
        </w:rPr>
        <w:t xml:space="preserve">К активным методам обучения ОБЖ относятся:</w:t>
      </w:r>
    </w:p>
    <w:p>
      <w:pPr/>
      <w:r>
        <w:rPr/>
        <w:t xml:space="preserve">+а) исследовательский;</w:t>
      </w:r>
    </w:p>
    <w:p>
      <w:pPr/>
      <w:r>
        <w:rPr/>
        <w:t xml:space="preserve">+б) эвристическая беседа;</w:t>
      </w:r>
    </w:p>
    <w:p>
      <w:pPr/>
      <w:r>
        <w:rPr/>
        <w:t xml:space="preserve">+в) диспут;</w:t>
      </w:r>
    </w:p>
    <w:p>
      <w:pPr/>
      <w:r>
        <w:rPr/>
        <w:t xml:space="preserve">г) лекция;</w:t>
      </w:r>
    </w:p>
    <w:p>
      <w:pPr/>
      <w:r>
        <w:rPr/>
        <w:t xml:space="preserve">д) демонстрация видеофильмов.</w:t>
      </w:r>
    </w:p>
    <w:p>
      <w:pPr>
        <w:numPr>
          <w:ilvl w:val="0"/>
          <w:numId w:val="59"/>
        </w:numPr>
      </w:pPr>
      <w:r>
        <w:rPr>
          <w:b w:val="1"/>
          <w:bCs w:val="1"/>
        </w:rPr>
        <w:t xml:space="preserve"> К методам проблемного обучения ОБЖ относятся:</w:t>
      </w:r>
    </w:p>
    <w:p>
      <w:pPr/>
      <w:r>
        <w:rPr/>
        <w:t xml:space="preserve">+а) частично поисковый;</w:t>
      </w:r>
    </w:p>
    <w:p>
      <w:pPr/>
      <w:r>
        <w:rPr/>
        <w:t xml:space="preserve">+б) исследовательский;</w:t>
      </w:r>
    </w:p>
    <w:p>
      <w:pPr/>
      <w:r>
        <w:rPr/>
        <w:t xml:space="preserve">+в) проблемного изложения материала;</w:t>
      </w:r>
    </w:p>
    <w:p>
      <w:pPr/>
      <w:r>
        <w:rPr/>
        <w:t xml:space="preserve">г) объяснительно-иллюстративный;</w:t>
      </w:r>
    </w:p>
    <w:p>
      <w:pPr/>
      <w:r>
        <w:rPr/>
        <w:t xml:space="preserve">д) репродуктивный.</w:t>
      </w:r>
    </w:p>
    <w:p>
      <w:pPr>
        <w:numPr>
          <w:ilvl w:val="0"/>
          <w:numId w:val="60"/>
        </w:numPr>
      </w:pPr>
      <w:r>
        <w:rPr>
          <w:b w:val="1"/>
          <w:bCs w:val="1"/>
        </w:rPr>
        <w:t xml:space="preserve"> К интерактивным методам относятся:</w:t>
      </w:r>
    </w:p>
    <w:p>
      <w:pPr/>
      <w:r>
        <w:rPr/>
        <w:t xml:space="preserve">+а) мозговой штурм;</w:t>
      </w:r>
    </w:p>
    <w:p>
      <w:pPr/>
      <w:r>
        <w:rPr/>
        <w:t xml:space="preserve">+б) обучение в учебных мастерских;</w:t>
      </w:r>
    </w:p>
    <w:p>
      <w:pPr/>
      <w:r>
        <w:rPr/>
        <w:t xml:space="preserve">+в) проблемные лекции и семинары;</w:t>
      </w:r>
    </w:p>
    <w:p>
      <w:pPr/>
      <w:r>
        <w:rPr/>
        <w:t xml:space="preserve">г) спецкурсы;</w:t>
      </w:r>
    </w:p>
    <w:p>
      <w:pPr/>
      <w:r>
        <w:rPr/>
        <w:t xml:space="preserve">д) факультативы.</w:t>
      </w:r>
    </w:p>
    <w:p>
      <w:pPr>
        <w:numPr>
          <w:ilvl w:val="0"/>
          <w:numId w:val="61"/>
        </w:numPr>
      </w:pPr>
      <w:r>
        <w:rPr>
          <w:b w:val="1"/>
          <w:bCs w:val="1"/>
        </w:rPr>
        <w:t xml:space="preserve"> Из словесных методов обучения в курсе ОБЖ преимущественно используются:</w:t>
      </w:r>
    </w:p>
    <w:p>
      <w:pPr/>
      <w:r>
        <w:rPr/>
        <w:t xml:space="preserve">а) лекция;</w:t>
      </w:r>
    </w:p>
    <w:p>
      <w:pPr/>
      <w:r>
        <w:rPr/>
        <w:t xml:space="preserve">+б) семинар;</w:t>
      </w:r>
    </w:p>
    <w:p>
      <w:pPr/>
      <w:r>
        <w:rPr/>
        <w:t xml:space="preserve">+в) поисковая беседа;</w:t>
      </w:r>
    </w:p>
    <w:p>
      <w:pPr/>
      <w:r>
        <w:rPr/>
        <w:t xml:space="preserve">+г) рассказ;</w:t>
      </w:r>
    </w:p>
    <w:p>
      <w:pPr/>
      <w:r>
        <w:rPr/>
        <w:t xml:space="preserve">+д) объяснение.</w:t>
      </w:r>
    </w:p>
    <w:p>
      <w:pPr>
        <w:numPr>
          <w:ilvl w:val="0"/>
          <w:numId w:val="62"/>
        </w:numPr>
      </w:pPr>
      <w:r>
        <w:rPr>
          <w:b w:val="1"/>
          <w:bCs w:val="1"/>
        </w:rPr>
        <w:t xml:space="preserve"> К наглядным методам относятся:</w:t>
      </w:r>
    </w:p>
    <w:p>
      <w:pPr/>
      <w:r>
        <w:rPr/>
        <w:t xml:space="preserve">+а) демонстрация кинофрагмента;</w:t>
      </w:r>
    </w:p>
    <w:p>
      <w:pPr/>
      <w:r>
        <w:rPr/>
        <w:t xml:space="preserve">б) описание стихийных бедствий;</w:t>
      </w:r>
    </w:p>
    <w:p>
      <w:pPr/>
      <w:r>
        <w:rPr/>
        <w:t xml:space="preserve">в) распознавание опасных объектов;</w:t>
      </w:r>
    </w:p>
    <w:p>
      <w:pPr/>
      <w:r>
        <w:rPr/>
        <w:t xml:space="preserve">+г) демонстрация противогаза, огнетушителя.</w:t>
      </w:r>
    </w:p>
    <w:p>
      <w:pPr>
        <w:numPr>
          <w:ilvl w:val="0"/>
          <w:numId w:val="63"/>
        </w:numPr>
      </w:pPr>
      <w:r>
        <w:rPr>
          <w:b w:val="1"/>
          <w:bCs w:val="1"/>
        </w:rPr>
        <w:t xml:space="preserve"> Выделите интерактивные уровни:</w:t>
      </w:r>
    </w:p>
    <w:p>
      <w:pPr/>
      <w:r>
        <w:rPr/>
        <w:t xml:space="preserve">а) прослушивание лекции;</w:t>
      </w:r>
    </w:p>
    <w:p>
      <w:pPr/>
      <w:r>
        <w:rPr/>
        <w:t xml:space="preserve">б) чтение;</w:t>
      </w:r>
    </w:p>
    <w:p>
      <w:pPr/>
      <w:r>
        <w:rPr/>
        <w:t xml:space="preserve">в) применение аудиовизуальных средств;</w:t>
      </w:r>
    </w:p>
    <w:p>
      <w:pPr/>
      <w:r>
        <w:rPr/>
        <w:t xml:space="preserve">г) наглядные пособия;</w:t>
      </w:r>
    </w:p>
    <w:p>
      <w:pPr/>
      <w:r>
        <w:rPr/>
        <w:t xml:space="preserve">+д) обсуждение в группах;</w:t>
      </w:r>
    </w:p>
    <w:p>
      <w:pPr/>
      <w:r>
        <w:rPr/>
        <w:t xml:space="preserve">+е) обучение на практике;</w:t>
      </w:r>
    </w:p>
    <w:p>
      <w:pPr/>
      <w:r>
        <w:rPr/>
        <w:t xml:space="preserve">+ж) обучение в процессе обучения других.</w:t>
      </w:r>
    </w:p>
    <w:p>
      <w:pPr>
        <w:numPr>
          <w:ilvl w:val="0"/>
          <w:numId w:val="64"/>
        </w:numPr>
      </w:pPr>
      <w:r>
        <w:rPr>
          <w:b w:val="1"/>
          <w:bCs w:val="1"/>
        </w:rPr>
        <w:t xml:space="preserve"> Из наглядных методов обучения в курсе ОБЖ преимущественно используются:</w:t>
      </w:r>
    </w:p>
    <w:p>
      <w:pPr/>
      <w:r>
        <w:rPr/>
        <w:t xml:space="preserve">+а) демонстрация схем;</w:t>
      </w:r>
    </w:p>
    <w:p>
      <w:pPr/>
      <w:r>
        <w:rPr/>
        <w:t xml:space="preserve">+б) демонстрация нескольких объектов одновременно;</w:t>
      </w:r>
    </w:p>
    <w:p>
      <w:pPr/>
      <w:r>
        <w:rPr/>
        <w:t xml:space="preserve">+в) демонстрация средств индивидуальной защиты;</w:t>
      </w:r>
    </w:p>
    <w:p>
      <w:pPr/>
      <w:r>
        <w:rPr/>
        <w:t xml:space="preserve">+г) демонстрация фильмов;</w:t>
      </w:r>
    </w:p>
    <w:p>
      <w:pPr/>
      <w:r>
        <w:rPr/>
        <w:t xml:space="preserve">д) демонстрация современной аппаратуры.</w:t>
      </w:r>
    </w:p>
    <w:p>
      <w:pPr>
        <w:numPr>
          <w:ilvl w:val="0"/>
          <w:numId w:val="65"/>
        </w:numPr>
      </w:pPr>
      <w:r>
        <w:rPr>
          <w:b w:val="1"/>
          <w:bCs w:val="1"/>
        </w:rPr>
        <w:t xml:space="preserve"> Приведите классификацию деловых игр, по ОБЖ, по пяти наиболее характерным признакам:</w:t>
      </w:r>
    </w:p>
    <w:p>
      <w:pPr/>
      <w:r>
        <w:rPr/>
        <w:t xml:space="preserve">+а) по характеру моделируемых ситуаций;</w:t>
      </w:r>
    </w:p>
    <w:p>
      <w:pPr/>
      <w:r>
        <w:rPr/>
        <w:t xml:space="preserve">+б) характеру игрового процесса;</w:t>
      </w:r>
    </w:p>
    <w:p>
      <w:pPr/>
      <w:r>
        <w:rPr/>
        <w:t xml:space="preserve">+в) способам передачи и переработки информации;</w:t>
      </w:r>
    </w:p>
    <w:p>
      <w:pPr/>
      <w:r>
        <w:rPr/>
        <w:t xml:space="preserve">+г) динамике моделируемых процессов;</w:t>
      </w:r>
    </w:p>
    <w:p>
      <w:pPr/>
      <w:r>
        <w:rPr/>
        <w:t xml:space="preserve">+д) тематической направленности и характеру решаемых проблем;</w:t>
      </w:r>
    </w:p>
    <w:p>
      <w:pPr/>
      <w:r>
        <w:rPr/>
        <w:t xml:space="preserve">е) заинтересованности.</w:t>
      </w:r>
    </w:p>
    <w:p>
      <w:pPr>
        <w:numPr>
          <w:ilvl w:val="0"/>
          <w:numId w:val="66"/>
        </w:numPr>
      </w:pPr>
      <w:r>
        <w:rPr>
          <w:b w:val="1"/>
          <w:bCs w:val="1"/>
        </w:rPr>
        <w:t xml:space="preserve"> К техническим методическим приемам относятся:</w:t>
      </w:r>
    </w:p>
    <w:p>
      <w:pPr/>
      <w:r>
        <w:rPr/>
        <w:t xml:space="preserve">+а) запись вопросов на доске;</w:t>
      </w:r>
    </w:p>
    <w:p>
      <w:pPr/>
      <w:r>
        <w:rPr/>
        <w:t xml:space="preserve">+б) прикрепление рисунков на доске;</w:t>
      </w:r>
    </w:p>
    <w:p>
      <w:pPr/>
      <w:r>
        <w:rPr/>
        <w:t xml:space="preserve">в) демонстрация с обходом учащихся;</w:t>
      </w:r>
    </w:p>
    <w:p>
      <w:pPr/>
      <w:r>
        <w:rPr/>
        <w:t xml:space="preserve">г) постановка опыта.</w:t>
      </w:r>
    </w:p>
    <w:p>
      <w:pPr>
        <w:numPr>
          <w:ilvl w:val="0"/>
          <w:numId w:val="67"/>
        </w:numPr>
      </w:pPr>
      <w:r>
        <w:rPr>
          <w:b w:val="1"/>
          <w:bCs w:val="1"/>
        </w:rPr>
        <w:t xml:space="preserve"> К внеурочной работе относятся:</w:t>
      </w:r>
    </w:p>
    <w:p>
      <w:pPr/>
      <w:r>
        <w:rPr/>
        <w:t xml:space="preserve">+а) домашняя работа;</w:t>
      </w:r>
    </w:p>
    <w:p>
      <w:pPr/>
      <w:r>
        <w:rPr/>
        <w:t xml:space="preserve">+б) экскурсия;</w:t>
      </w:r>
    </w:p>
    <w:p>
      <w:pPr/>
      <w:r>
        <w:rPr/>
        <w:t xml:space="preserve">в) факультатив;</w:t>
      </w:r>
    </w:p>
    <w:p>
      <w:pPr/>
      <w:r>
        <w:rPr/>
        <w:t xml:space="preserve">г) элективный курс.</w:t>
      </w:r>
    </w:p>
    <w:p>
      <w:pPr>
        <w:numPr>
          <w:ilvl w:val="0"/>
          <w:numId w:val="68"/>
        </w:numPr>
      </w:pPr>
      <w:r>
        <w:rPr>
          <w:b w:val="1"/>
          <w:bCs w:val="1"/>
        </w:rPr>
        <w:t xml:space="preserve"> Выберите формы обучения из предложенного списка:</w:t>
      </w:r>
    </w:p>
    <w:p>
      <w:pPr/>
      <w:r>
        <w:rPr/>
        <w:t xml:space="preserve">+а) урок;</w:t>
      </w:r>
    </w:p>
    <w:p>
      <w:pPr/>
      <w:r>
        <w:rPr/>
        <w:t xml:space="preserve">б) лекция;</w:t>
      </w:r>
    </w:p>
    <w:p>
      <w:pPr/>
      <w:r>
        <w:rPr/>
        <w:t xml:space="preserve">+в) факультатив;</w:t>
      </w:r>
    </w:p>
    <w:p>
      <w:pPr/>
      <w:r>
        <w:rPr/>
        <w:t xml:space="preserve">+г) экскурсия;</w:t>
      </w:r>
    </w:p>
    <w:p>
      <w:pPr/>
      <w:r>
        <w:rPr/>
        <w:t xml:space="preserve">+д) домашние работы.</w:t>
      </w:r>
    </w:p>
    <w:p>
      <w:pPr>
        <w:numPr>
          <w:ilvl w:val="0"/>
          <w:numId w:val="69"/>
        </w:numPr>
      </w:pPr>
      <w:r>
        <w:rPr>
          <w:b w:val="1"/>
          <w:bCs w:val="1"/>
        </w:rPr>
        <w:t xml:space="preserve"> В зависимости от методов, которые преобладают при изучении нового материала, выделяют виды уроков:</w:t>
      </w:r>
    </w:p>
    <w:p>
      <w:pPr/>
      <w:r>
        <w:rPr/>
        <w:t xml:space="preserve">а) изучение нового материала;</w:t>
      </w:r>
    </w:p>
    <w:p>
      <w:pPr/>
      <w:r>
        <w:rPr/>
        <w:t xml:space="preserve">б) отработка умений и навыков;</w:t>
      </w:r>
    </w:p>
    <w:p>
      <w:pPr/>
      <w:r>
        <w:rPr/>
        <w:t xml:space="preserve">+в) объяснительно-иллюстративный;</w:t>
      </w:r>
    </w:p>
    <w:p>
      <w:pPr/>
      <w:r>
        <w:rPr/>
        <w:t xml:space="preserve">+г) лабораторный;</w:t>
      </w:r>
    </w:p>
    <w:p>
      <w:pPr/>
      <w:r>
        <w:rPr/>
        <w:t xml:space="preserve">+д) киноурок;</w:t>
      </w:r>
    </w:p>
    <w:p>
      <w:pPr/>
      <w:r>
        <w:rPr/>
        <w:t xml:space="preserve">+е) урок-семинар;</w:t>
      </w:r>
    </w:p>
    <w:p>
      <w:pPr/>
      <w:r>
        <w:rPr/>
        <w:t xml:space="preserve">+ж) урок пресс-конференция.</w:t>
      </w:r>
    </w:p>
    <w:p>
      <w:pPr>
        <w:numPr>
          <w:ilvl w:val="0"/>
          <w:numId w:val="70"/>
        </w:numPr>
      </w:pPr>
      <w:r>
        <w:rPr>
          <w:b w:val="1"/>
          <w:bCs w:val="1"/>
        </w:rPr>
        <w:t xml:space="preserve"> Подберите сочетания дидактических задач, которые решаются на комбинированном уроке:</w:t>
      </w:r>
    </w:p>
    <w:p>
      <w:pPr/>
      <w:r>
        <w:rPr/>
        <w:t xml:space="preserve">+а) проверка знаний, умений, навыков;</w:t>
      </w:r>
    </w:p>
    <w:p>
      <w:pPr/>
      <w:r>
        <w:rPr/>
        <w:t xml:space="preserve">б) введение в тему;</w:t>
      </w:r>
    </w:p>
    <w:p>
      <w:pPr/>
      <w:r>
        <w:rPr/>
        <w:t xml:space="preserve">в) обобщение знаний;</w:t>
      </w:r>
    </w:p>
    <w:p>
      <w:pPr/>
      <w:r>
        <w:rPr/>
        <w:t xml:space="preserve">+г) закрепление знаний;</w:t>
      </w:r>
    </w:p>
    <w:p>
      <w:pPr/>
      <w:r>
        <w:rPr/>
        <w:t xml:space="preserve">д) систематизация знаний;</w:t>
      </w:r>
    </w:p>
    <w:p>
      <w:pPr/>
      <w:r>
        <w:rPr/>
        <w:t xml:space="preserve">+е) изучение нового материала,</w:t>
      </w:r>
    </w:p>
    <w:p>
      <w:pPr>
        <w:numPr>
          <w:ilvl w:val="0"/>
          <w:numId w:val="71"/>
        </w:numPr>
      </w:pPr>
      <w:r>
        <w:rPr>
          <w:b w:val="1"/>
          <w:bCs w:val="1"/>
        </w:rPr>
        <w:t xml:space="preserve"> Какие выделяют типы уроков?</w:t>
      </w:r>
    </w:p>
    <w:p>
      <w:pPr/>
      <w:r>
        <w:rPr/>
        <w:t xml:space="preserve">а) объяснительно-иллюстративный;</w:t>
      </w:r>
    </w:p>
    <w:p>
      <w:pPr/>
      <w:r>
        <w:rPr/>
        <w:t xml:space="preserve">+б) вводный;</w:t>
      </w:r>
    </w:p>
    <w:p>
      <w:pPr/>
      <w:r>
        <w:rPr/>
        <w:t xml:space="preserve">+в) учетно-повторительный;</w:t>
      </w:r>
    </w:p>
    <w:p>
      <w:pPr/>
      <w:r>
        <w:rPr/>
        <w:t xml:space="preserve">г) проблемный;</w:t>
      </w:r>
    </w:p>
    <w:p>
      <w:pPr/>
      <w:r>
        <w:rPr/>
        <w:t xml:space="preserve">д) лабораторный;</w:t>
      </w:r>
    </w:p>
    <w:p>
      <w:pPr/>
      <w:r>
        <w:rPr/>
        <w:t xml:space="preserve">+е) комбинированный;</w:t>
      </w:r>
    </w:p>
    <w:p>
      <w:pPr/>
      <w:r>
        <w:rPr/>
        <w:t xml:space="preserve">+ж) обобщающий;</w:t>
      </w:r>
    </w:p>
    <w:p>
      <w:pPr/>
      <w:r>
        <w:rPr/>
        <w:t xml:space="preserve">з) лекция;</w:t>
      </w:r>
    </w:p>
    <w:p>
      <w:pPr/>
      <w:r>
        <w:rPr/>
        <w:t xml:space="preserve">и) семинар;</w:t>
      </w:r>
    </w:p>
    <w:p>
      <w:pPr/>
      <w:r>
        <w:rPr/>
        <w:t xml:space="preserve">+к) изучение нового материала;</w:t>
      </w:r>
    </w:p>
    <w:p>
      <w:pPr/>
      <w:r>
        <w:rPr/>
        <w:t xml:space="preserve">л) кино-, телеурок.</w:t>
      </w:r>
    </w:p>
    <w:p>
      <w:pPr>
        <w:numPr>
          <w:ilvl w:val="0"/>
          <w:numId w:val="72"/>
        </w:numPr>
      </w:pPr>
      <w:r>
        <w:rPr>
          <w:b w:val="1"/>
          <w:bCs w:val="1"/>
        </w:rPr>
        <w:t xml:space="preserve"> Какие выделяют виды уроков?</w:t>
      </w:r>
    </w:p>
    <w:p>
      <w:pPr/>
      <w:r>
        <w:rPr/>
        <w:t xml:space="preserve">+а) объяснительно-иллюстративный;</w:t>
      </w:r>
    </w:p>
    <w:p>
      <w:pPr/>
      <w:r>
        <w:rPr/>
        <w:t xml:space="preserve">б) вводный;</w:t>
      </w:r>
    </w:p>
    <w:p>
      <w:pPr/>
      <w:r>
        <w:rPr/>
        <w:t xml:space="preserve">в) учетно-повторительный;</w:t>
      </w:r>
    </w:p>
    <w:p>
      <w:pPr/>
      <w:r>
        <w:rPr/>
        <w:t xml:space="preserve">+г) проблемный;</w:t>
      </w:r>
    </w:p>
    <w:p>
      <w:pPr/>
      <w:r>
        <w:rPr/>
        <w:t xml:space="preserve">+д) лабораторный;</w:t>
      </w:r>
    </w:p>
    <w:p>
      <w:pPr/>
      <w:r>
        <w:rPr/>
        <w:t xml:space="preserve">е) комбинированный;</w:t>
      </w:r>
    </w:p>
    <w:p>
      <w:pPr/>
      <w:r>
        <w:rPr/>
        <w:t xml:space="preserve">ж) обобщающий;</w:t>
      </w:r>
    </w:p>
    <w:p>
      <w:pPr/>
      <w:r>
        <w:rPr/>
        <w:t xml:space="preserve">+з) лекция;</w:t>
      </w:r>
    </w:p>
    <w:p>
      <w:pPr/>
      <w:r>
        <w:rPr/>
        <w:t xml:space="preserve">+и) семинар;</w:t>
      </w:r>
    </w:p>
    <w:p>
      <w:pPr/>
      <w:r>
        <w:rPr/>
        <w:t xml:space="preserve">к) изучение нового материала;</w:t>
      </w:r>
    </w:p>
    <w:p>
      <w:pPr/>
      <w:r>
        <w:rPr/>
        <w:t xml:space="preserve">+л) кино-, телеурок;</w:t>
      </w:r>
    </w:p>
    <w:p>
      <w:pPr/>
      <w:r>
        <w:rPr/>
        <w:t xml:space="preserve">+м) урок-конференция;</w:t>
      </w:r>
    </w:p>
    <w:p>
      <w:pPr/>
      <w:r>
        <w:rPr/>
        <w:t xml:space="preserve">+н) урок-игра.</w:t>
      </w:r>
    </w:p>
    <w:p>
      <w:pPr>
        <w:numPr>
          <w:ilvl w:val="0"/>
          <w:numId w:val="73"/>
        </w:numPr>
      </w:pPr>
      <w:r>
        <w:rPr>
          <w:b w:val="1"/>
          <w:bCs w:val="1"/>
        </w:rPr>
        <w:t xml:space="preserve"> Из списка приемов выберите только организационные:</w:t>
      </w:r>
    </w:p>
    <w:p>
      <w:pPr/>
      <w:r>
        <w:rPr/>
        <w:t xml:space="preserve">+а) демонстрация со стола;</w:t>
      </w:r>
    </w:p>
    <w:p>
      <w:pPr/>
      <w:r>
        <w:rPr/>
        <w:t xml:space="preserve">+б) демонстрация с обходом учащихся;</w:t>
      </w:r>
    </w:p>
    <w:p>
      <w:pPr/>
      <w:r>
        <w:rPr/>
        <w:t xml:space="preserve">+в) демонстрация с раздачей объектов на руки;</w:t>
      </w:r>
    </w:p>
    <w:p>
      <w:pPr/>
      <w:r>
        <w:rPr/>
        <w:t xml:space="preserve">г) постановка опытов;</w:t>
      </w:r>
    </w:p>
    <w:p>
      <w:pPr/>
      <w:r>
        <w:rPr/>
        <w:t xml:space="preserve">д) выявление приоритетов;</w:t>
      </w:r>
    </w:p>
    <w:p>
      <w:pPr/>
      <w:r>
        <w:rPr/>
        <w:t xml:space="preserve">е) сравнение.</w:t>
      </w:r>
    </w:p>
    <w:p>
      <w:pPr>
        <w:numPr>
          <w:ilvl w:val="0"/>
          <w:numId w:val="74"/>
        </w:numPr>
      </w:pPr>
      <w:r>
        <w:rPr>
          <w:b w:val="1"/>
          <w:bCs w:val="1"/>
        </w:rPr>
        <w:t xml:space="preserve"> Из списка приемов выберите только технические:</w:t>
      </w:r>
    </w:p>
    <w:p>
      <w:pPr/>
      <w:r>
        <w:rPr/>
        <w:t xml:space="preserve">+а) использование инструктивных таблиц;</w:t>
      </w:r>
    </w:p>
    <w:p>
      <w:pPr/>
      <w:r>
        <w:rPr/>
        <w:t xml:space="preserve">+б) изготовление макетов и схем;</w:t>
      </w:r>
    </w:p>
    <w:p>
      <w:pPr/>
      <w:r>
        <w:rPr/>
        <w:t xml:space="preserve">+в) прикрепление схем на доске;</w:t>
      </w:r>
    </w:p>
    <w:p>
      <w:pPr/>
      <w:r>
        <w:rPr/>
        <w:t xml:space="preserve">г) ответ у доски;</w:t>
      </w:r>
    </w:p>
    <w:p>
      <w:pPr/>
      <w:r>
        <w:rPr/>
        <w:t xml:space="preserve">д) наблюдение.</w:t>
      </w:r>
    </w:p>
    <w:p>
      <w:pPr>
        <w:numPr>
          <w:ilvl w:val="0"/>
          <w:numId w:val="75"/>
        </w:numPr>
      </w:pPr>
      <w:r>
        <w:rPr>
          <w:b w:val="1"/>
          <w:bCs w:val="1"/>
        </w:rPr>
        <w:t xml:space="preserve"> Укажите черты сходства между уроком и внеурочной работой по ОБЖ:</w:t>
      </w:r>
    </w:p>
    <w:p>
      <w:pPr/>
      <w:r>
        <w:rPr/>
        <w:t xml:space="preserve">+а) обязательная форма организации обучения;</w:t>
      </w:r>
    </w:p>
    <w:p>
      <w:pPr/>
      <w:r>
        <w:rPr/>
        <w:t xml:space="preserve">б) проводятся по четкому расписанию;</w:t>
      </w:r>
    </w:p>
    <w:p>
      <w:pPr/>
      <w:r>
        <w:rPr/>
        <w:t xml:space="preserve">в) выполняются после урока;</w:t>
      </w:r>
    </w:p>
    <w:p>
      <w:pPr/>
      <w:r>
        <w:rPr/>
        <w:t xml:space="preserve">г) проводятся в кабинете ОБЖ;</w:t>
      </w:r>
    </w:p>
    <w:p>
      <w:pPr/>
      <w:r>
        <w:rPr/>
        <w:t xml:space="preserve">+д) требуют оборудования.</w:t>
      </w:r>
    </w:p>
    <w:p>
      <w:pPr>
        <w:numPr>
          <w:ilvl w:val="0"/>
          <w:numId w:val="76"/>
        </w:numPr>
      </w:pPr>
      <w:r>
        <w:rPr>
          <w:b w:val="1"/>
          <w:bCs w:val="1"/>
        </w:rPr>
        <w:t xml:space="preserve"> К элементам лекционно-семинарской формы учебной работы относятся:</w:t>
      </w:r>
    </w:p>
    <w:p>
      <w:pPr/>
      <w:r>
        <w:rPr/>
        <w:t xml:space="preserve">а) вводная и заключительная лекции;</w:t>
      </w:r>
    </w:p>
    <w:p>
      <w:pPr/>
      <w:r>
        <w:rPr/>
        <w:t xml:space="preserve">б) семинар;</w:t>
      </w:r>
    </w:p>
    <w:p>
      <w:pPr/>
      <w:r>
        <w:rPr/>
        <w:t xml:space="preserve">в) практическая работа;</w:t>
      </w:r>
    </w:p>
    <w:p>
      <w:pPr/>
      <w:r>
        <w:rPr/>
        <w:t xml:space="preserve">+г) урок;</w:t>
      </w:r>
    </w:p>
    <w:p>
      <w:pPr/>
      <w:r>
        <w:rPr/>
        <w:t xml:space="preserve">+д) экскурсия;</w:t>
      </w:r>
    </w:p>
    <w:p>
      <w:pPr/>
      <w:r>
        <w:rPr/>
        <w:t xml:space="preserve">е) наблюдение за объектом.</w:t>
      </w:r>
    </w:p>
    <w:p>
      <w:pPr>
        <w:numPr>
          <w:ilvl w:val="0"/>
          <w:numId w:val="77"/>
        </w:numPr>
      </w:pPr>
      <w:r>
        <w:rPr>
          <w:b w:val="1"/>
          <w:bCs w:val="1"/>
        </w:rPr>
        <w:t xml:space="preserve"> Экскурсия имеет сходство с уроком по следующим признакам:</w:t>
      </w:r>
    </w:p>
    <w:p>
      <w:pPr/>
      <w:r>
        <w:rPr/>
        <w:t xml:space="preserve">а) дополнительная форма организации обучения;</w:t>
      </w:r>
    </w:p>
    <w:p>
      <w:pPr/>
      <w:r>
        <w:rPr/>
        <w:t xml:space="preserve">+б) обязательная форма организации обучения;</w:t>
      </w:r>
    </w:p>
    <w:p>
      <w:pPr/>
      <w:r>
        <w:rPr/>
        <w:t xml:space="preserve">в) проводится в классной комнате;</w:t>
      </w:r>
    </w:p>
    <w:p>
      <w:pPr/>
      <w:r>
        <w:rPr/>
        <w:t xml:space="preserve">+г) решает учебно-воспитательные задачи;</w:t>
      </w:r>
    </w:p>
    <w:p>
      <w:pPr/>
      <w:r>
        <w:rPr/>
        <w:t xml:space="preserve">+д) обязательно включает в самостоятельную работу учащихся;</w:t>
      </w:r>
    </w:p>
    <w:p>
      <w:pPr/>
      <w:r>
        <w:rPr/>
        <w:t xml:space="preserve">+е) время проведения ограничено;</w:t>
      </w:r>
    </w:p>
    <w:p>
      <w:pPr/>
      <w:r>
        <w:rPr/>
        <w:t xml:space="preserve">+ж) проводится по школьной программе.</w:t>
      </w:r>
    </w:p>
    <w:p>
      <w:pPr>
        <w:numPr>
          <w:ilvl w:val="0"/>
          <w:numId w:val="78"/>
        </w:numPr>
      </w:pPr>
      <w:r>
        <w:rPr>
          <w:b w:val="1"/>
          <w:bCs w:val="1"/>
        </w:rPr>
        <w:t xml:space="preserve"> К логическим приемам относятся:</w:t>
      </w:r>
    </w:p>
    <w:p>
      <w:pPr/>
      <w:r>
        <w:rPr/>
        <w:t xml:space="preserve">+а) анализ;</w:t>
      </w:r>
    </w:p>
    <w:p>
      <w:pPr/>
      <w:r>
        <w:rPr/>
        <w:t xml:space="preserve">б) ответ по плану;</w:t>
      </w:r>
    </w:p>
    <w:p>
      <w:pPr/>
      <w:r>
        <w:rPr/>
        <w:t xml:space="preserve">+в) сравнение;</w:t>
      </w:r>
    </w:p>
    <w:p>
      <w:pPr/>
      <w:r>
        <w:rPr/>
        <w:t xml:space="preserve">г) наблюдение;</w:t>
      </w:r>
    </w:p>
    <w:p>
      <w:pPr/>
      <w:r>
        <w:rPr/>
        <w:t xml:space="preserve">д) объяснение.</w:t>
      </w:r>
    </w:p>
    <w:p>
      <w:pPr>
        <w:numPr>
          <w:ilvl w:val="0"/>
          <w:numId w:val="79"/>
        </w:numPr>
      </w:pPr>
      <w:r>
        <w:rPr>
          <w:b w:val="1"/>
          <w:bCs w:val="1"/>
        </w:rPr>
        <w:t xml:space="preserve"> К элементам воспитания в процессе обучения ОБЖ относятся:</w:t>
      </w:r>
    </w:p>
    <w:p>
      <w:pPr/>
      <w:r>
        <w:rPr/>
        <w:t xml:space="preserve">а) мировоззрение;</w:t>
      </w:r>
    </w:p>
    <w:p>
      <w:pPr/>
      <w:r>
        <w:rPr/>
        <w:t xml:space="preserve">б) культура труда;</w:t>
      </w:r>
    </w:p>
    <w:p>
      <w:pPr/>
      <w:r>
        <w:rPr/>
        <w:t xml:space="preserve">+в) эстетическое воспитание;</w:t>
      </w:r>
    </w:p>
    <w:p>
      <w:pPr/>
      <w:r>
        <w:rPr/>
        <w:t xml:space="preserve">+г) экологическое воспитание;</w:t>
      </w:r>
    </w:p>
    <w:p>
      <w:pPr/>
      <w:r>
        <w:rPr/>
        <w:t xml:space="preserve">+д) экономическое воспитание.</w:t>
      </w:r>
    </w:p>
    <w:p>
      <w:pPr>
        <w:numPr>
          <w:ilvl w:val="0"/>
          <w:numId w:val="80"/>
        </w:numPr>
      </w:pPr>
      <w:r>
        <w:rPr>
          <w:b w:val="1"/>
          <w:bCs w:val="1"/>
        </w:rPr>
        <w:t xml:space="preserve"> К внеклассной работе относятся:</w:t>
      </w:r>
    </w:p>
    <w:p>
      <w:pPr/>
      <w:r>
        <w:rPr/>
        <w:t xml:space="preserve">+а) кружковая работа;</w:t>
      </w:r>
    </w:p>
    <w:p>
      <w:pPr/>
      <w:r>
        <w:rPr/>
        <w:t xml:space="preserve">+б) экспедиция;</w:t>
      </w:r>
    </w:p>
    <w:p>
      <w:pPr/>
      <w:r>
        <w:rPr/>
        <w:t xml:space="preserve">в) научная конференция учащихся;</w:t>
      </w:r>
    </w:p>
    <w:p>
      <w:pPr/>
      <w:r>
        <w:rPr/>
        <w:t xml:space="preserve">+г) день Здоровья;</w:t>
      </w:r>
    </w:p>
    <w:p>
      <w:pPr/>
      <w:r>
        <w:rPr/>
        <w:t xml:space="preserve">+д) подготовка к олимпиаде;</w:t>
      </w:r>
    </w:p>
    <w:p>
      <w:pPr/>
      <w:r>
        <w:rPr/>
        <w:t xml:space="preserve">е) домашняя работа;</w:t>
      </w:r>
    </w:p>
    <w:p>
      <w:pPr/>
      <w:r>
        <w:rPr/>
        <w:t xml:space="preserve">ж) экскурсия на объект.</w:t>
      </w:r>
    </w:p>
    <w:p>
      <w:pPr>
        <w:numPr>
          <w:ilvl w:val="0"/>
          <w:numId w:val="81"/>
        </w:numPr>
      </w:pPr>
      <w:r>
        <w:rPr>
          <w:b w:val="1"/>
          <w:bCs w:val="1"/>
        </w:rPr>
        <w:t xml:space="preserve"> К внеклассной работе по ОБЖ относятся:</w:t>
      </w:r>
    </w:p>
    <w:p>
      <w:pPr/>
      <w:r>
        <w:rPr/>
        <w:t xml:space="preserve">+а) занятия в кружке;</w:t>
      </w:r>
    </w:p>
    <w:p>
      <w:pPr/>
      <w:r>
        <w:rPr/>
        <w:t xml:space="preserve">+б) выставка макетов, изготовленных учениками самостоятельно;</w:t>
      </w:r>
    </w:p>
    <w:p>
      <w:pPr/>
      <w:r>
        <w:rPr/>
        <w:t xml:space="preserve">+в) написание реферата по соответствующей теме;</w:t>
      </w:r>
    </w:p>
    <w:p>
      <w:pPr/>
      <w:r>
        <w:rPr/>
        <w:t xml:space="preserve">г) домашняя работа по теме «Безопасное жилище»;</w:t>
      </w:r>
    </w:p>
    <w:p>
      <w:pPr/>
      <w:r>
        <w:rPr/>
        <w:t xml:space="preserve">+д) общешкольная кампания «День безопасности», «День защиты детей».</w:t>
      </w:r>
    </w:p>
    <w:p>
      <w:pPr>
        <w:numPr>
          <w:ilvl w:val="0"/>
          <w:numId w:val="82"/>
        </w:numPr>
      </w:pPr>
      <w:r>
        <w:rPr>
          <w:b w:val="1"/>
          <w:bCs w:val="1"/>
        </w:rPr>
        <w:t xml:space="preserve"> К внеклассной работе по теме «Здоровье» можно отнести:</w:t>
      </w:r>
    </w:p>
    <w:p>
      <w:pPr/>
      <w:r>
        <w:rPr/>
        <w:t xml:space="preserve">+а) кружок юных пропагандистов здоровья;</w:t>
      </w:r>
    </w:p>
    <w:p>
      <w:pPr/>
      <w:r>
        <w:rPr/>
        <w:t xml:space="preserve">+б) просветительская работа по токсикомании и наркомании;</w:t>
      </w:r>
    </w:p>
    <w:p>
      <w:pPr/>
      <w:r>
        <w:rPr/>
        <w:t xml:space="preserve">+в) выполнение научного исследования по влиянию различных факторов на здоровье человека;</w:t>
      </w:r>
    </w:p>
    <w:p>
      <w:pPr/>
      <w:r>
        <w:rPr/>
        <w:t xml:space="preserve">г) экскурсия в анатомический музей.</w:t>
      </w:r>
    </w:p>
    <w:p>
      <w:pPr>
        <w:numPr>
          <w:ilvl w:val="0"/>
          <w:numId w:val="83"/>
        </w:numPr>
      </w:pPr>
      <w:r>
        <w:rPr>
          <w:b w:val="1"/>
          <w:bCs w:val="1"/>
        </w:rPr>
        <w:t xml:space="preserve"> Экологическая ответственность учащихся проявляется:</w:t>
      </w:r>
    </w:p>
    <w:p>
      <w:pPr/>
      <w:r>
        <w:rPr/>
        <w:t xml:space="preserve">+а) в ответственности за состояние естественного природного окружения;</w:t>
      </w:r>
    </w:p>
    <w:p>
      <w:pPr/>
      <w:r>
        <w:rPr/>
        <w:t xml:space="preserve">+б) ответственности за свое здоровье и здоровье других людей;</w:t>
      </w:r>
    </w:p>
    <w:p>
      <w:pPr/>
      <w:r>
        <w:rPr/>
        <w:t xml:space="preserve">+в) активной созидательной деятельности по изучению и охране окружающей среды;</w:t>
      </w:r>
    </w:p>
    <w:p>
      <w:pPr/>
      <w:r>
        <w:rPr/>
        <w:t xml:space="preserve">г) создание экологической среды.</w:t>
      </w:r>
    </w:p>
    <w:p>
      <w:pPr>
        <w:numPr>
          <w:ilvl w:val="0"/>
          <w:numId w:val="84"/>
        </w:numPr>
      </w:pPr>
      <w:r>
        <w:rPr>
          <w:b w:val="1"/>
          <w:bCs w:val="1"/>
        </w:rPr>
        <w:t xml:space="preserve"> В процессе обучения на основе содержания образования формируются:</w:t>
      </w:r>
    </w:p>
    <w:p>
      <w:pPr/>
      <w:r>
        <w:rPr/>
        <w:t xml:space="preserve">+а) потребности личности;</w:t>
      </w:r>
    </w:p>
    <w:p>
      <w:pPr/>
      <w:r>
        <w:rPr/>
        <w:t xml:space="preserve">+б) мотивы социального поведения;</w:t>
      </w:r>
    </w:p>
    <w:p>
      <w:pPr/>
      <w:r>
        <w:rPr/>
        <w:t xml:space="preserve">+в) мировоззрение;</w:t>
      </w:r>
    </w:p>
    <w:p>
      <w:pPr/>
      <w:r>
        <w:rPr/>
        <w:t xml:space="preserve">+г) ценностная ориентация;</w:t>
      </w:r>
    </w:p>
    <w:p>
      <w:pPr/>
      <w:r>
        <w:rPr/>
        <w:t xml:space="preserve">д) восприятия;</w:t>
      </w:r>
    </w:p>
    <w:p>
      <w:pPr/>
      <w:r>
        <w:rPr/>
        <w:t xml:space="preserve">е) знания и умения.</w:t>
      </w:r>
    </w:p>
    <w:p>
      <w:pPr>
        <w:numPr>
          <w:ilvl w:val="0"/>
          <w:numId w:val="85"/>
        </w:numPr>
      </w:pPr>
      <w:r>
        <w:rPr/>
        <w:t xml:space="preserve">85</w:t>
      </w:r>
      <w:r>
        <w:rPr>
          <w:b w:val="1"/>
          <w:bCs w:val="1"/>
        </w:rPr>
        <w:t xml:space="preserve">. Развивающая функция обучения предполагает развитие</w:t>
      </w:r>
      <w:r>
        <w:rPr/>
        <w:t xml:space="preserve">:</w:t>
      </w:r>
    </w:p>
    <w:p>
      <w:pPr/>
      <w:r>
        <w:rPr/>
        <w:t xml:space="preserve">+а) речи;</w:t>
      </w:r>
    </w:p>
    <w:p>
      <w:pPr/>
      <w:r>
        <w:rPr/>
        <w:t xml:space="preserve">+б) мышления;</w:t>
      </w:r>
    </w:p>
    <w:p>
      <w:pPr/>
      <w:r>
        <w:rPr/>
        <w:t xml:space="preserve">в) норм поведения;</w:t>
      </w:r>
    </w:p>
    <w:p>
      <w:pPr/>
      <w:r>
        <w:rPr/>
        <w:t xml:space="preserve">+г) эмоционально-волевой сферы.</w:t>
      </w:r>
    </w:p>
    <w:p>
      <w:pPr>
        <w:numPr>
          <w:ilvl w:val="0"/>
          <w:numId w:val="86"/>
        </w:numPr>
      </w:pPr>
      <w:r>
        <w:rPr>
          <w:b w:val="1"/>
          <w:bCs w:val="1"/>
        </w:rPr>
        <w:t xml:space="preserve"> Что относится к критериям выбора наглядных технических средств обучения?</w:t>
      </w:r>
    </w:p>
    <w:p>
      <w:pPr/>
      <w:r>
        <w:rPr/>
        <w:t xml:space="preserve">+а) информативность;</w:t>
      </w:r>
    </w:p>
    <w:p>
      <w:pPr/>
      <w:r>
        <w:rPr/>
        <w:t xml:space="preserve">+б) безопасность;</w:t>
      </w:r>
    </w:p>
    <w:p>
      <w:pPr/>
      <w:r>
        <w:rPr/>
        <w:t xml:space="preserve">+в) оформление;</w:t>
      </w:r>
    </w:p>
    <w:p>
      <w:pPr/>
      <w:r>
        <w:rPr/>
        <w:t xml:space="preserve">г) время.</w:t>
      </w:r>
    </w:p>
    <w:p>
      <w:pPr>
        <w:numPr>
          <w:ilvl w:val="0"/>
          <w:numId w:val="87"/>
        </w:numPr>
      </w:pPr>
      <w:r>
        <w:rPr>
          <w:b w:val="1"/>
          <w:bCs w:val="1"/>
        </w:rPr>
        <w:t xml:space="preserve"> Перечислите шесть основных признаков компьютерного зрительного синдрома:</w:t>
      </w:r>
    </w:p>
    <w:p>
      <w:pPr/>
      <w:r>
        <w:rPr/>
        <w:t xml:space="preserve">+а) жжение в глазах;</w:t>
      </w:r>
    </w:p>
    <w:p>
      <w:pPr/>
      <w:r>
        <w:rPr/>
        <w:t xml:space="preserve">+б) боли в области глазниц и лба;</w:t>
      </w:r>
    </w:p>
    <w:p>
      <w:pPr/>
      <w:r>
        <w:rPr/>
        <w:t xml:space="preserve">+в) боли при движении глаз;</w:t>
      </w:r>
    </w:p>
    <w:p>
      <w:pPr/>
      <w:r>
        <w:rPr/>
        <w:t xml:space="preserve">+г) покраснение глазных яблок;</w:t>
      </w:r>
    </w:p>
    <w:p>
      <w:pPr/>
      <w:r>
        <w:rPr/>
        <w:t xml:space="preserve">+д) боли в области шейных позвонков;</w:t>
      </w:r>
    </w:p>
    <w:p>
      <w:pPr/>
      <w:r>
        <w:rPr/>
        <w:t xml:space="preserve">+е) быстрое утомление при работе;</w:t>
      </w:r>
    </w:p>
    <w:p>
      <w:pPr/>
      <w:r>
        <w:rPr/>
        <w:t xml:space="preserve">ж) расстройство речи.</w:t>
      </w:r>
    </w:p>
    <w:p>
      <w:pPr>
        <w:numPr>
          <w:ilvl w:val="0"/>
          <w:numId w:val="88"/>
        </w:numPr>
      </w:pPr>
      <w:r>
        <w:rPr>
          <w:b w:val="1"/>
          <w:bCs w:val="1"/>
        </w:rPr>
        <w:t xml:space="preserve"> К итоговым видам проверки и оценки знаний по ОБЖ относятся:</w:t>
      </w:r>
    </w:p>
    <w:p>
      <w:pPr/>
      <w:r>
        <w:rPr/>
        <w:t xml:space="preserve">+а) контрольная работа;</w:t>
      </w:r>
    </w:p>
    <w:p>
      <w:pPr/>
      <w:r>
        <w:rPr/>
        <w:t xml:space="preserve">б) единый государственный экзамен;</w:t>
      </w:r>
    </w:p>
    <w:p>
      <w:pPr/>
      <w:r>
        <w:rPr/>
        <w:t xml:space="preserve">+в) зачет;</w:t>
      </w:r>
    </w:p>
    <w:p>
      <w:pPr/>
      <w:r>
        <w:rPr/>
        <w:t xml:space="preserve">г) практическое задание;</w:t>
      </w:r>
    </w:p>
    <w:p>
      <w:pPr/>
      <w:r>
        <w:rPr/>
        <w:t xml:space="preserve">д) беседа.</w:t>
      </w:r>
    </w:p>
    <w:p>
      <w:pPr>
        <w:numPr>
          <w:ilvl w:val="0"/>
          <w:numId w:val="89"/>
        </w:numPr>
      </w:pPr>
      <w:r>
        <w:rPr>
          <w:b w:val="1"/>
          <w:bCs w:val="1"/>
        </w:rPr>
        <w:t xml:space="preserve"> Типы тестовых заданий бывают:</w:t>
      </w:r>
    </w:p>
    <w:p>
      <w:pPr/>
      <w:r>
        <w:rPr/>
        <w:t xml:space="preserve">+а) открытого типа;</w:t>
      </w:r>
    </w:p>
    <w:p>
      <w:pPr/>
      <w:r>
        <w:rPr/>
        <w:t xml:space="preserve">+б) закрытого типа;</w:t>
      </w:r>
    </w:p>
    <w:p>
      <w:pPr/>
      <w:r>
        <w:rPr/>
        <w:t xml:space="preserve">в) смешанные;</w:t>
      </w:r>
    </w:p>
    <w:p>
      <w:pPr/>
      <w:r>
        <w:rPr/>
        <w:t xml:space="preserve">г) дополнительные.</w:t>
      </w:r>
    </w:p>
    <w:p>
      <w:pPr>
        <w:numPr>
          <w:ilvl w:val="0"/>
          <w:numId w:val="90"/>
        </w:numPr>
      </w:pPr>
      <w:r>
        <w:rPr>
          <w:b w:val="1"/>
          <w:bCs w:val="1"/>
        </w:rPr>
        <w:t xml:space="preserve"> Перечислите основные формы тестовых заданий:</w:t>
      </w:r>
    </w:p>
    <w:p>
      <w:pPr/>
      <w:r>
        <w:rPr/>
        <w:t xml:space="preserve">+а) дополнения;</w:t>
      </w:r>
    </w:p>
    <w:p>
      <w:pPr/>
      <w:r>
        <w:rPr/>
        <w:t xml:space="preserve">+б) свободного изложения;</w:t>
      </w:r>
    </w:p>
    <w:p>
      <w:pPr/>
      <w:r>
        <w:rPr/>
        <w:t xml:space="preserve">+в) множественного выбора;</w:t>
      </w:r>
    </w:p>
    <w:p>
      <w:pPr/>
      <w:r>
        <w:rPr/>
        <w:t xml:space="preserve">+г) восстановления соответствия;</w:t>
      </w:r>
    </w:p>
    <w:p>
      <w:pPr/>
      <w:r>
        <w:rPr/>
        <w:t xml:space="preserve">+д) восстановления последовательности;</w:t>
      </w:r>
    </w:p>
    <w:p>
      <w:pPr/>
      <w:r>
        <w:rPr/>
        <w:t xml:space="preserve">е) вербальные;</w:t>
      </w:r>
    </w:p>
    <w:p>
      <w:pPr/>
      <w:r>
        <w:rPr/>
        <w:t xml:space="preserve">ж) невербальные;</w:t>
      </w:r>
    </w:p>
    <w:p>
      <w:pPr/>
      <w:r>
        <w:rPr/>
        <w:t xml:space="preserve">з) фиксированные;</w:t>
      </w:r>
    </w:p>
    <w:p>
      <w:pPr/>
      <w:r>
        <w:rPr/>
        <w:t xml:space="preserve">и) переменные.</w:t>
      </w:r>
    </w:p>
    <w:p>
      <w:pPr>
        <w:numPr>
          <w:ilvl w:val="0"/>
          <w:numId w:val="91"/>
        </w:numPr>
      </w:pPr>
      <w:r>
        <w:rPr>
          <w:b w:val="1"/>
          <w:bCs w:val="1"/>
        </w:rPr>
        <w:t xml:space="preserve"> Укажите основные виды тестовых заданий:</w:t>
      </w:r>
    </w:p>
    <w:p>
      <w:pPr/>
      <w:r>
        <w:rPr/>
        <w:t xml:space="preserve">а) дополнения;</w:t>
      </w:r>
    </w:p>
    <w:p>
      <w:pPr/>
      <w:r>
        <w:rPr/>
        <w:t xml:space="preserve">б) свободного изложения;</w:t>
      </w:r>
    </w:p>
    <w:p>
      <w:pPr/>
      <w:r>
        <w:rPr/>
        <w:t xml:space="preserve">в) множественного выбора;</w:t>
      </w:r>
    </w:p>
    <w:p>
      <w:pPr/>
      <w:r>
        <w:rPr/>
        <w:t xml:space="preserve">г) восстановления соответствия;</w:t>
      </w:r>
    </w:p>
    <w:p>
      <w:pPr/>
      <w:r>
        <w:rPr/>
        <w:t xml:space="preserve">д) восстановления последовательности;</w:t>
      </w:r>
    </w:p>
    <w:p>
      <w:pPr/>
      <w:r>
        <w:rPr/>
        <w:t xml:space="preserve">+е) вербальные;</w:t>
      </w:r>
    </w:p>
    <w:p>
      <w:pPr/>
      <w:r>
        <w:rPr/>
        <w:t xml:space="preserve">+ж) невербальные;</w:t>
      </w:r>
    </w:p>
    <w:p>
      <w:pPr/>
      <w:r>
        <w:rPr/>
        <w:t xml:space="preserve">+з) фиксированные;</w:t>
      </w:r>
    </w:p>
    <w:p>
      <w:pPr/>
      <w:r>
        <w:rPr/>
        <w:t xml:space="preserve">+и) переменные.</w:t>
      </w:r>
    </w:p>
    <w:p>
      <w:pPr>
        <w:numPr>
          <w:ilvl w:val="0"/>
          <w:numId w:val="92"/>
        </w:numPr>
      </w:pPr>
      <w:r>
        <w:rPr>
          <w:b w:val="1"/>
          <w:bCs w:val="1"/>
        </w:rPr>
        <w:t xml:space="preserve"> Учебник по ОБЖ является:</w:t>
      </w:r>
    </w:p>
    <w:p>
      <w:pPr/>
      <w:r>
        <w:rPr/>
        <w:t xml:space="preserve">+а) источником знаний, носителем содержания по предмету;</w:t>
      </w:r>
    </w:p>
    <w:p>
      <w:pPr/>
      <w:r>
        <w:rPr/>
        <w:t xml:space="preserve">+б) средством обучения ОБЖ;</w:t>
      </w:r>
    </w:p>
    <w:p>
      <w:pPr/>
      <w:r>
        <w:rPr/>
        <w:t xml:space="preserve">в) формой организации обучения ОБЖ.</w:t>
      </w:r>
    </w:p>
    <w:p>
      <w:pPr>
        <w:numPr>
          <w:ilvl w:val="0"/>
          <w:numId w:val="93"/>
        </w:numPr>
      </w:pPr>
      <w:r>
        <w:rPr>
          <w:b w:val="1"/>
          <w:bCs w:val="1"/>
        </w:rPr>
        <w:t xml:space="preserve"> Что в обязательном порядке должно быть в кабинете ОБЖ?</w:t>
      </w:r>
    </w:p>
    <w:p>
      <w:pPr/>
      <w:r>
        <w:rPr/>
        <w:t xml:space="preserve">+а) видеоаппаратура;</w:t>
      </w:r>
    </w:p>
    <w:p>
      <w:pPr/>
      <w:r>
        <w:rPr/>
        <w:t xml:space="preserve">+б) компьютер;</w:t>
      </w:r>
    </w:p>
    <w:p>
      <w:pPr/>
      <w:r>
        <w:rPr/>
        <w:t xml:space="preserve">+в) стенды по БЖ;</w:t>
      </w:r>
    </w:p>
    <w:p>
      <w:pPr/>
      <w:r>
        <w:rPr/>
        <w:t xml:space="preserve">+г) противогазы;</w:t>
      </w:r>
    </w:p>
    <w:p>
      <w:pPr/>
      <w:r>
        <w:rPr/>
        <w:t xml:space="preserve">д) костюм химической защиты.</w:t>
      </w:r>
    </w:p>
    <w:p>
      <w:pPr>
        <w:numPr>
          <w:ilvl w:val="0"/>
          <w:numId w:val="94"/>
        </w:numPr>
      </w:pPr>
      <w:r>
        <w:rPr>
          <w:b w:val="1"/>
          <w:bCs w:val="1"/>
        </w:rPr>
        <w:t xml:space="preserve"> Если методика обучения безопасности жизнедеятельности способствует развитию самопознания человека, пониманию места и роли научных открытий в системе общего развития человеческой культуры, позволяет связать разрозненные фрагменты знаний в единую научную картину мира, то она тесно взаимосвязана с …</w:t>
      </w:r>
    </w:p>
    <w:p>
      <w:pPr/>
      <w:r>
        <w:rPr>
          <w:b w:val="1"/>
          <w:bCs w:val="1"/>
        </w:rPr>
        <w:t xml:space="preserve">Выберите один ответ:</w:t>
      </w:r>
    </w:p>
    <w:p>
      <w:pPr/>
      <w:r>
        <w:rPr/>
        <w:t xml:space="preserve">педагогическими науками</w:t>
      </w:r>
    </w:p>
    <w:p>
      <w:pPr/>
      <w:r>
        <w:rPr/>
        <w:t xml:space="preserve">+философией</w:t>
      </w:r>
    </w:p>
    <w:p>
      <w:pPr/>
      <w:r>
        <w:rPr/>
        <w:t xml:space="preserve">психологией</w:t>
      </w:r>
    </w:p>
    <w:p>
      <w:pPr/>
      <w:r>
        <w:rPr/>
        <w:t xml:space="preserve">дидактикой</w:t>
      </w:r>
    </w:p>
    <w:p>
      <w:pPr/>
      <w:r>
        <w:rPr/>
        <w:t xml:space="preserve">биологическими науками</w:t>
      </w:r>
    </w:p>
    <w:p>
      <w:pPr>
        <w:numPr>
          <w:ilvl w:val="0"/>
          <w:numId w:val="95"/>
        </w:numPr>
      </w:pPr>
      <w:r>
        <w:rPr>
          <w:b w:val="1"/>
          <w:bCs w:val="1"/>
        </w:rPr>
        <w:t xml:space="preserve"> Методика обучения безопасности жизнедеятельности как учебный предмет в отличие от науки выполняет такую функцию, как:</w:t>
      </w:r>
    </w:p>
    <w:p>
      <w:pPr/>
      <w:r>
        <w:rPr>
          <w:b w:val="1"/>
          <w:bCs w:val="1"/>
        </w:rPr>
        <w:t xml:space="preserve">Выберите один ответ:</w:t>
      </w:r>
    </w:p>
    <w:p>
      <w:pPr/>
      <w:r>
        <w:rPr/>
        <w:t xml:space="preserve">+образовательную</w:t>
      </w:r>
    </w:p>
    <w:p>
      <w:pPr/>
      <w:r>
        <w:rPr/>
        <w:t xml:space="preserve">конструктивную</w:t>
      </w:r>
    </w:p>
    <w:p>
      <w:pPr/>
      <w:r>
        <w:rPr/>
        <w:t xml:space="preserve">исследовательскую</w:t>
      </w:r>
    </w:p>
    <w:p>
      <w:pPr/>
      <w:r>
        <w:rPr/>
        <w:t xml:space="preserve">организационную</w:t>
      </w:r>
    </w:p>
    <w:p>
      <w:pPr/>
      <w:r>
        <w:rPr/>
        <w:t xml:space="preserve">информационную</w:t>
      </w:r>
    </w:p>
    <w:p>
      <w:pPr>
        <w:numPr>
          <w:ilvl w:val="0"/>
          <w:numId w:val="96"/>
        </w:numPr>
      </w:pPr>
      <w:r>
        <w:rPr>
          <w:b w:val="1"/>
          <w:bCs w:val="1"/>
        </w:rPr>
        <w:t xml:space="preserve"> Учебный курс «Безопасность жизнедеятельности» впервые был введен в высшие учебные заведения в … году.</w:t>
      </w:r>
    </w:p>
    <w:p>
      <w:pPr/>
      <w:r>
        <w:rPr/>
        <w:t xml:space="preserve">+а) 1994;</w:t>
      </w:r>
    </w:p>
    <w:p>
      <w:pPr/>
      <w:r>
        <w:rPr/>
        <w:t xml:space="preserve">б) 1998;</w:t>
      </w:r>
    </w:p>
    <w:p>
      <w:pPr/>
      <w:r>
        <w:rPr/>
        <w:t xml:space="preserve">в) 2000;</w:t>
      </w:r>
    </w:p>
    <w:p>
      <w:pPr/>
      <w:r>
        <w:rPr/>
        <w:t xml:space="preserve">г) 1985.</w:t>
      </w:r>
    </w:p>
    <w:p>
      <w:pPr>
        <w:numPr>
          <w:ilvl w:val="0"/>
          <w:numId w:val="97"/>
        </w:numPr>
      </w:pPr>
      <w:r>
        <w:rPr>
          <w:b w:val="1"/>
          <w:bCs w:val="1"/>
        </w:rPr>
        <w:t xml:space="preserve"> Основными субъектами безопасности являются …</w:t>
      </w:r>
    </w:p>
    <w:p>
      <w:pPr/>
      <w:r>
        <w:rPr/>
        <w:t xml:space="preserve">а) Премьер-министр Правительства Российской федерации и его помощники;</w:t>
      </w:r>
    </w:p>
    <w:p>
      <w:pPr/>
      <w:r>
        <w:rPr/>
        <w:t xml:space="preserve">+б) органы законодательной, исполнительной и судебной власти;</w:t>
      </w:r>
    </w:p>
    <w:p>
      <w:pPr/>
      <w:r>
        <w:rPr/>
        <w:t xml:space="preserve">в) «силовые» министры Правительства Российской Федерации;</w:t>
      </w:r>
    </w:p>
    <w:p>
      <w:pPr/>
      <w:r>
        <w:rPr/>
        <w:t xml:space="preserve">г) Президент Российской Федерации и его помощники.</w:t>
      </w:r>
    </w:p>
    <w:p>
      <w:pPr>
        <w:numPr>
          <w:ilvl w:val="0"/>
          <w:numId w:val="98"/>
        </w:numPr>
      </w:pPr>
      <w:r>
        <w:rPr>
          <w:b w:val="1"/>
          <w:bCs w:val="1"/>
        </w:rPr>
        <w:t xml:space="preserve"> Вероятность нежелательных событий или частоты их возникновения, определяемая поражением определенного числа людей, называется … риском.</w:t>
      </w:r>
    </w:p>
    <w:p>
      <w:pPr/>
      <w:r>
        <w:rPr/>
        <w:t xml:space="preserve">+а) социальным;</w:t>
      </w:r>
    </w:p>
    <w:p>
      <w:pPr/>
      <w:r>
        <w:rPr/>
        <w:t xml:space="preserve">б) индивидуальным;</w:t>
      </w:r>
    </w:p>
    <w:p>
      <w:pPr/>
      <w:r>
        <w:rPr/>
        <w:t xml:space="preserve">в) абсолютным;</w:t>
      </w:r>
    </w:p>
    <w:p>
      <w:pPr/>
      <w:r>
        <w:rPr/>
        <w:t xml:space="preserve">г) сравнительным.</w:t>
      </w:r>
    </w:p>
    <w:p>
      <w:pPr>
        <w:numPr>
          <w:ilvl w:val="0"/>
          <w:numId w:val="99"/>
        </w:numPr>
      </w:pPr>
      <w:r>
        <w:rPr>
          <w:b w:val="1"/>
          <w:bCs w:val="1"/>
        </w:rPr>
        <w:t xml:space="preserve"> Основополагающим методологическим принципом теории безопасности является принцип …</w:t>
      </w:r>
    </w:p>
    <w:p>
      <w:pPr/>
      <w:r>
        <w:rPr/>
        <w:t xml:space="preserve">+а) системности;</w:t>
      </w:r>
    </w:p>
    <w:p>
      <w:pPr/>
      <w:r>
        <w:rPr/>
        <w:t xml:space="preserve">б) анализа результата;</w:t>
      </w:r>
    </w:p>
    <w:p>
      <w:pPr/>
      <w:r>
        <w:rPr/>
        <w:t xml:space="preserve">в) синтеза;</w:t>
      </w:r>
    </w:p>
    <w:p>
      <w:pPr/>
      <w:r>
        <w:rPr/>
        <w:t xml:space="preserve">г) индукции и дедукции.</w:t>
      </w:r>
    </w:p>
    <w:p>
      <w:pPr>
        <w:numPr>
          <w:ilvl w:val="0"/>
          <w:numId w:val="100"/>
        </w:numPr>
      </w:pPr>
      <w:r>
        <w:rPr>
          <w:b w:val="1"/>
          <w:bCs w:val="1"/>
        </w:rPr>
        <w:t xml:space="preserve"> Основным субъектом безопасности, осуществляющим функции через органы законодательной, исполнительной и судебной власти, является (-ются) …</w:t>
      </w:r>
    </w:p>
    <w:p>
      <w:pPr/>
      <w:r>
        <w:rPr/>
        <w:t xml:space="preserve">а) общественные организации;</w:t>
      </w:r>
    </w:p>
    <w:p>
      <w:pPr/>
      <w:r>
        <w:rPr/>
        <w:t xml:space="preserve">б) местная власть;</w:t>
      </w:r>
    </w:p>
    <w:p>
      <w:pPr/>
      <w:r>
        <w:rPr/>
        <w:t xml:space="preserve">в) законодательная власть;</w:t>
      </w:r>
    </w:p>
    <w:p>
      <w:pPr/>
      <w:r>
        <w:rPr/>
        <w:t xml:space="preserve">+г) государство.</w:t>
      </w:r>
    </w:p>
    <w:p>
      <w:pPr>
        <w:numPr>
          <w:ilvl w:val="0"/>
          <w:numId w:val="101"/>
        </w:numPr>
      </w:pPr>
      <w:r>
        <w:rPr>
          <w:b w:val="1"/>
          <w:bCs w:val="1"/>
        </w:rPr>
        <w:t xml:space="preserve"> Вероятность наступления негативного события, ситуации потерь с учётом степени, масштаба или размера возможного ущерба для субъекта, называется …</w:t>
      </w:r>
    </w:p>
    <w:p>
      <w:pPr/>
      <w:r>
        <w:rPr/>
        <w:t xml:space="preserve">а) чрезвычайной ситуацией;</w:t>
      </w:r>
    </w:p>
    <w:p>
      <w:pPr/>
      <w:r>
        <w:rPr/>
        <w:t xml:space="preserve">б) опасной ситуацией;</w:t>
      </w:r>
    </w:p>
    <w:p>
      <w:pPr/>
      <w:r>
        <w:rPr/>
        <w:t xml:space="preserve">+в) степенью риска;</w:t>
      </w:r>
    </w:p>
    <w:p>
      <w:pPr/>
      <w:r>
        <w:rPr/>
        <w:t xml:space="preserve">г) угрозой безопасности.</w:t>
      </w:r>
    </w:p>
    <w:p>
      <w:pPr/>
      <w:r>
        <w:rPr>
          <w:b w:val="1"/>
          <w:bCs w:val="1"/>
        </w:rPr>
        <w:t xml:space="preserve"> </w:t>
      </w:r>
      <w:r>
        <w:rPr>
          <w:b w:val="1"/>
          <w:bCs w:val="1"/>
        </w:rPr>
        <w:t xml:space="preserve">Технология оценивания тестирования:</w:t>
      </w:r>
      <w:r>
        <w:rPr/>
        <w:t xml:space="preserve"> оценивание текущего тестирования осуществляется по номинальной шкале – за правильный ответ к каждому заданию выставляется один балл, за не правильный – ноль. Общая оценка каждого теста осуществляется посредством отношения количества правильных ответов к общему числу вопросов в тесте, выраженного в процентах, по четырехбальной шкале: «отлично», «хорошо», «удовлетворительно», «неудовлетворительно».</w:t>
      </w:r>
    </w:p>
    <w:p>
      <w:pPr/>
      <w:r>
        <w:rPr/>
        <w:t xml:space="preserve">Тесты проводятся с использованием системы </w:t>
      </w:r>
      <w:r>
        <w:rPr/>
        <w:t xml:space="preserve">Moodle</w:t>
      </w:r>
    </w:p>
    <w:p>
      <w:pPr/>
      <w:r>
        <w:rPr>
          <w:b w:val="1"/>
          <w:bCs w:val="1"/>
        </w:rPr>
        <w:t xml:space="preserve">Критерии формирования оценок при тестировании: </w:t>
      </w:r>
    </w:p>
    <w:p>
      <w:pPr/>
      <w:r>
        <w:rPr/>
        <w:t xml:space="preserve">– «отлично» – общая оценка текущего теста попадает в пределы от 90 до 100%;</w:t>
      </w:r>
    </w:p>
    <w:p>
      <w:pPr/>
      <w:r>
        <w:rPr/>
        <w:t xml:space="preserve">– «хорошо» – общая оценка текущего теста попадает в пределы от 70 до 89%;</w:t>
      </w:r>
    </w:p>
    <w:p>
      <w:pPr/>
      <w:r>
        <w:rPr/>
        <w:t xml:space="preserve">– «удовлетворительно» – общая оценка текущего теста попадает в пределы от 51 до 69%;</w:t>
      </w:r>
    </w:p>
    <w:p>
      <w:pPr/>
      <w:r>
        <w:rPr/>
        <w:t xml:space="preserve">– «неудовлетворительно» – общая оценка текущего теста попадает в пределы от 0 до 50%.</w:t>
      </w:r>
    </w:p>
    <w:p>
      <w:pPr/>
      <w:r>
        <w:rPr/>
        <w:t xml:space="preserve">Время прохождения тестов определяется временем ответа на один вопрос (1 минута) и количеством тестовых вопросов по теме. Количество попыток прохождения теста ограниченно только временем официальных консультаций преподавателя.</w:t>
      </w:r>
    </w:p>
    <w:p>
      <w:pPr/>
      <w:r>
        <w:rPr/>
        <w:t xml:space="preserve"> Подробно средства и критерии оценивания текущей успеваемости студентов приведены в фонде оценочных средств.</w:t>
      </w:r>
    </w:p>
    <w:p/>
    <w:p>
      <w:pPr/>
      <w:r>
        <w:rPr/>
        <w:t xml:space="preserve">5.2. Промежуточная аттестация проводится в виде:</w:t>
      </w:r>
    </w:p>
    <w:p/>
    <w:p>
      <w:pPr/>
      <w:r>
        <w:rPr/>
        <w:t xml:space="preserve">Зачет</w:t>
      </w:r>
    </w:p>
    <w:p>
      <w:pPr/>
      <w:r>
        <w:rPr/>
        <w:t xml:space="preserve">Промежуточная аттестация по дисциплине проводится в форме: зачет; тест, экзамен..</w:t>
      </w:r>
    </w:p>
    <w:p>
      <w:pPr/>
      <w:r>
        <w:rPr>
          <w:b w:val="1"/>
          <w:bCs w:val="1"/>
        </w:rPr>
        <w:t xml:space="preserve">Оценочные средства для промежуточного контроля</w:t>
      </w:r>
    </w:p>
    <w:p>
      <w:pPr/>
      <w:r>
        <w:rPr/>
        <w:t xml:space="preserve">Зачет, тест, Экзамен</w:t>
      </w:r>
    </w:p>
    <w:p>
      <w:pPr/>
      <w:r>
        <w:rPr>
          <w:b w:val="1"/>
          <w:bCs w:val="1"/>
        </w:rPr>
        <w:t xml:space="preserve">Оценочное средство 1: зачет</w:t>
      </w:r>
    </w:p>
    <w:p>
      <w:pPr/>
      <w:r>
        <w:rPr>
          <w:i w:val="1"/>
          <w:iCs w:val="1"/>
        </w:rPr>
        <w:t xml:space="preserve">Вопросы к зачету:</w:t>
      </w:r>
    </w:p>
    <w:p>
      <w:pPr/>
      <w:r>
        <w:rPr>
          <w:i w:val="1"/>
          <w:iCs w:val="1"/>
        </w:rPr>
        <w:t xml:space="preserve">(6 семестр)</w:t>
      </w:r>
    </w:p>
    <w:p>
      <w:pPr>
        <w:numPr>
          <w:ilvl w:val="0"/>
          <w:numId w:val="102"/>
        </w:numPr>
      </w:pPr>
      <w:r>
        <w:rPr/>
        <w:t xml:space="preserve">Цели и задачи дисциплины. Основные понятия и определения.</w:t>
      </w:r>
    </w:p>
    <w:p>
      <w:pPr>
        <w:numPr>
          <w:ilvl w:val="0"/>
          <w:numId w:val="102"/>
        </w:numPr>
      </w:pPr>
      <w:r>
        <w:rPr/>
        <w:t xml:space="preserve">Научные и организационно-педагогические основы обучения учащихся ОБЖ</w:t>
      </w:r>
    </w:p>
    <w:p>
      <w:pPr>
        <w:numPr>
          <w:ilvl w:val="0"/>
          <w:numId w:val="102"/>
        </w:numPr>
      </w:pPr>
      <w:r>
        <w:rPr/>
        <w:t xml:space="preserve">Закономерности развития и концептуальные подходы к обучению основам безопасности</w:t>
      </w:r>
    </w:p>
    <w:p>
      <w:pPr>
        <w:numPr>
          <w:ilvl w:val="0"/>
          <w:numId w:val="102"/>
        </w:numPr>
      </w:pPr>
      <w:r>
        <w:rPr/>
        <w:t xml:space="preserve"> </w:t>
      </w:r>
      <w:r>
        <w:rPr/>
        <w:t xml:space="preserve">жизнедеятельности.</w:t>
      </w:r>
    </w:p>
    <w:p>
      <w:pPr>
        <w:numPr>
          <w:ilvl w:val="0"/>
          <w:numId w:val="102"/>
        </w:numPr>
      </w:pPr>
      <w:r>
        <w:rPr/>
        <w:t xml:space="preserve"> </w:t>
      </w:r>
      <w:r>
        <w:rPr/>
        <w:t xml:space="preserve">Преподаватель-организатор ОБЖ: личность.</w:t>
      </w:r>
    </w:p>
    <w:p>
      <w:pPr>
        <w:numPr>
          <w:ilvl w:val="0"/>
          <w:numId w:val="102"/>
        </w:numPr>
      </w:pPr>
      <w:r>
        <w:rPr/>
        <w:t xml:space="preserve">Должностные обязанности педагога в средней общеобразовательной школе.</w:t>
      </w:r>
    </w:p>
    <w:p>
      <w:pPr>
        <w:numPr>
          <w:ilvl w:val="0"/>
          <w:numId w:val="102"/>
        </w:numPr>
      </w:pPr>
      <w:r>
        <w:rPr/>
        <w:t xml:space="preserve">Структура школьного курса «Основы безопасности жизнедеятельности».</w:t>
      </w:r>
    </w:p>
    <w:p>
      <w:pPr>
        <w:numPr>
          <w:ilvl w:val="0"/>
          <w:numId w:val="102"/>
        </w:numPr>
      </w:pPr>
      <w:r>
        <w:rPr/>
        <w:t xml:space="preserve">Учебно-методическое обеспечение курса ОБЖ и материально-техническое обеспечение</w:t>
      </w:r>
    </w:p>
    <w:p>
      <w:pPr>
        <w:numPr>
          <w:ilvl w:val="0"/>
          <w:numId w:val="102"/>
        </w:numPr>
      </w:pPr>
      <w:r>
        <w:rPr/>
        <w:t xml:space="preserve"> </w:t>
      </w:r>
      <w:r>
        <w:rPr/>
        <w:t xml:space="preserve">преподавания курса ОБЖ.</w:t>
      </w:r>
    </w:p>
    <w:p>
      <w:pPr>
        <w:numPr>
          <w:ilvl w:val="0"/>
          <w:numId w:val="102"/>
        </w:numPr>
      </w:pPr>
      <w:r>
        <w:rPr/>
        <w:t xml:space="preserve">Методы и методические приемы обучения основам безопасности жизнедеятельности.</w:t>
      </w:r>
    </w:p>
    <w:p>
      <w:pPr/>
      <w:r>
        <w:rPr/>
        <w:t xml:space="preserve"> </w:t>
      </w:r>
    </w:p>
    <w:p>
      <w:pPr/>
      <w:r>
        <w:rPr>
          <w:i w:val="1"/>
          <w:iCs w:val="1"/>
        </w:rPr>
        <w:t xml:space="preserve">Вопросы к зачету:</w:t>
      </w:r>
    </w:p>
    <w:p>
      <w:pPr/>
      <w:r>
        <w:rPr>
          <w:i w:val="1"/>
          <w:iCs w:val="1"/>
        </w:rPr>
        <w:t xml:space="preserve">(7 семестр)</w:t>
      </w:r>
    </w:p>
    <w:p>
      <w:pPr>
        <w:numPr>
          <w:ilvl w:val="0"/>
          <w:numId w:val="103"/>
        </w:numPr>
      </w:pPr>
      <w:r>
        <w:rPr/>
        <w:t xml:space="preserve">Развитие представлений о безопасности жизнедеятельности.</w:t>
      </w:r>
    </w:p>
    <w:p>
      <w:pPr>
        <w:numPr>
          <w:ilvl w:val="0"/>
          <w:numId w:val="103"/>
        </w:numPr>
      </w:pPr>
      <w:r>
        <w:rPr/>
        <w:t xml:space="preserve">Чем характеризовался кризис образования в России в конце </w:t>
      </w:r>
      <w:r>
        <w:rPr/>
        <w:t xml:space="preserve">XX</w:t>
      </w:r>
      <w:r>
        <w:rPr/>
        <w:t xml:space="preserve"> века?</w:t>
      </w:r>
    </w:p>
    <w:p>
      <w:pPr>
        <w:numPr>
          <w:ilvl w:val="0"/>
          <w:numId w:val="103"/>
        </w:numPr>
      </w:pPr>
      <w:r>
        <w:rPr/>
        <w:t xml:space="preserve">Каковы объективные предпосылки введения курса ОБЖ в программу образовательных учреждений?</w:t>
      </w:r>
    </w:p>
    <w:p>
      <w:pPr>
        <w:numPr>
          <w:ilvl w:val="0"/>
          <w:numId w:val="103"/>
        </w:numPr>
      </w:pPr>
      <w:r>
        <w:rPr/>
        <w:t xml:space="preserve">Каковы значения гигиены, санатории и валеологии в развитии дисциплины БЖ?</w:t>
      </w:r>
    </w:p>
    <w:p>
      <w:pPr>
        <w:numPr>
          <w:ilvl w:val="0"/>
          <w:numId w:val="103"/>
        </w:numPr>
      </w:pPr>
      <w:r>
        <w:rPr/>
        <w:t xml:space="preserve">Что такое образование? Охарактеризуйте образование как процесс и как систему.</w:t>
      </w:r>
    </w:p>
    <w:p>
      <w:pPr>
        <w:numPr>
          <w:ilvl w:val="0"/>
          <w:numId w:val="103"/>
        </w:numPr>
      </w:pPr>
      <w:r>
        <w:rPr/>
        <w:t xml:space="preserve">Что следует понимать под обучением?</w:t>
      </w:r>
    </w:p>
    <w:p>
      <w:pPr>
        <w:numPr>
          <w:ilvl w:val="0"/>
          <w:numId w:val="103"/>
        </w:numPr>
      </w:pPr>
      <w:r>
        <w:rPr/>
        <w:t xml:space="preserve">Дать характеристику структурным компонентам дидактики.</w:t>
      </w:r>
    </w:p>
    <w:p>
      <w:pPr>
        <w:numPr>
          <w:ilvl w:val="0"/>
          <w:numId w:val="103"/>
        </w:numPr>
      </w:pPr>
      <w:r>
        <w:rPr/>
        <w:t xml:space="preserve">Как происходит процесс образования знаний в соответствии с ассоциативно-рефлекторной теорией?</w:t>
      </w:r>
    </w:p>
    <w:p>
      <w:pPr>
        <w:numPr>
          <w:ilvl w:val="0"/>
          <w:numId w:val="103"/>
        </w:numPr>
      </w:pPr>
      <w:r>
        <w:rPr/>
        <w:t xml:space="preserve">Что такое знания, умения, навыки?</w:t>
      </w:r>
    </w:p>
    <w:p>
      <w:pPr>
        <w:numPr>
          <w:ilvl w:val="0"/>
          <w:numId w:val="103"/>
        </w:numPr>
      </w:pPr>
      <w:r>
        <w:rPr/>
        <w:t xml:space="preserve">В чём сущность теории формирования умственных действий П.Я. Гальперина?</w:t>
      </w:r>
    </w:p>
    <w:p>
      <w:pPr>
        <w:numPr>
          <w:ilvl w:val="0"/>
          <w:numId w:val="103"/>
        </w:numPr>
      </w:pPr>
      <w:r>
        <w:rPr/>
        <w:t xml:space="preserve">В чём сущность развивающегося обучения?</w:t>
      </w:r>
    </w:p>
    <w:p>
      <w:pPr>
        <w:numPr>
          <w:ilvl w:val="0"/>
          <w:numId w:val="103"/>
        </w:numPr>
      </w:pPr>
      <w:r>
        <w:rPr/>
        <w:t xml:space="preserve">Какие качества составляют основу личности безопасного типа?</w:t>
      </w:r>
    </w:p>
    <w:p>
      <w:pPr>
        <w:numPr>
          <w:ilvl w:val="0"/>
          <w:numId w:val="103"/>
        </w:numPr>
      </w:pPr>
      <w:r>
        <w:rPr/>
        <w:t xml:space="preserve">Каковы психолого-педагогические основы формирования ЛБТ в процессе обучения ОБЖ?</w:t>
      </w:r>
    </w:p>
    <w:p>
      <w:pPr>
        <w:numPr>
          <w:ilvl w:val="0"/>
          <w:numId w:val="103"/>
        </w:numPr>
      </w:pPr>
      <w:r>
        <w:rPr/>
        <w:t xml:space="preserve">Каковы основные положения концепции безопасности жизнедеятельности для средней школы?</w:t>
      </w:r>
    </w:p>
    <w:p>
      <w:pPr>
        <w:numPr>
          <w:ilvl w:val="0"/>
          <w:numId w:val="103"/>
        </w:numPr>
      </w:pPr>
      <w:r>
        <w:rPr/>
        <w:t xml:space="preserve">Что такое Госстандарт, из каких разделов он состоит?</w:t>
      </w:r>
    </w:p>
    <w:p>
      <w:pPr>
        <w:numPr>
          <w:ilvl w:val="0"/>
          <w:numId w:val="103"/>
        </w:numPr>
      </w:pPr>
      <w:r>
        <w:rPr/>
        <w:t xml:space="preserve">Каковы принципы построения и идеи программы ОБЖ (1998 г.)?</w:t>
      </w:r>
    </w:p>
    <w:p>
      <w:pPr>
        <w:numPr>
          <w:ilvl w:val="0"/>
          <w:numId w:val="103"/>
        </w:numPr>
      </w:pPr>
      <w:r>
        <w:rPr/>
        <w:t xml:space="preserve">Охарактеризуйте содержание и структуру школьного курса ОБЖ.</w:t>
      </w:r>
    </w:p>
    <w:p>
      <w:pPr>
        <w:numPr>
          <w:ilvl w:val="0"/>
          <w:numId w:val="103"/>
        </w:numPr>
      </w:pPr>
      <w:r>
        <w:rPr/>
        <w:t xml:space="preserve">Охарактеризуйте предмет ОБЖ как интегративную область знаний.</w:t>
      </w:r>
    </w:p>
    <w:p>
      <w:pPr>
        <w:numPr>
          <w:ilvl w:val="0"/>
          <w:numId w:val="103"/>
        </w:numPr>
      </w:pPr>
      <w:r>
        <w:rPr/>
        <w:t xml:space="preserve">Использование межпредметных связей в планировании и проведении занятий по ОБЖ.</w:t>
      </w:r>
    </w:p>
    <w:p>
      <w:pPr>
        <w:numPr>
          <w:ilvl w:val="0"/>
          <w:numId w:val="103"/>
        </w:numPr>
      </w:pPr>
      <w:r>
        <w:rPr/>
        <w:t xml:space="preserve">Учебно-методический комплекс по ОБЖ в школе.</w:t>
      </w:r>
    </w:p>
    <w:p>
      <w:pPr>
        <w:numPr>
          <w:ilvl w:val="0"/>
          <w:numId w:val="103"/>
        </w:numPr>
      </w:pPr>
      <w:r>
        <w:rPr/>
        <w:t xml:space="preserve">Требования к кабинету ОБЖ в школе.</w:t>
      </w:r>
    </w:p>
    <w:p>
      <w:pPr>
        <w:numPr>
          <w:ilvl w:val="0"/>
          <w:numId w:val="103"/>
        </w:numPr>
      </w:pPr>
      <w:r>
        <w:rPr/>
        <w:t xml:space="preserve">Учебно-методическая литература, используемая учителем ОБЖ при подготовке к занятиям.</w:t>
      </w:r>
    </w:p>
    <w:p>
      <w:pPr>
        <w:numPr>
          <w:ilvl w:val="0"/>
          <w:numId w:val="103"/>
        </w:numPr>
      </w:pPr>
      <w:r>
        <w:rPr/>
        <w:t xml:space="preserve">Использование учебной площади и полосы препятствий при обучении БЖ.</w:t>
      </w:r>
    </w:p>
    <w:p>
      <w:pPr>
        <w:numPr>
          <w:ilvl w:val="0"/>
          <w:numId w:val="103"/>
        </w:numPr>
      </w:pPr>
      <w:r>
        <w:rPr/>
        <w:t xml:space="preserve">Работа учителя ОБЖ с городскими организациями по проведению занятий и экскурсий.</w:t>
      </w:r>
    </w:p>
    <w:p>
      <w:pPr>
        <w:numPr>
          <w:ilvl w:val="0"/>
          <w:numId w:val="103"/>
        </w:numPr>
      </w:pPr>
      <w:r>
        <w:rPr/>
        <w:t xml:space="preserve"> </w:t>
      </w:r>
      <w:r>
        <w:rPr/>
        <w:t xml:space="preserve">Понятие о методах обучения.</w:t>
      </w:r>
    </w:p>
    <w:p>
      <w:pPr>
        <w:numPr>
          <w:ilvl w:val="0"/>
          <w:numId w:val="103"/>
        </w:numPr>
      </w:pPr>
      <w:r>
        <w:rPr/>
        <w:t xml:space="preserve"> </w:t>
      </w:r>
      <w:r>
        <w:rPr/>
        <w:t xml:space="preserve">Принципы классификации методов обучения.</w:t>
      </w:r>
    </w:p>
    <w:p>
      <w:pPr>
        <w:numPr>
          <w:ilvl w:val="0"/>
          <w:numId w:val="103"/>
        </w:numPr>
      </w:pPr>
      <w:r>
        <w:rPr/>
        <w:t xml:space="preserve">Словесные методы обучения на уроках ОБЖ.</w:t>
      </w:r>
    </w:p>
    <w:p>
      <w:pPr>
        <w:numPr>
          <w:ilvl w:val="0"/>
          <w:numId w:val="103"/>
        </w:numPr>
      </w:pPr>
      <w:r>
        <w:rPr/>
        <w:t xml:space="preserve">Наглядные методы обучения на уроках ОБЖ.</w:t>
      </w:r>
    </w:p>
    <w:p>
      <w:pPr>
        <w:numPr>
          <w:ilvl w:val="0"/>
          <w:numId w:val="103"/>
        </w:numPr>
      </w:pPr>
      <w:r>
        <w:rPr/>
        <w:t xml:space="preserve">Формирование умений и навыков на уроках ОБЖ.</w:t>
      </w:r>
    </w:p>
    <w:p>
      <w:pPr>
        <w:numPr>
          <w:ilvl w:val="0"/>
          <w:numId w:val="103"/>
        </w:numPr>
      </w:pPr>
      <w:r>
        <w:rPr/>
        <w:t xml:space="preserve">Практические методы, их виды и характеристика.</w:t>
      </w:r>
    </w:p>
    <w:p>
      <w:pPr>
        <w:numPr>
          <w:ilvl w:val="0"/>
          <w:numId w:val="103"/>
        </w:numPr>
      </w:pPr>
      <w:r>
        <w:rPr/>
        <w:t xml:space="preserve">Самостоятельные практические работы с приборами и оборудованием.</w:t>
      </w:r>
    </w:p>
    <w:p>
      <w:pPr>
        <w:numPr>
          <w:ilvl w:val="0"/>
          <w:numId w:val="103"/>
        </w:numPr>
      </w:pPr>
      <w:r>
        <w:rPr/>
        <w:t xml:space="preserve">Практические работы по оказанию ПМП.</w:t>
      </w:r>
    </w:p>
    <w:p>
      <w:pPr>
        <w:numPr>
          <w:ilvl w:val="0"/>
          <w:numId w:val="103"/>
        </w:numPr>
      </w:pPr>
      <w:r>
        <w:rPr/>
        <w:t xml:space="preserve">Методические приёмы, их виды. Особенности применения на уроках.</w:t>
      </w:r>
    </w:p>
    <w:p>
      <w:pPr>
        <w:numPr>
          <w:ilvl w:val="0"/>
          <w:numId w:val="103"/>
        </w:numPr>
      </w:pPr>
      <w:r>
        <w:rPr/>
        <w:t xml:space="preserve">Понятие о методической системе обучения.</w:t>
      </w:r>
    </w:p>
    <w:p>
      <w:pPr>
        <w:numPr>
          <w:ilvl w:val="0"/>
          <w:numId w:val="103"/>
        </w:numPr>
      </w:pPr>
      <w:r>
        <w:rPr/>
        <w:t xml:space="preserve">Характеристика сообщающе-иллюстративной системы обучения.</w:t>
      </w:r>
    </w:p>
    <w:p>
      <w:pPr>
        <w:numPr>
          <w:ilvl w:val="0"/>
          <w:numId w:val="103"/>
        </w:numPr>
      </w:pPr>
      <w:r>
        <w:rPr/>
        <w:t xml:space="preserve">Характеристика алгоритмическо-программированной системы обучения.</w:t>
      </w:r>
    </w:p>
    <w:p>
      <w:pPr>
        <w:numPr>
          <w:ilvl w:val="0"/>
          <w:numId w:val="103"/>
        </w:numPr>
      </w:pPr>
      <w:r>
        <w:rPr/>
        <w:t xml:space="preserve">Характеристика проблемно-поисковой системы обучения.</w:t>
      </w:r>
    </w:p>
    <w:p>
      <w:pPr>
        <w:numPr>
          <w:ilvl w:val="0"/>
          <w:numId w:val="103"/>
        </w:numPr>
      </w:pPr>
      <w:r>
        <w:rPr/>
        <w:t xml:space="preserve">Доминирующая методическая система при обучении ОБЖ.</w:t>
      </w:r>
    </w:p>
    <w:p>
      <w:pPr>
        <w:numPr>
          <w:ilvl w:val="0"/>
          <w:numId w:val="103"/>
        </w:numPr>
      </w:pPr>
      <w:r>
        <w:rPr/>
        <w:t xml:space="preserve">Формы организации учебного процесса по ОБЖ.</w:t>
      </w:r>
    </w:p>
    <w:p>
      <w:pPr>
        <w:numPr>
          <w:ilvl w:val="0"/>
          <w:numId w:val="103"/>
        </w:numPr>
      </w:pPr>
      <w:r>
        <w:rPr/>
        <w:t xml:space="preserve"> </w:t>
      </w:r>
      <w:r>
        <w:rPr/>
        <w:t xml:space="preserve">Историческое развитие форм обучения.</w:t>
      </w:r>
    </w:p>
    <w:p>
      <w:pPr>
        <w:numPr>
          <w:ilvl w:val="0"/>
          <w:numId w:val="103"/>
        </w:numPr>
      </w:pPr>
      <w:r>
        <w:rPr/>
        <w:t xml:space="preserve"> </w:t>
      </w:r>
      <w:r>
        <w:rPr/>
        <w:t xml:space="preserve">Взаимосвязь форм обучения.</w:t>
      </w:r>
    </w:p>
    <w:p>
      <w:pPr>
        <w:numPr>
          <w:ilvl w:val="0"/>
          <w:numId w:val="103"/>
        </w:numPr>
      </w:pPr>
      <w:r>
        <w:rPr/>
        <w:t xml:space="preserve">Классно-урочная форма обучения, её достоинства и недостатки.</w:t>
      </w:r>
    </w:p>
    <w:p>
      <w:pPr>
        <w:numPr>
          <w:ilvl w:val="0"/>
          <w:numId w:val="103"/>
        </w:numPr>
      </w:pPr>
      <w:r>
        <w:rPr/>
        <w:t xml:space="preserve">Урок – ведущая форма учебно-воспитательной работы по ОБЖ.</w:t>
      </w:r>
    </w:p>
    <w:p>
      <w:pPr>
        <w:numPr>
          <w:ilvl w:val="0"/>
          <w:numId w:val="103"/>
        </w:numPr>
      </w:pPr>
      <w:r>
        <w:rPr/>
        <w:t xml:space="preserve">Основные требования к современному уроку ОБЖ.</w:t>
      </w:r>
    </w:p>
    <w:p>
      <w:pPr>
        <w:numPr>
          <w:ilvl w:val="0"/>
          <w:numId w:val="103"/>
        </w:numPr>
      </w:pPr>
      <w:r>
        <w:rPr/>
        <w:t xml:space="preserve"> </w:t>
      </w:r>
      <w:r>
        <w:rPr/>
        <w:t xml:space="preserve">Сравнительная характеристика типов уроков.</w:t>
      </w:r>
    </w:p>
    <w:p>
      <w:pPr>
        <w:numPr>
          <w:ilvl w:val="0"/>
          <w:numId w:val="103"/>
        </w:numPr>
      </w:pPr>
      <w:r>
        <w:rPr/>
        <w:t xml:space="preserve">Значение контроля и проверки знаний по ОБЖ.</w:t>
      </w:r>
    </w:p>
    <w:p>
      <w:pPr>
        <w:numPr>
          <w:ilvl w:val="0"/>
          <w:numId w:val="103"/>
        </w:numPr>
      </w:pPr>
      <w:r>
        <w:rPr/>
        <w:t xml:space="preserve">Формы и методы контроля и оценки знаний.</w:t>
      </w:r>
    </w:p>
    <w:p>
      <w:pPr>
        <w:numPr>
          <w:ilvl w:val="0"/>
          <w:numId w:val="103"/>
        </w:numPr>
      </w:pPr>
      <w:r>
        <w:rPr/>
        <w:t xml:space="preserve">Домашняя работа по ОБЖ. Практическая направленность и творческий характер домашних заданий.</w:t>
      </w:r>
    </w:p>
    <w:p>
      <w:pPr>
        <w:numPr>
          <w:ilvl w:val="0"/>
          <w:numId w:val="103"/>
        </w:numPr>
      </w:pPr>
      <w:r>
        <w:rPr/>
        <w:t xml:space="preserve">Экскурсии по ОБЖ. Методические требования и особенности проведения.</w:t>
      </w:r>
    </w:p>
    <w:p>
      <w:pPr>
        <w:numPr>
          <w:ilvl w:val="0"/>
          <w:numId w:val="103"/>
        </w:numPr>
      </w:pPr>
      <w:r>
        <w:rPr/>
        <w:t xml:space="preserve">Методические требования к школьной лекции.</w:t>
      </w:r>
    </w:p>
    <w:p>
      <w:pPr>
        <w:numPr>
          <w:ilvl w:val="0"/>
          <w:numId w:val="103"/>
        </w:numPr>
      </w:pPr>
      <w:r>
        <w:rPr/>
        <w:t xml:space="preserve">Проведение семинарских занятий, конференций по ОБЖ.</w:t>
      </w:r>
    </w:p>
    <w:p>
      <w:pPr>
        <w:numPr>
          <w:ilvl w:val="0"/>
          <w:numId w:val="103"/>
        </w:numPr>
      </w:pPr>
      <w:r>
        <w:rPr/>
        <w:t xml:space="preserve">Игровые формы организации учебного процесса по ОБЖ.</w:t>
      </w:r>
    </w:p>
    <w:p>
      <w:pPr>
        <w:numPr>
          <w:ilvl w:val="0"/>
          <w:numId w:val="103"/>
        </w:numPr>
      </w:pPr>
      <w:r>
        <w:rPr/>
        <w:t xml:space="preserve">Нетрадиционные формы работы по ОБЖ.</w:t>
      </w:r>
    </w:p>
    <w:p>
      <w:pPr>
        <w:numPr>
          <w:ilvl w:val="0"/>
          <w:numId w:val="103"/>
        </w:numPr>
      </w:pPr>
      <w:r>
        <w:rPr/>
        <w:t xml:space="preserve">Внеклассные работы по ОБЖ, её значение в учебно-воспитательном процессе.</w:t>
      </w:r>
    </w:p>
    <w:p>
      <w:pPr>
        <w:numPr>
          <w:ilvl w:val="0"/>
          <w:numId w:val="103"/>
        </w:numPr>
      </w:pPr>
      <w:r>
        <w:rPr/>
        <w:t xml:space="preserve">Индивидуальная и групповая формы внеклассной работы по ОБЖ.</w:t>
      </w:r>
    </w:p>
    <w:p>
      <w:pPr>
        <w:numPr>
          <w:ilvl w:val="0"/>
          <w:numId w:val="103"/>
        </w:numPr>
      </w:pPr>
      <w:r>
        <w:rPr/>
        <w:t xml:space="preserve">Массовая внеклассная работа по ОБЖ.</w:t>
      </w:r>
    </w:p>
    <w:p>
      <w:pPr>
        <w:numPr>
          <w:ilvl w:val="0"/>
          <w:numId w:val="103"/>
        </w:numPr>
      </w:pPr>
      <w:r>
        <w:rPr/>
        <w:t xml:space="preserve">Организация работы кружков и клубов по безопасности жизнедеятельности, краеведению, туризму, спортивно-оздоровительной работе и т.д.</w:t>
      </w:r>
    </w:p>
    <w:p>
      <w:pPr>
        <w:numPr>
          <w:ilvl w:val="0"/>
          <w:numId w:val="103"/>
        </w:numPr>
      </w:pPr>
      <w:r>
        <w:rPr/>
        <w:t xml:space="preserve">Патриотическое и гражданское воспитание при обучении БЖ.</w:t>
      </w:r>
    </w:p>
    <w:p>
      <w:pPr>
        <w:numPr>
          <w:ilvl w:val="0"/>
          <w:numId w:val="103"/>
        </w:numPr>
      </w:pPr>
      <w:r>
        <w:rPr/>
        <w:t xml:space="preserve">Учёт возрастных особенностей младших школьников при изучении ОБЖ в начальных классах.</w:t>
      </w:r>
    </w:p>
    <w:p>
      <w:pPr>
        <w:numPr>
          <w:ilvl w:val="0"/>
          <w:numId w:val="103"/>
        </w:numPr>
      </w:pPr>
      <w:r>
        <w:rPr/>
        <w:t xml:space="preserve">Методическая работа преподавателя-организатора ОБЖ в начальных классах.</w:t>
      </w:r>
    </w:p>
    <w:p>
      <w:pPr>
        <w:numPr>
          <w:ilvl w:val="0"/>
          <w:numId w:val="103"/>
        </w:numPr>
      </w:pPr>
      <w:r>
        <w:rPr/>
        <w:t xml:space="preserve">Учёт возрастных особенностей развития подростков в преподавании ОБЖ в основной школе.</w:t>
      </w:r>
    </w:p>
    <w:p>
      <w:pPr>
        <w:numPr>
          <w:ilvl w:val="0"/>
          <w:numId w:val="103"/>
        </w:numPr>
      </w:pPr>
      <w:r>
        <w:rPr/>
        <w:t xml:space="preserve">Методические особенности преподавания ОБЖ в старших классах в связи с психолого-физиологическим развитием юношей и девушек.</w:t>
      </w:r>
    </w:p>
    <w:p>
      <w:pPr>
        <w:numPr>
          <w:ilvl w:val="0"/>
          <w:numId w:val="103"/>
        </w:numPr>
      </w:pPr>
      <w:r>
        <w:rPr/>
        <w:t xml:space="preserve">Подготовка и организация занятий по обеспечению безопасности детей на дорогах.</w:t>
      </w:r>
    </w:p>
    <w:p>
      <w:pPr>
        <w:numPr>
          <w:ilvl w:val="0"/>
          <w:numId w:val="103"/>
        </w:numPr>
      </w:pPr>
      <w:r>
        <w:rPr/>
        <w:t xml:space="preserve">Методические особенности проведения занятий по безопасности детей на дорогах.</w:t>
      </w:r>
    </w:p>
    <w:p>
      <w:pPr>
        <w:numPr>
          <w:ilvl w:val="0"/>
          <w:numId w:val="103"/>
        </w:numPr>
      </w:pPr>
      <w:r>
        <w:rPr/>
        <w:t xml:space="preserve">Комплексное использование методов и средств обучения при изучении различных тем (по указанию преподавателя).</w:t>
      </w:r>
    </w:p>
    <w:p>
      <w:pPr>
        <w:numPr>
          <w:ilvl w:val="0"/>
          <w:numId w:val="103"/>
        </w:numPr>
      </w:pPr>
      <w:r>
        <w:rPr/>
        <w:t xml:space="preserve">Приёмы активации познавательной деятельности учащихся на уроках.</w:t>
      </w:r>
    </w:p>
    <w:p>
      <w:pPr>
        <w:numPr>
          <w:ilvl w:val="0"/>
          <w:numId w:val="103"/>
        </w:numPr>
      </w:pPr>
      <w:r>
        <w:rPr/>
        <w:t xml:space="preserve">Использование вариативной части программы для изучения безопасности в ЧС природного происхождения, характерных для данной местности.</w:t>
      </w:r>
    </w:p>
    <w:p>
      <w:pPr>
        <w:numPr>
          <w:ilvl w:val="0"/>
          <w:numId w:val="103"/>
        </w:numPr>
      </w:pPr>
      <w:r>
        <w:rPr/>
        <w:t xml:space="preserve">Методика использования краеведческого материала для характеристики возможных ЧС техногенного характера.</w:t>
      </w:r>
    </w:p>
    <w:p>
      <w:pPr>
        <w:numPr>
          <w:ilvl w:val="0"/>
          <w:numId w:val="103"/>
        </w:numPr>
      </w:pPr>
      <w:r>
        <w:rPr/>
        <w:t xml:space="preserve">Методика знакомства учащихся с историей, структурой, задачами ГО.</w:t>
      </w:r>
    </w:p>
    <w:p>
      <w:pPr>
        <w:numPr>
          <w:ilvl w:val="0"/>
          <w:numId w:val="103"/>
        </w:numPr>
      </w:pPr>
      <w:r>
        <w:rPr/>
        <w:t xml:space="preserve">Методика и организация общественных комплексных учений по ГО.</w:t>
      </w:r>
    </w:p>
    <w:p>
      <w:pPr>
        <w:numPr>
          <w:ilvl w:val="0"/>
          <w:numId w:val="103"/>
        </w:numPr>
      </w:pPr>
      <w:r>
        <w:rPr/>
        <w:t xml:space="preserve">Задачи преподавателя-организатора ОБЖ по ГО в школе.</w:t>
      </w:r>
    </w:p>
    <w:p>
      <w:pPr>
        <w:numPr>
          <w:ilvl w:val="0"/>
          <w:numId w:val="103"/>
        </w:numPr>
      </w:pPr>
      <w:r>
        <w:rPr/>
        <w:t xml:space="preserve">Задачи преподавателя-организатора ОБЖ по допризывной подготовке учащихся.</w:t>
      </w:r>
    </w:p>
    <w:p>
      <w:pPr>
        <w:numPr>
          <w:ilvl w:val="0"/>
          <w:numId w:val="103"/>
        </w:numPr>
      </w:pPr>
      <w:r>
        <w:rPr/>
        <w:t xml:space="preserve">Задачи учителя ОБЖ по формированию ЗОЖ школьников.</w:t>
      </w:r>
    </w:p>
    <w:p>
      <w:pPr>
        <w:numPr>
          <w:ilvl w:val="0"/>
          <w:numId w:val="103"/>
        </w:numPr>
      </w:pPr>
      <w:r>
        <w:rPr/>
        <w:t xml:space="preserve">Планирование и проведение занятий по ЗОЖ по классам.</w:t>
      </w:r>
    </w:p>
    <w:p>
      <w:pPr>
        <w:numPr>
          <w:ilvl w:val="0"/>
          <w:numId w:val="103"/>
        </w:numPr>
      </w:pPr>
      <w:r>
        <w:rPr/>
        <w:t xml:space="preserve">Учёт возрастных и гендерных особенностей учащихся при проведении занятий по ЗОЖ.</w:t>
      </w:r>
    </w:p>
    <w:p>
      <w:pPr>
        <w:numPr>
          <w:ilvl w:val="0"/>
          <w:numId w:val="103"/>
        </w:numPr>
      </w:pPr>
      <w:r>
        <w:rPr/>
        <w:t xml:space="preserve">Работа преподавателя-организатора ОБЖ по профилактики детского травматизма в микрорайоне.</w:t>
      </w:r>
    </w:p>
    <w:p>
      <w:pPr>
        <w:numPr>
          <w:ilvl w:val="0"/>
          <w:numId w:val="103"/>
        </w:numPr>
      </w:pPr>
      <w:r>
        <w:rPr/>
        <w:t xml:space="preserve">Формы работы с родителями в целях обеспечения безопасности детей в быту.</w:t>
      </w:r>
    </w:p>
    <w:p>
      <w:pPr>
        <w:numPr>
          <w:ilvl w:val="0"/>
          <w:numId w:val="103"/>
        </w:numPr>
      </w:pPr>
      <w:r>
        <w:rPr/>
        <w:t xml:space="preserve"> </w:t>
      </w:r>
      <w:r>
        <w:rPr/>
        <w:t xml:space="preserve">Понятие об аддиктивном поведении.</w:t>
      </w:r>
    </w:p>
    <w:p>
      <w:pPr>
        <w:numPr>
          <w:ilvl w:val="0"/>
          <w:numId w:val="103"/>
        </w:numPr>
      </w:pPr>
      <w:r>
        <w:rPr/>
        <w:t xml:space="preserve"> </w:t>
      </w:r>
      <w:r>
        <w:rPr/>
        <w:t xml:space="preserve">Предпосылки возникновения зависимости у детей. </w:t>
      </w:r>
      <w:r>
        <w:rPr/>
        <w:t xml:space="preserve">Группы риска.</w:t>
      </w:r>
    </w:p>
    <w:p>
      <w:pPr>
        <w:numPr>
          <w:ilvl w:val="0"/>
          <w:numId w:val="103"/>
        </w:numPr>
      </w:pPr>
      <w:r>
        <w:rPr/>
        <w:t xml:space="preserve">Виды и задачи профилактики аддиктивного поведения.</w:t>
      </w:r>
    </w:p>
    <w:p>
      <w:pPr>
        <w:numPr>
          <w:ilvl w:val="0"/>
          <w:numId w:val="103"/>
        </w:numPr>
      </w:pPr>
      <w:r>
        <w:rPr/>
        <w:t xml:space="preserve">Методы и работы профилактической работы в школе.</w:t>
      </w:r>
    </w:p>
    <w:p>
      <w:pPr>
        <w:numPr>
          <w:ilvl w:val="0"/>
          <w:numId w:val="103"/>
        </w:numPr>
      </w:pPr>
      <w:r>
        <w:rPr/>
        <w:t xml:space="preserve">Массовые мероприятия по пропаганде безопасности жизнедеятельности.</w:t>
      </w:r>
    </w:p>
    <w:p>
      <w:pPr>
        <w:numPr>
          <w:ilvl w:val="0"/>
          <w:numId w:val="103"/>
        </w:numPr>
      </w:pPr>
      <w:r>
        <w:rPr/>
        <w:t xml:space="preserve">Организация и проведение «Дня защиты детей» в школе.</w:t>
      </w:r>
    </w:p>
    <w:p>
      <w:pPr>
        <w:numPr>
          <w:ilvl w:val="0"/>
          <w:numId w:val="103"/>
        </w:numPr>
      </w:pPr>
      <w:r>
        <w:rPr/>
        <w:t xml:space="preserve">Организация и проведение Недели безопасности в школе.</w:t>
      </w:r>
    </w:p>
    <w:p>
      <w:pPr>
        <w:numPr>
          <w:ilvl w:val="0"/>
          <w:numId w:val="103"/>
        </w:numPr>
      </w:pPr>
      <w:r>
        <w:rPr/>
        <w:t xml:space="preserve">Организация и проведение соревнований «Безопасное колесо», «Школа безопасности», «Спасатель».</w:t>
      </w:r>
    </w:p>
    <w:p>
      <w:pPr/>
      <w:r>
        <w:rPr/>
        <w:t xml:space="preserve"> </w:t>
      </w:r>
      <w:r>
        <w:rPr>
          <w:b w:val="1"/>
          <w:bCs w:val="1"/>
          <w:i w:val="1"/>
          <w:iCs w:val="1"/>
        </w:rPr>
        <w:t xml:space="preserve">Критерии оценивания для зачета:</w:t>
      </w:r>
    </w:p>
    <w:p>
      <w:pPr/>
      <w:r>
        <w:rPr>
          <w:i w:val="1"/>
          <w:i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литературе, умеет правильно оценить полученные результаты.</w:t>
      </w:r>
    </w:p>
    <w:p>
      <w:pPr/>
      <w:r>
        <w:rPr>
          <w:i w:val="1"/>
          <w:i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Экзамен</w:t>
      </w:r>
    </w:p>
    <w:p>
      <w:pPr/>
      <w:r>
        <w:rPr>
          <w:b w:val="1"/>
          <w:bCs w:val="1"/>
        </w:rPr>
        <w:t xml:space="preserve">Оценочное средство: экзамен</w:t>
      </w:r>
    </w:p>
    <w:p>
      <w:pPr/>
      <w:r>
        <w:rPr>
          <w:i w:val="1"/>
          <w:iCs w:val="1"/>
        </w:rPr>
        <w:t xml:space="preserve">Вопросы к экзамену:</w:t>
      </w:r>
    </w:p>
    <w:p>
      <w:pPr>
        <w:numPr>
          <w:ilvl w:val="0"/>
          <w:numId w:val="104"/>
        </w:numPr>
      </w:pPr>
      <w:r>
        <w:rPr/>
        <w:t xml:space="preserve">Понятие «метод обучения». Классификация методов обучения ОБЖ.</w:t>
      </w:r>
    </w:p>
    <w:p>
      <w:pPr>
        <w:numPr>
          <w:ilvl w:val="0"/>
          <w:numId w:val="104"/>
        </w:numPr>
      </w:pPr>
      <w:r>
        <w:rPr/>
        <w:t xml:space="preserve"> </w:t>
      </w:r>
      <w:r>
        <w:rPr/>
        <w:t xml:space="preserve">Методические приемы</w:t>
      </w:r>
    </w:p>
    <w:p>
      <w:pPr>
        <w:numPr>
          <w:ilvl w:val="0"/>
          <w:numId w:val="104"/>
        </w:numPr>
      </w:pPr>
      <w:r>
        <w:rPr/>
        <w:t xml:space="preserve"> </w:t>
      </w:r>
      <w:r>
        <w:rPr/>
        <w:t xml:space="preserve">Словесные методы обучения ОБЖ</w:t>
      </w:r>
    </w:p>
    <w:p>
      <w:pPr>
        <w:numPr>
          <w:ilvl w:val="0"/>
          <w:numId w:val="104"/>
        </w:numPr>
      </w:pPr>
      <w:r>
        <w:rPr/>
        <w:t xml:space="preserve"> </w:t>
      </w:r>
      <w:r>
        <w:rPr/>
        <w:t xml:space="preserve">Наглядные методы обучения ОБЖ</w:t>
      </w:r>
    </w:p>
    <w:p>
      <w:pPr>
        <w:numPr>
          <w:ilvl w:val="0"/>
          <w:numId w:val="104"/>
        </w:numPr>
      </w:pPr>
      <w:r>
        <w:rPr/>
        <w:t xml:space="preserve"> </w:t>
      </w:r>
      <w:r>
        <w:rPr/>
        <w:t xml:space="preserve">Практические методы обучения ОБЖ</w:t>
      </w:r>
    </w:p>
    <w:p>
      <w:pPr>
        <w:numPr>
          <w:ilvl w:val="0"/>
          <w:numId w:val="104"/>
        </w:numPr>
      </w:pPr>
      <w:r>
        <w:rPr/>
        <w:t xml:space="preserve"> </w:t>
      </w:r>
      <w:r>
        <w:rPr/>
        <w:t xml:space="preserve">Общая характеристика форм обучения ОБЖ</w:t>
      </w:r>
    </w:p>
    <w:p>
      <w:pPr>
        <w:numPr>
          <w:ilvl w:val="0"/>
          <w:numId w:val="104"/>
        </w:numPr>
      </w:pPr>
      <w:r>
        <w:rPr/>
        <w:t xml:space="preserve">Урок как основная форма обучения ОБЖ</w:t>
      </w:r>
    </w:p>
    <w:p>
      <w:pPr>
        <w:numPr>
          <w:ilvl w:val="0"/>
          <w:numId w:val="104"/>
        </w:numPr>
      </w:pPr>
      <w:r>
        <w:rPr/>
        <w:t xml:space="preserve"> </w:t>
      </w:r>
      <w:r>
        <w:rPr/>
        <w:t xml:space="preserve">Подготовка учителя к уроку ОБЖ</w:t>
      </w:r>
    </w:p>
    <w:p>
      <w:pPr>
        <w:numPr>
          <w:ilvl w:val="0"/>
          <w:numId w:val="104"/>
        </w:numPr>
      </w:pPr>
      <w:r>
        <w:rPr/>
        <w:t xml:space="preserve"> </w:t>
      </w:r>
      <w:r>
        <w:rPr/>
        <w:t xml:space="preserve">Внеклассная работа по ОБЖ</w:t>
      </w:r>
    </w:p>
    <w:p>
      <w:pPr>
        <w:numPr>
          <w:ilvl w:val="0"/>
          <w:numId w:val="104"/>
        </w:numPr>
      </w:pPr>
      <w:r>
        <w:rPr/>
        <w:t xml:space="preserve"> </w:t>
      </w:r>
      <w:r>
        <w:rPr/>
        <w:t xml:space="preserve">Внеурочная работа по ОБЖ</w:t>
      </w:r>
    </w:p>
    <w:p>
      <w:pPr>
        <w:numPr>
          <w:ilvl w:val="0"/>
          <w:numId w:val="104"/>
        </w:numPr>
      </w:pPr>
      <w:r>
        <w:rPr/>
        <w:t xml:space="preserve"> </w:t>
      </w:r>
      <w:r>
        <w:rPr/>
        <w:t xml:space="preserve">Средства обучения ОБЖ, их классификация. Требования, предъявляемые к средствам обучения ОБЖ. </w:t>
      </w:r>
      <w:r>
        <w:rPr/>
        <w:t xml:space="preserve">Функции средств обучения ОБЖ</w:t>
      </w:r>
    </w:p>
    <w:p>
      <w:pPr>
        <w:numPr>
          <w:ilvl w:val="0"/>
          <w:numId w:val="104"/>
        </w:numPr>
      </w:pPr>
      <w:r>
        <w:rPr/>
        <w:t xml:space="preserve">Изобразительные средства обучения ОБЖ. Технические средства обучения ОБЖ</w:t>
      </w:r>
    </w:p>
    <w:p>
      <w:pPr>
        <w:numPr>
          <w:ilvl w:val="0"/>
          <w:numId w:val="104"/>
        </w:numPr>
      </w:pPr>
      <w:r>
        <w:rPr/>
        <w:t xml:space="preserve">Использование средств новых информационных технологий при обучении ОБЖ</w:t>
      </w:r>
    </w:p>
    <w:p>
      <w:pPr>
        <w:numPr>
          <w:ilvl w:val="0"/>
          <w:numId w:val="104"/>
        </w:numPr>
      </w:pPr>
      <w:r>
        <w:rPr/>
        <w:t xml:space="preserve">Оборудование для проведения практических занятий по ОБЖ</w:t>
      </w:r>
    </w:p>
    <w:p>
      <w:pPr>
        <w:numPr>
          <w:ilvl w:val="0"/>
          <w:numId w:val="104"/>
        </w:numPr>
      </w:pPr>
      <w:r>
        <w:rPr/>
        <w:t xml:space="preserve"> </w:t>
      </w:r>
      <w:r>
        <w:rPr/>
        <w:t xml:space="preserve">Вербальные средства обучения ОБЖ</w:t>
      </w:r>
    </w:p>
    <w:p>
      <w:pPr>
        <w:numPr>
          <w:ilvl w:val="0"/>
          <w:numId w:val="104"/>
        </w:numPr>
      </w:pPr>
      <w:r>
        <w:rPr/>
        <w:t xml:space="preserve">Структура и функции учебника ОБЖ&lt;</w:t>
      </w:r>
    </w:p>
    <w:p>
      <w:pPr>
        <w:numPr>
          <w:ilvl w:val="0"/>
          <w:numId w:val="104"/>
        </w:numPr>
      </w:pPr>
      <w:r>
        <w:rPr/>
        <w:t xml:space="preserve"> </w:t>
      </w:r>
      <w:r>
        <w:rPr/>
        <w:t xml:space="preserve">Педагогические технологии. Технологии обучения ОБЖ</w:t>
      </w:r>
    </w:p>
    <w:p>
      <w:pPr>
        <w:numPr>
          <w:ilvl w:val="0"/>
          <w:numId w:val="104"/>
        </w:numPr>
      </w:pPr>
      <w:r>
        <w:rPr/>
        <w:t xml:space="preserve">Методика формирования знаний у учащихся на уроках ОБЖ</w:t>
      </w:r>
    </w:p>
    <w:p>
      <w:pPr>
        <w:numPr>
          <w:ilvl w:val="0"/>
          <w:numId w:val="104"/>
        </w:numPr>
      </w:pPr>
      <w:r>
        <w:rPr/>
        <w:t xml:space="preserve">Методика формирования умений и навыков у учащихся на уроках ОБЖ</w:t>
      </w:r>
    </w:p>
    <w:p>
      <w:pPr>
        <w:numPr>
          <w:ilvl w:val="0"/>
          <w:numId w:val="104"/>
        </w:numPr>
      </w:pPr>
      <w:r>
        <w:rPr/>
        <w:t xml:space="preserve">Игровые технологии обучения на уроках ОБЖ</w:t>
      </w:r>
    </w:p>
    <w:p>
      <w:pPr>
        <w:numPr>
          <w:ilvl w:val="0"/>
          <w:numId w:val="104"/>
        </w:numPr>
      </w:pPr>
      <w:r>
        <w:rPr/>
        <w:t xml:space="preserve">Использование технологий коллективного способа обучения на уроках ОБЖ</w:t>
      </w:r>
    </w:p>
    <w:p>
      <w:pPr>
        <w:numPr>
          <w:ilvl w:val="0"/>
          <w:numId w:val="104"/>
        </w:numPr>
      </w:pPr>
      <w:r>
        <w:rPr/>
        <w:t xml:space="preserve">Использование компьютерных технологий обучения на уроках ОБЖ</w:t>
      </w:r>
    </w:p>
    <w:p>
      <w:pPr>
        <w:numPr>
          <w:ilvl w:val="0"/>
          <w:numId w:val="104"/>
        </w:numPr>
      </w:pPr>
      <w:r>
        <w:rPr/>
        <w:t xml:space="preserve">Проектирование учебного процесса по ОБЖ.</w:t>
      </w:r>
    </w:p>
    <w:p>
      <w:pPr>
        <w:numPr>
          <w:ilvl w:val="0"/>
          <w:numId w:val="104"/>
        </w:numPr>
      </w:pPr>
      <w:r>
        <w:rPr/>
        <w:t xml:space="preserve"> </w:t>
      </w:r>
      <w:r>
        <w:rPr/>
        <w:t xml:space="preserve">Тематическое планирование</w:t>
      </w:r>
    </w:p>
    <w:p>
      <w:pPr>
        <w:numPr>
          <w:ilvl w:val="0"/>
          <w:numId w:val="104"/>
        </w:numPr>
      </w:pPr>
      <w:r>
        <w:rPr/>
        <w:t xml:space="preserve"> </w:t>
      </w:r>
      <w:r>
        <w:rPr/>
        <w:t xml:space="preserve">Поурочное планирование</w:t>
      </w:r>
    </w:p>
    <w:p>
      <w:pPr>
        <w:numPr>
          <w:ilvl w:val="0"/>
          <w:numId w:val="104"/>
        </w:numPr>
      </w:pPr>
      <w:r>
        <w:rPr/>
        <w:t xml:space="preserve"> </w:t>
      </w:r>
      <w:r>
        <w:rPr/>
        <w:t xml:space="preserve">Анализ урока ОБЖ</w:t>
      </w:r>
    </w:p>
    <w:p>
      <w:pPr>
        <w:numPr>
          <w:ilvl w:val="0"/>
          <w:numId w:val="104"/>
        </w:numPr>
      </w:pPr>
      <w:r>
        <w:rPr/>
        <w:t xml:space="preserve"> </w:t>
      </w:r>
      <w:r>
        <w:rPr/>
        <w:t xml:space="preserve">Содержание учебных программ по ОБЖ</w:t>
      </w:r>
    </w:p>
    <w:p>
      <w:pPr>
        <w:numPr>
          <w:ilvl w:val="0"/>
          <w:numId w:val="104"/>
        </w:numPr>
      </w:pPr>
      <w:r>
        <w:rPr/>
        <w:t xml:space="preserve">Учебная тренировка как метод обучения ОБЖ</w:t>
      </w:r>
    </w:p>
    <w:p>
      <w:pPr>
        <w:numPr>
          <w:ilvl w:val="0"/>
          <w:numId w:val="104"/>
        </w:numPr>
      </w:pPr>
      <w:r>
        <w:rPr/>
        <w:t xml:space="preserve">Контроль знаний и умений учащихся по ОБЖ. Функции контроля знаний. Оценка и отметка</w:t>
      </w:r>
    </w:p>
    <w:p>
      <w:pPr>
        <w:numPr>
          <w:ilvl w:val="0"/>
          <w:numId w:val="104"/>
        </w:numPr>
      </w:pPr>
      <w:r>
        <w:rPr/>
        <w:t xml:space="preserve"> </w:t>
      </w:r>
      <w:r>
        <w:rPr/>
        <w:t xml:space="preserve">Формы организации контроля знаний учащихся</w:t>
      </w:r>
    </w:p>
    <w:p>
      <w:pPr>
        <w:numPr>
          <w:ilvl w:val="0"/>
          <w:numId w:val="104"/>
        </w:numPr>
      </w:pPr>
      <w:r>
        <w:rPr/>
        <w:t xml:space="preserve">Методика организации контроля знаний учащихся по ОБЖ</w:t>
      </w:r>
    </w:p>
    <w:p>
      <w:pPr>
        <w:numPr>
          <w:ilvl w:val="0"/>
          <w:numId w:val="104"/>
        </w:numPr>
      </w:pPr>
      <w:r>
        <w:rPr/>
        <w:t xml:space="preserve">Возрастные и гендерные особенности учащихся. Учет возрастных и гендерных особенностей учащихся при подготовке и проведении занятий по ОБЖ</w:t>
      </w:r>
    </w:p>
    <w:p>
      <w:pPr>
        <w:numPr>
          <w:ilvl w:val="0"/>
          <w:numId w:val="104"/>
        </w:numPr>
      </w:pPr>
      <w:r>
        <w:rPr/>
        <w:t xml:space="preserve">Методика организации внеклассных занятий по ОБЖ с разновозрастными учащимися</w:t>
      </w:r>
    </w:p>
    <w:p>
      <w:pPr>
        <w:numPr>
          <w:ilvl w:val="0"/>
          <w:numId w:val="104"/>
        </w:numPr>
      </w:pPr>
      <w:r>
        <w:rPr/>
        <w:t xml:space="preserve">Методика подготовки и проведения уроков ОБЖ с разновозрастными учащимися</w:t>
      </w:r>
    </w:p>
    <w:p>
      <w:pPr>
        <w:numPr>
          <w:ilvl w:val="0"/>
          <w:numId w:val="104"/>
        </w:numPr>
      </w:pPr>
      <w:r>
        <w:rPr/>
        <w:t xml:space="preserve">Методика организации уроков ОБЖ по безопасности учащихся на дорогах</w:t>
      </w:r>
    </w:p>
    <w:p>
      <w:pPr>
        <w:numPr>
          <w:ilvl w:val="0"/>
          <w:numId w:val="104"/>
        </w:numPr>
      </w:pPr>
      <w:r>
        <w:rPr/>
        <w:t xml:space="preserve">Методика организации внеклассных занятий с учащимися по безопасности на дорогах</w:t>
      </w:r>
    </w:p>
    <w:p>
      <w:pPr>
        <w:numPr>
          <w:ilvl w:val="0"/>
          <w:numId w:val="104"/>
        </w:numPr>
      </w:pPr>
      <w:r>
        <w:rPr/>
        <w:t xml:space="preserve">Методика организации внеклассных мероприятий по подготовке учащихся к действиям в чрезвычайных ситуациях локального характера</w:t>
      </w:r>
    </w:p>
    <w:p>
      <w:pPr>
        <w:numPr>
          <w:ilvl w:val="0"/>
          <w:numId w:val="104"/>
        </w:numPr>
      </w:pPr>
      <w:r>
        <w:rPr/>
        <w:t xml:space="preserve">Профильное обучение. Безопасность жизнедеятельности в программе профильного обучения</w:t>
      </w:r>
    </w:p>
    <w:p>
      <w:pPr>
        <w:numPr>
          <w:ilvl w:val="0"/>
          <w:numId w:val="104"/>
        </w:numPr>
      </w:pPr>
      <w:r>
        <w:rPr/>
        <w:t xml:space="preserve">Проектирование элективных курсов по безопасности жизнедеятельности.</w:t>
      </w:r>
    </w:p>
    <w:p>
      <w:pPr/>
      <w:r>
        <w:rPr/>
        <w:t xml:space="preserve"> </w:t>
      </w:r>
      <w:r>
        <w:rPr>
          <w:b w:val="1"/>
          <w:bCs w:val="1"/>
          <w:i w:val="1"/>
          <w:iCs w:val="1"/>
        </w:rPr>
        <w:t xml:space="preserve">Критерии оценивания для экзамена:</w:t>
      </w:r>
    </w:p>
    <w:p>
      <w:pPr/>
      <w:r>
        <w:rPr/>
        <w:t xml:space="preserve">Оценка </w:t>
      </w:r>
      <w:r>
        <w:rPr>
          <w:i w:val="1"/>
          <w:iCs w:val="1"/>
        </w:rPr>
        <w:t xml:space="preserve">«отлично»</w:t>
      </w:r>
      <w:r>
        <w:rPr/>
        <w:t xml:space="preserve"> выставляется обучающемуся, если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Оценка </w:t>
      </w:r>
      <w:r>
        <w:rPr>
          <w:i w:val="1"/>
          <w:iCs w:val="1"/>
        </w:rPr>
        <w:t xml:space="preserve">«хорошо»</w:t>
      </w:r>
      <w:r>
        <w:rPr/>
        <w:t xml:space="preserve"> выставляется обучающемуся, если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Оценка </w:t>
      </w:r>
      <w:r>
        <w:rPr>
          <w:i w:val="1"/>
          <w:iCs w:val="1"/>
        </w:rPr>
        <w:t xml:space="preserve">«удовлетворительно»</w:t>
      </w:r>
      <w:r>
        <w:rPr/>
        <w:t xml:space="preserve"> выставляется обучающемуся, если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Оценка </w:t>
      </w:r>
      <w:r>
        <w:rPr>
          <w:i w:val="1"/>
          <w:iCs w:val="1"/>
        </w:rPr>
        <w:t xml:space="preserve">«неудовлетворительно»</w:t>
      </w:r>
      <w:r>
        <w:rPr/>
        <w:t xml:space="preserve"> выставляется обучающемуся, если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и критерии оценивания промежуточной аттестации приведены в фонде оценочных средств.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Приступая к изучению дисциплины, студенты должны ознакомиться с учебной программой, учебной, научной и методической литературой, имеющейся в библиотеке университета. Глубина усвоения дисциплины зависит от активной и систематической работы студента на лекциях и практических занятиях, а также в ходе самостоятельной работы по изучению рекомендованной литературы. Основными видами учебной работы являются лекции, практические занятия, групповое обсуждение области применения полученных знаний в контексте специфических задач, решаемых преподавателем и обучающимися.</w:t>
      </w:r>
    </w:p>
    <w:p>
      <w:pPr/>
      <w:r>
        <w:rPr/>
        <w:t xml:space="preserve">Обучающиеся должны посещать все аудиторные занятия. В случае пропуска занятия, обучающемуся рекомендуется обратиться к преподавателю за консультацией, касающейся процесса освоения дидактического материала пропущенного занятия.</w:t>
      </w:r>
    </w:p>
    <w:p>
      <w:pPr/>
      <w:r>
        <w:rPr/>
        <w:t xml:space="preserve">Посещая аудиторные занятия обучающиеся должны понимать цель занятия и задачи, которые в процессе занятия решаются. В конце каждого занятия обучающемуся рекомендуется определить основные позиции учебного материала, которые являются смысловой основой.</w:t>
      </w:r>
      <w:r>
        <w:rPr/>
        <w:t xml:space="preserve"> </w:t>
      </w:r>
    </w:p>
    <w:p>
      <w:pPr/>
      <w:r>
        <w:rPr/>
        <w:t xml:space="preserve">Кроме того, важно пользоваться индивидуальными консультациями, которые осуществляет преподаватель непосредственно в процессе решения учебных задач, а также посредством электронной информационной образовательной среды ПетрГУ. На лекциях важно сосредоточить внимание на ее содержании. Это поможет лучше воспринимать учебный материал и уяснить взаимосвязь проблем по всей дисциплине. Основное содержание лекции целесообразнее записывать в тетради в виде ключевых фраз, понятий, тезисов, обобщений, схем, опорных выводов. Необходимо обращать внимание на термины, формулировки, раскрывающие содержание тех или иных явлений и процессов, научные выводы и практические рекомендации. Желательно оставлять в конспектах поля, на которых делать пометки из рекомендованной литературы, дополняющей материал прослушанной лекции, а также подчеркивающие особую важность тех или иных теоретических положений. С целью уяснения теоретических положений, разрешения возможных затруднений необходимо задавать преподавателю уточняющие вопросы. Для закрепления содержания лекции в памяти, необходимо во время самостоятельной работы внимательно прочесть свой конспект и дополнить его записями из учебников и рекомендованной литературы. Конспектирование читаемых лекций и их последующая доработка способствует более глубокому усвоению знаний, и поэтому являются важной формой учебной деятельности студентов. Целью практических занятий по дисциплине является закрепление теоретических знаний, полученных при изучении дисциплины. В ходе подготовки к практическим занятиям необходимо:</w:t>
      </w:r>
    </w:p>
    <w:p>
      <w:pPr/>
      <w:r>
        <w:rPr/>
        <w:t xml:space="preserve">- ознакомиться с содержанием конспекта лекций, разделами учебников и учебных пособий, изучить основную литературу, ознакомиться с дополнительной литературой, новыми публикациями в периодических изданиях;</w:t>
      </w:r>
    </w:p>
    <w:p>
      <w:pPr/>
      <w:r>
        <w:rPr/>
        <w:t xml:space="preserve">- на полях конспектов лекций делать пометки, дополняющие материал лекции, вносить добавления из литературы, рекомендованной преподавателем.</w:t>
      </w:r>
    </w:p>
    <w:p>
      <w:pPr/>
      <w:r>
        <w:rPr/>
        <w:t xml:space="preserve">Следует готовиться к выступлению по всем поставленным в плане вопросам, проявлять максимальную активность при их рассмотрении, и выполнению разноуровневых заданий различного характера. Активное использование методов проектной работы, групповых дискуссий, анализ образцов публичной речи предполагает активное речевое участие, что требует включения мыслительной деятельности и выработки в себе навыков самостоятельной работы, критического анализа и навыков публичного выступления, участия в дискуссии с обоснованием своей позиции. Выступление должно строиться свободно, убедительно и аргументировано. Можно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Прочное усвоение и долговременное закрепление учебного материала невозможно без продуманной самостоятельной работы. Такая работа требует от студента значительных усилий, творчества и высокой организованности.</w:t>
      </w:r>
    </w:p>
    <w:p>
      <w:pPr/>
      <w:r>
        <w:rPr/>
        <w:t xml:space="preserve">В ходе самостоятельной работы студенты выполняют следующие задачи:</w:t>
      </w:r>
    </w:p>
    <w:p>
      <w:pPr/>
      <w:r>
        <w:rPr/>
        <w:t xml:space="preserve">- дорабатывают лекции, изучают рекомендованную литературу, пишут эссе, рефераты, сообщения </w:t>
      </w:r>
      <w:r>
        <w:rPr/>
        <w:t xml:space="preserve"> по актуальным проблемам обучения и воспитания в области безопасности жизнедеятельности</w:t>
      </w:r>
      <w:r>
        <w:rPr/>
        <w:t xml:space="preserve">   (форма контроля – оценка за конспект, выступление по защите методической разработки на заданную тему);</w:t>
      </w:r>
    </w:p>
    <w:p>
      <w:pPr/>
      <w:r>
        <w:rPr/>
        <w:t xml:space="preserve">- готовятся к практическим занятиям, контрольным работам по отдельным темам дисциплины. При этом эффективность учебной деятельности студента во многом зависит от того, как он распорядился выделенным для самостоятельной работы бюджетом времени. Результатом самостоятельной работы является прочное усвоение материалов по предмету согласно программе дисциплины;</w:t>
      </w:r>
    </w:p>
    <w:p>
      <w:pPr/>
      <w:r>
        <w:rPr/>
        <w:t xml:space="preserve">В итоге этой работы формируются профессиональные умения и компетенции, развивается творческий подход к решению возникших в ходе учебной деятельности проблемных задач, появляется самостоятельности мышления. При выполнении практических заданий основным методом обучения является самостоятельная работа студента под управлением преподавателя. На них пополняются теоретические знания студентов, их умение творчески мыслить, анализировать, обобщать изученный материал, проверяется уровень сформированности коммуникативной компетенции обучающегося. Оценка выполненной работы осуществляется преподавателем комплексно: по результатам выполнения заданий, устному сообщению и оформлению работы. После подведения итогов занятия студент обязан устранить недостатки, отмеченные преподавателем при оценке его работы. Процедура оценивания знаний, умений, владений по дисциплине включает учет успешности по всем видам заявленных оценочных средств. Тесты по разделам проводятся на практических занятиях и включают вопросы по предыдущему разделу. Устный опрос проводится на каждом практическом занятии и затрагивает как тематику прошедшего занятия, так и лекционный материал. По окончании освоения дисциплины проводится промежуточная аттестация в виде зачета/экзамена. Зачет и экзамен служат для оценки работы обучающегося в течение всего срока изучения дисциплины и призван выявить уровень, прочность и систематичность полученных обучающимся теоретических знаний и умений приводить примеры практического использования знаний (например, применять их в решении практических задач), приобретения навыков самостоятельной работы, развития творческого мышления. Оценка сформированности компетенций на экзамене для тех обучающихся, которые пропускали занятия и не участвовали в проверке компетенций во время изучения дисциплины, проводится после индивидуального собеседования с преподавателем по пропущенным или не усвоенным обучающимся темам с последующей оценкой самостоятельно усвоенных знаний на зачете.</w:t>
      </w:r>
    </w:p>
    <w:p>
      <w:pPr/>
      <w:r>
        <w:rPr>
          <w:i w:val="1"/>
          <w:iCs w:val="1"/>
        </w:rPr>
        <w:t xml:space="preserve">         </w:t>
      </w:r>
      <w:r>
        <w:rPr>
          <w:i w:val="1"/>
          <w:iCs w:val="1"/>
        </w:rPr>
        <w:t xml:space="preserve"> Текущий контроль успеваемости </w:t>
      </w:r>
      <w:r>
        <w:rPr/>
        <w:t xml:space="preserve">представляет собой проверку усвоения учебного материала, регулярно осуществляемую на протяжении всего периода изучения дисциплины. Обучающиеся должны выполнить все задания предусмотренные для промежуточного контроля знаний и умений. В случае возникновения у обучающихся проблемных позиций и вопросов,</w:t>
      </w:r>
      <w:r>
        <w:rPr/>
        <w:t xml:space="preserve"> </w:t>
      </w:r>
      <w:r>
        <w:rPr/>
        <w:t xml:space="preserve"> обучающемуся следует обратиться к преподавателю за консультацией.</w:t>
      </w:r>
    </w:p>
    <w:p>
      <w:pPr/>
      <w:r>
        <w:rPr/>
        <w:t xml:space="preserve">         </w:t>
      </w:r>
      <w:r>
        <w:rPr/>
        <w:t xml:space="preserve"> В процессе подготовки обучающихся к текущему контролю и промежуточной аттестации, обучающимся необходимо изучить материал лекционных занятий и материал, изложенный в основной учебной литературе. Так же рекомендовано изучение материалов, представленных в источниках дополнительной учебной литературы.</w:t>
      </w:r>
    </w:p>
    <w:p>
      <w:pPr/>
      <w:r>
        <w:rPr/>
        <w:t xml:space="preserve">Перед промежуточной аттестацией предусмотрена консультация обучающихся по вопросам, вызывающим затруднения. В связи с этим обучающиеся должны заблаговременно определить для себя перечень проблемных позиций.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w:t>
      </w:r>
    </w:p>
    <w:p>
      <w:pPr/>
      <w:r>
        <w:rPr/>
        <w:t xml:space="preserve">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r>
        <w:rPr/>
        <w:t xml:space="preserve"> </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5"/>
        </w:numPr>
      </w:pPr>
      <w:r>
        <w:rPr/>
        <w:t xml:space="preserve">Абаскалова, Н.П. Теория и методика обучения безопасности жизнедеятельности : учебное пособие / Н.П.</w:t>
      </w:r>
      <w:r>
        <w:rPr/>
        <w:t xml:space="preserve">Абаскалова. - Новосибирск : Сибирское университетское издательство, 2008. - 136 с. - (Университетская серия). - </w:t>
      </w:r>
      <w:r>
        <w:rPr/>
        <w:t xml:space="preserve">ISBN</w:t>
      </w:r>
      <w:r>
        <w:rPr/>
        <w:t xml:space="preserve"> 978-5-379-00272-5; [Электронный ресурс]. -</w:t>
      </w:r>
      <w:r>
        <w:rPr/>
        <w:t xml:space="preserve">URL</w:t>
      </w:r>
      <w:r>
        <w:rPr/>
        <w:t xml:space="preserve">:</w:t>
      </w:r>
      <w:hyperlink r:id="rId7" w:history="1">
        <w:r>
          <w:rPr/>
          <w:t xml:space="preserve">http://biblioclub.ru/index.php?page=book&amp;id=57405</w:t>
        </w:r>
      </w:hyperlink>
      <w:r>
        <w:rPr/>
        <w:t xml:space="preserve"> </w:t>
      </w:r>
      <w:r>
        <w:rPr/>
        <w:t xml:space="preserve">(19.04.2019).</w:t>
      </w:r>
    </w:p>
    <w:p>
      <w:pPr>
        <w:numPr>
          <w:ilvl w:val="0"/>
          <w:numId w:val="105"/>
        </w:numPr>
      </w:pPr>
      <w:r>
        <w:rPr/>
        <w:t xml:space="preserve">Теория безопасности жизнедеятельности : учебник для студ. учреждений высш. образования / Ю.И. Кутуев, А.В. Сухарев, Б.Н. Четверов и др. </w:t>
      </w:r>
      <w:r>
        <w:rPr/>
        <w:t xml:space="preserve">М.: Издательский центр "Академия", 2014. - 272 с.  (Сер. Бакалавриат).</w:t>
      </w:r>
    </w:p>
    <w:p>
      <w:pPr>
        <w:numPr>
          <w:ilvl w:val="0"/>
          <w:numId w:val="105"/>
        </w:numPr>
      </w:pPr>
      <w:r>
        <w:rPr/>
        <w:t xml:space="preserve">Теория и методика обучения безопасности жизнедеятельности: учеб. пособие для студ. высш. учеб. заведений / (Высшее профессиональное образование). [Л.А. Михайлов, Э.М. Киселева, О.Н. Русак] под ред. Л.А. Михайлова. - М. : Издательский центр "Академия", 2009. - 288 с.  </w:t>
      </w:r>
    </w:p>
    <w:p>
      <w:pPr>
        <w:jc w:val="both"/>
        <w:ind w:left="0" w:right="0" w:firstLine="570" w:hanging="0"/>
        <w:spacing w:before="240" w:after="240"/>
      </w:pPr>
      <w:r>
        <w:rPr>
          <w:b w:val="1"/>
          <w:bCs w:val="1"/>
        </w:rPr>
        <w:t xml:space="preserve">8.2. Дополнительная литература:</w:t>
      </w:r>
    </w:p>
    <w:p>
      <w:pPr>
        <w:numPr>
          <w:ilvl w:val="0"/>
          <w:numId w:val="106"/>
        </w:numPr>
      </w:pPr>
      <w:r>
        <w:rPr/>
        <w:t xml:space="preserve">Екимова, И.А. Безопасность жизнедеятельности : учебное пособие / И.А.</w:t>
      </w:r>
      <w:r>
        <w:rPr/>
        <w:t xml:space="preserve">Екимова ; Министерство образования и науки Российской Федерации, Томский Государственный Университет Систем Управления и Радиоэлектроники (ТУСУР). - Томск : Эль Контент, 2012. - 192 с. : табл., схем. - </w:t>
      </w:r>
      <w:r>
        <w:rPr/>
        <w:t xml:space="preserve">ISBN</w:t>
      </w:r>
      <w:r>
        <w:rPr/>
        <w:t xml:space="preserve"> 978-5-4332-0031-9 ; То же [Электронный ресурс]. - </w:t>
      </w:r>
      <w:r>
        <w:rPr/>
        <w:t xml:space="preserve">URL</w:t>
      </w:r>
      <w:r>
        <w:rPr/>
        <w:t xml:space="preserve">:</w:t>
      </w:r>
      <w:r>
        <w:rPr/>
        <w:t xml:space="preserve"> </w:t>
      </w:r>
      <w:hyperlink r:id="rId8" w:history="1">
        <w:r>
          <w:rPr/>
          <w:t xml:space="preserve">http://biblioclub.ru/index.php?page=book&amp;id=208696</w:t>
        </w:r>
      </w:hyperlink>
      <w:r>
        <w:rPr/>
        <w:t xml:space="preserve"> </w:t>
      </w:r>
      <w:r>
        <w:rPr/>
        <w:t xml:space="preserve">(19.04.2019).</w:t>
      </w:r>
    </w:p>
    <w:p>
      <w:pPr>
        <w:numPr>
          <w:ilvl w:val="0"/>
          <w:numId w:val="106"/>
        </w:numPr>
      </w:pPr>
      <w:r>
        <w:rPr/>
        <w:t xml:space="preserve">Маслова, Л.Ф. Безопасность жизнедеятельности : учебное пособие / Л.Ф.</w:t>
      </w:r>
      <w:r>
        <w:rPr/>
        <w:t xml:space="preserve">Маслова ; ФГБОУ ВПО «Ставоропольский государственный аграрный университет». - Ставрополь : Ставропольский государственный аграрный университет, 2014. - 87 с. - Библиогр. в кн. ; То же [Электронный ресурс]. - </w:t>
      </w:r>
      <w:r>
        <w:rPr/>
        <w:t xml:space="preserve">URL</w:t>
      </w:r>
      <w:r>
        <w:rPr/>
        <w:t xml:space="preserve">:</w:t>
      </w:r>
      <w:r>
        <w:rPr/>
        <w:t xml:space="preserve"> </w:t>
      </w:r>
      <w:hyperlink r:id="rId9" w:history="1">
        <w:r>
          <w:rPr/>
          <w:t xml:space="preserve">http://biblioclub.ru/index.php?page=book&amp;id=277462</w:t>
        </w:r>
      </w:hyperlink>
      <w:r>
        <w:rPr/>
        <w:t xml:space="preserve"> </w:t>
      </w:r>
      <w:r>
        <w:rPr/>
        <w:t xml:space="preserve">(19.04.2019).</w:t>
      </w:r>
    </w:p>
    <w:p>
      <w:pPr>
        <w:numPr>
          <w:ilvl w:val="0"/>
          <w:numId w:val="106"/>
        </w:numPr>
      </w:pPr>
      <w:r>
        <w:rPr/>
        <w:t xml:space="preserve">Суворова</w:t>
      </w:r>
      <w:r>
        <w:rPr>
          <w:i w:val="1"/>
          <w:iCs w:val="1"/>
        </w:rPr>
        <w:t xml:space="preserve">, Г.</w:t>
      </w:r>
      <w:r>
        <w:rPr>
          <w:i w:val="1"/>
          <w:iCs w:val="1"/>
        </w:rPr>
        <w:t xml:space="preserve">М.</w:t>
      </w:r>
      <w:r>
        <w:rPr>
          <w:i w:val="1"/>
          <w:iCs w:val="1"/>
        </w:rPr>
        <w:t xml:space="preserve"> </w:t>
      </w:r>
      <w:r>
        <w:rPr/>
        <w:t xml:space="preserve">Методика обучения безопасности жизнедеятельности</w:t>
      </w:r>
      <w:r>
        <w:rPr/>
        <w:t xml:space="preserve"> </w:t>
      </w:r>
      <w:r>
        <w:rPr/>
        <w:t xml:space="preserve">: учебное пособие для вузов</w:t>
      </w:r>
      <w:r>
        <w:rPr/>
        <w:t xml:space="preserve"> </w:t>
      </w:r>
      <w:r>
        <w:rPr/>
        <w:t xml:space="preserve">/ Г.</w:t>
      </w:r>
      <w:r>
        <w:rPr/>
        <w:t xml:space="preserve"> </w:t>
      </w:r>
      <w:r>
        <w:rPr/>
        <w:t xml:space="preserve">М.</w:t>
      </w:r>
      <w:r>
        <w:rPr/>
        <w:t xml:space="preserve"> </w:t>
      </w:r>
      <w:r>
        <w:rPr/>
        <w:t xml:space="preserve">Суворова, В.</w:t>
      </w:r>
      <w:r>
        <w:rPr/>
        <w:t xml:space="preserve"> </w:t>
      </w:r>
      <w:r>
        <w:rPr/>
        <w:t xml:space="preserve">Д.</w:t>
      </w:r>
      <w:r>
        <w:rPr/>
        <w:t xml:space="preserve"> </w:t>
      </w:r>
      <w:r>
        <w:rPr/>
        <w:t xml:space="preserve">Горичева.</w:t>
      </w:r>
      <w:r>
        <w:rPr/>
        <w:t xml:space="preserve"> </w:t>
      </w:r>
      <w:r>
        <w:rPr/>
        <w:t xml:space="preserve">— 2-е изд., испр. и доп.</w:t>
      </w:r>
      <w:r>
        <w:rPr/>
        <w:t xml:space="preserve"> </w:t>
      </w:r>
      <w:r>
        <w:rPr/>
        <w:t xml:space="preserve">— Москва</w:t>
      </w:r>
      <w:r>
        <w:rPr/>
        <w:t xml:space="preserve"> </w:t>
      </w:r>
      <w:r>
        <w:rPr/>
        <w:t xml:space="preserve">: Издательство Юрайт, 2023.</w:t>
      </w:r>
      <w:r>
        <w:rPr/>
        <w:t xml:space="preserve"> </w:t>
      </w:r>
      <w:r>
        <w:rPr/>
        <w:t xml:space="preserve">— 212</w:t>
      </w:r>
      <w:r>
        <w:rPr/>
        <w:t xml:space="preserve"> </w:t>
      </w:r>
      <w:r>
        <w:rPr/>
        <w:t xml:space="preserve">с.</w:t>
      </w:r>
      <w:r>
        <w:rPr/>
        <w:t xml:space="preserve"> </w:t>
      </w:r>
      <w:r>
        <w:rPr/>
        <w:t xml:space="preserve">— (Высшее образование).</w:t>
      </w:r>
      <w:r>
        <w:rPr/>
        <w:t xml:space="preserve"> </w:t>
      </w:r>
      <w:r>
        <w:rPr/>
        <w:t xml:space="preserve">— </w:t>
      </w:r>
      <w:r>
        <w:rPr/>
        <w:t xml:space="preserve">ISBN </w:t>
      </w:r>
      <w:r>
        <w:rPr/>
        <w:t xml:space="preserve">978-5-534-09592-0. — Текст : электронный // Образовательная платформа Юрайт [сайт]. — </w:t>
      </w:r>
      <w:r>
        <w:rPr/>
        <w:t xml:space="preserve">URL</w:t>
      </w:r>
      <w:r>
        <w:rPr/>
        <w:t xml:space="preserve">: </w:t>
      </w:r>
      <w:hyperlink r:id="rId10" w:history="1">
        <w:r>
          <w:rPr/>
          <w:t xml:space="preserve">https://urait.ru/bcode/513411</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07"/>
        </w:numPr>
      </w:pPr>
      <w:r>
        <w:rPr/>
        <w:t xml:space="preserve">Пакет Microsoft Office 2007-2010 (Word, Excel, Power Point)</w:t>
      </w:r>
    </w:p>
    <w:p>
      <w:pPr>
        <w:numPr>
          <w:ilvl w:val="0"/>
          <w:numId w:val="107"/>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07"/>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Интернет -ресурсы</w:t>
      </w:r>
    </w:p>
    <w:p>
      <w:pPr>
        <w:numPr>
          <w:ilvl w:val="0"/>
          <w:numId w:val="108"/>
        </w:numPr>
      </w:pPr>
      <w:r>
        <w:rPr/>
        <w:t xml:space="preserve">Сайт электронной научной библиотеки ПетрГУ</w:t>
      </w:r>
      <w:r>
        <w:rPr/>
        <w:t xml:space="preserve">URL</w:t>
      </w:r>
      <w:r>
        <w:rPr/>
        <w:t xml:space="preserve">: </w:t>
      </w:r>
      <w:hyperlink r:id="rId11" w:history="1">
        <w:r>
          <w:rPr/>
          <w:t xml:space="preserve">http://library.petrsu.ru/</w:t>
        </w:r>
      </w:hyperlink>
    </w:p>
    <w:p>
      <w:pPr>
        <w:numPr>
          <w:ilvl w:val="0"/>
          <w:numId w:val="108"/>
        </w:numPr>
      </w:pPr>
      <w:r>
        <w:rPr/>
        <w:t xml:space="preserve">Сайт Федеральной Службы Безопасности Российской Федерации </w:t>
      </w:r>
      <w:r>
        <w:rPr/>
        <w:t xml:space="preserve">URL</w:t>
      </w:r>
      <w:r>
        <w:rPr/>
        <w:t xml:space="preserve">: </w:t>
      </w:r>
      <w:hyperlink r:id="rId12" w:history="1">
        <w:r>
          <w:rPr/>
          <w:t xml:space="preserve">http://www.fsb.ru/</w:t>
        </w:r>
      </w:hyperlink>
    </w:p>
    <w:p>
      <w:pPr>
        <w:numPr>
          <w:ilvl w:val="0"/>
          <w:numId w:val="108"/>
        </w:numPr>
      </w:pPr>
      <w:r>
        <w:rPr/>
        <w:t xml:space="preserve">Информационная система доступа к электронным каталогам библиотек сферы образования и науки (ИС ЭКБСОН)</w:t>
      </w:r>
      <w:r>
        <w:rPr/>
        <w:t xml:space="preserve">URL</w:t>
      </w:r>
      <w:r>
        <w:rPr/>
        <w:t xml:space="preserve">: </w:t>
      </w:r>
      <w:hyperlink r:id="rId13" w:history="1">
        <w:r>
          <w:rPr/>
          <w:t xml:space="preserve">http://www.vlibrary.ru/</w:t>
        </w:r>
      </w:hyperlink>
    </w:p>
    <w:p>
      <w:pPr>
        <w:numPr>
          <w:ilvl w:val="0"/>
          <w:numId w:val="108"/>
        </w:numPr>
      </w:pPr>
      <w:r>
        <w:rPr/>
        <w:t xml:space="preserve">Информационная система «Единое окно доступа к образовательным ресурсам» </w:t>
      </w:r>
      <w:r>
        <w:rPr/>
        <w:t xml:space="preserve">URL</w:t>
      </w:r>
      <w:r>
        <w:rPr/>
        <w:t xml:space="preserve">: </w:t>
      </w:r>
      <w:hyperlink r:id="rId14" w:history="1">
        <w:r>
          <w:rPr/>
          <w:t xml:space="preserve">http://window.edu.ru/</w:t>
        </w:r>
      </w:hyperlink>
    </w:p>
    <w:p>
      <w:pPr>
        <w:numPr>
          <w:ilvl w:val="0"/>
          <w:numId w:val="108"/>
        </w:numPr>
      </w:pPr>
      <w:r>
        <w:rPr/>
        <w:t xml:space="preserve">Каталог электронных ресурсов ПетрГУ</w:t>
      </w:r>
      <w:r>
        <w:rPr/>
        <w:t xml:space="preserve">URL</w:t>
      </w:r>
      <w:r>
        <w:rPr/>
        <w:t xml:space="preserve">: </w:t>
      </w:r>
      <w:hyperlink r:id="rId15" w:history="1">
        <w:r>
          <w:rPr/>
          <w:t xml:space="preserve">https://edu.petrsu.ru/</w:t>
        </w:r>
      </w:hyperlink>
    </w:p>
    <w:p>
      <w:pPr/>
      <w:r>
        <w:rPr/>
        <w:t xml:space="preserve">6.Электронно-библиотечная система «Университетская система онлайн» </w:t>
      </w:r>
      <w:hyperlink r:id="rId16" w:history="1">
        <w:r>
          <w:rPr/>
          <w:t xml:space="preserve">http://biblioclub.ru</w:t>
        </w:r>
      </w:hyperlink>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09"/>
        </w:numPr>
      </w:pPr>
      <w:r>
        <w:rPr/>
        <w:t xml:space="preserve">Образовательная платформа (дистанционный курс в moodle)</w:t>
      </w:r>
    </w:p>
    <w:p>
      <w:pPr>
        <w:numPr>
          <w:ilvl w:val="0"/>
          <w:numId w:val="109"/>
        </w:numPr>
      </w:pPr>
      <w:r>
        <w:rPr/>
        <w:t xml:space="preserve">Образовательная платформа Юрайт </w:t>
      </w:r>
      <w:hyperlink r:id="rId17" w:history="1">
        <w:r>
          <w:rPr/>
          <w:t xml:space="preserve">ru</w:t>
        </w:r>
      </w:hyperlink>
    </w:p>
    <w:p>
      <w:pPr/>
      <w:r>
        <w:rPr>
          <w:i w:val="1"/>
          <w:iCs w:val="1"/>
        </w:rPr>
        <w:t xml:space="preserve">Медиаматериалы</w:t>
      </w:r>
    </w:p>
    <w:p>
      <w:pPr>
        <w:numPr>
          <w:ilvl w:val="0"/>
          <w:numId w:val="110"/>
        </w:numPr>
      </w:pPr>
      <w:r>
        <w:rPr/>
        <w:t xml:space="preserve">Создание объясняющего ролика как метод обучения // Смыслотека - Объясняшки - объясняющее видео —</w:t>
      </w:r>
      <w:hyperlink r:id="rId18" w:history="1">
        <w:r>
          <w:rPr/>
          <w:t xml:space="preserve">https://youtu.be/DPWsouCqyRE</w:t>
        </w:r>
      </w:hyperlink>
    </w:p>
    <w:p>
      <w:pPr>
        <w:numPr>
          <w:ilvl w:val="0"/>
          <w:numId w:val="110"/>
        </w:numPr>
      </w:pPr>
      <w:r>
        <w:rPr/>
        <w:t xml:space="preserve">Инновационные педагогические технологии в курсе БЖД // Видеоуроки в Интернет —</w:t>
      </w:r>
      <w:hyperlink r:id="rId19" w:history="1">
        <w:r>
          <w:rPr/>
          <w:t xml:space="preserve">https://youtu.be/wxVxlHh5lyg</w:t>
        </w:r>
      </w:hyperlink>
    </w:p>
    <w:p>
      <w:pPr>
        <w:numPr>
          <w:ilvl w:val="0"/>
          <w:numId w:val="110"/>
        </w:numPr>
      </w:pPr>
      <w:r>
        <w:rPr/>
        <w:t xml:space="preserve">Технология коллективного обучения в современной школе // Видеоуроки в Интернет —</w:t>
      </w:r>
      <w:hyperlink r:id="rId20" w:history="1">
        <w:r>
          <w:rPr/>
          <w:t xml:space="preserve">https://youtu.be/xSHL4OCgorE</w:t>
        </w:r>
      </w:hyperlink>
    </w:p>
    <w:p>
      <w:pPr>
        <w:numPr>
          <w:ilvl w:val="0"/>
          <w:numId w:val="110"/>
        </w:numPr>
      </w:pPr>
      <w:r>
        <w:rPr/>
        <w:t xml:space="preserve">Сотрудники МЧС России продемонстрировали, чем может быть опасна пиротехника // МЧС России —</w:t>
      </w:r>
      <w:hyperlink r:id="rId21" w:history="1">
        <w:r>
          <w:rPr/>
          <w:t xml:space="preserve">https://youtu.be/Jo1ukS60FG8</w:t>
        </w:r>
      </w:hyperlink>
    </w:p>
    <w:p>
      <w:pPr>
        <w:numPr>
          <w:ilvl w:val="0"/>
          <w:numId w:val="110"/>
        </w:numPr>
      </w:pPr>
      <w:r>
        <w:rPr/>
        <w:t xml:space="preserve">Как избежать пожара в доме // Видеоуроки в Интернет —</w:t>
      </w:r>
      <w:hyperlink r:id="rId22" w:history="1">
        <w:r>
          <w:rPr/>
          <w:t xml:space="preserve">https://youtu.be/2NRPW2-50FQ</w:t>
        </w:r>
      </w:hyperlink>
    </w:p>
    <w:p>
      <w:pPr>
        <w:numPr>
          <w:ilvl w:val="0"/>
          <w:numId w:val="110"/>
        </w:numPr>
      </w:pPr>
      <w:r>
        <w:rPr/>
        <w:t xml:space="preserve">Первая помощь при отморожении // +1 Обучение Первой Помощи —</w:t>
      </w:r>
      <w:hyperlink r:id="rId23" w:history="1">
        <w:r>
          <w:rPr/>
          <w:t xml:space="preserve">https://youtu.be/D4Yyp9iou_s</w:t>
        </w:r>
      </w:hyperlink>
    </w:p>
    <w:p>
      <w:pPr>
        <w:numPr>
          <w:ilvl w:val="0"/>
          <w:numId w:val="110"/>
        </w:numPr>
      </w:pPr>
      <w:r>
        <w:rPr/>
        <w:t xml:space="preserve">Правильная первая помощь при ожогах // +1 Обучение Первой Помощи —</w:t>
      </w:r>
      <w:hyperlink r:id="rId24" w:history="1">
        <w:r>
          <w:rPr/>
          <w:t xml:space="preserve">https://youtu.be/AJh5ilcq24I</w:t>
        </w:r>
      </w:hyperlink>
    </w:p>
    <w:p>
      <w:pPr>
        <w:numPr>
          <w:ilvl w:val="0"/>
          <w:numId w:val="110"/>
        </w:numPr>
      </w:pPr>
      <w:r>
        <w:rPr/>
        <w:t xml:space="preserve">Рыбная кость в горле || Что делать при застревании рыбной кости ? // +1 Обучение Первой Помощи —</w:t>
      </w:r>
      <w:hyperlink r:id="rId25" w:history="1">
        <w:r>
          <w:rPr/>
          <w:t xml:space="preserve">https://youtu.be/QDDOudH_6lY</w:t>
        </w:r>
      </w:hyperlink>
    </w:p>
    <w:p>
      <w:pPr>
        <w:numPr>
          <w:ilvl w:val="0"/>
          <w:numId w:val="110"/>
        </w:numPr>
      </w:pPr>
      <w:r>
        <w:rPr/>
        <w:t xml:space="preserve">Действия населения при угрозе, во время и после наводнения // Видеоуроки в Интернет —</w:t>
      </w:r>
      <w:hyperlink r:id="rId26" w:history="1">
        <w:r>
          <w:rPr/>
          <w:t xml:space="preserve">https://youtu.be/tfjhP1KoHvc</w:t>
        </w:r>
      </w:hyperlink>
    </w:p>
    <w:p>
      <w:pPr>
        <w:numPr>
          <w:ilvl w:val="0"/>
          <w:numId w:val="110"/>
        </w:numPr>
      </w:pPr>
      <w:r>
        <w:rPr/>
        <w:t xml:space="preserve">Правила поведения и действия населения при радиационных авариях и радиоактивном загрязнении местност // Видеоуроки в Интернет —</w:t>
      </w:r>
      <w:hyperlink r:id="rId27" w:history="1">
        <w:r>
          <w:rPr/>
          <w:t xml:space="preserve">https://youtu.be/Ghy88DoHLE8</w:t>
        </w:r>
      </w:hyperlink>
    </w:p>
    <w:p>
      <w:pPr>
        <w:numPr>
          <w:ilvl w:val="0"/>
          <w:numId w:val="110"/>
        </w:numPr>
      </w:pPr>
      <w:r>
        <w:rPr/>
        <w:t xml:space="preserve">Мультимедийные технологии в образовании // Видеоуроки в Интернет —</w:t>
      </w:r>
      <w:hyperlink r:id="rId28" w:history="1">
        <w:r>
          <w:rPr/>
          <w:t xml:space="preserve">https://youtu.be/myZxqgeEK50</w:t>
        </w:r>
      </w:hyperlink>
    </w:p>
    <w:p>
      <w:pPr>
        <w:numPr>
          <w:ilvl w:val="0"/>
          <w:numId w:val="111"/>
        </w:numPr>
      </w:pPr>
      <w:hyperlink r:id="rId29" w:history="1">
        <w:r>
          <w:rPr/>
          <w:t xml:space="preserve">Электронного каталога Научной библиотеки ПетрГУ</w:t>
        </w:r>
      </w:hyperlink>
    </w:p>
    <w:p>
      <w:pPr>
        <w:numPr>
          <w:ilvl w:val="0"/>
          <w:numId w:val="111"/>
        </w:numPr>
      </w:pPr>
      <w:hyperlink r:id="rId30" w:history="1">
        <w:r>
          <w:rPr/>
          <w:t xml:space="preserve">Электронной библиотеки Республики Карелия</w:t>
        </w:r>
      </w:hyperlink>
    </w:p>
    <w:p>
      <w:pPr>
        <w:numPr>
          <w:ilvl w:val="0"/>
          <w:numId w:val="111"/>
        </w:numPr>
      </w:pPr>
      <w:hyperlink r:id="rId31" w:history="1">
        <w:r>
          <w:rPr/>
          <w:t xml:space="preserve">Электронной библиотечной системы «Университетская библиотека онлайн»</w:t>
        </w:r>
      </w:hyperlink>
    </w:p>
    <w:p>
      <w:pPr>
        <w:numPr>
          <w:ilvl w:val="0"/>
          <w:numId w:val="111"/>
        </w:numPr>
      </w:pPr>
      <w:hyperlink r:id="rId32" w:history="1">
        <w:r>
          <w:rPr/>
          <w:t xml:space="preserve">Электронной библиотечной системы «Консультант студента. Электронная библиотека медицинского ВУЗа»</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388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A7F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7204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892FC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4FAC6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EE111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ADD49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6C2DF4"/>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7B6F05"/>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A1E7BF"/>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2FC66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0AF82D"/>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645AB5"/>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65C75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AA8631A"/>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6B8E97"/>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BF68E7"/>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0FA1913"/>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0EB5F2C"/>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62B22DB"/>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A797CE4"/>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08D2574"/>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D6078C"/>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CCDAA3C"/>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6765C82"/>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C17655D"/>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E2FCBE6"/>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9DADF7A"/>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D32FFEF"/>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03FC417F"/>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9EDBB62"/>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ED6F6116"/>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4ED9599"/>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7B83D03"/>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567CDAA"/>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0698FDC7"/>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ECB37CA"/>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2E886CB8"/>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6039FAD9"/>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988ED92E"/>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4C6A7579"/>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EBB2E6F1"/>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155A33C0"/>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11C5C26F"/>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8D7A3ADD"/>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31E50FC6"/>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6C7F20B2"/>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DFD84763"/>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6C29857E"/>
    <w:multiLevelType w:val="multilevel"/>
    <w:lvl w:ilvl="0">
      <w:start w:val="4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340B81C5"/>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AC6110B6"/>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78EAD47C"/>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EAB2D6A9"/>
    <w:multiLevelType w:val="multilevel"/>
    <w:lvl w:ilvl="0">
      <w:start w:val="5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80B97AEB"/>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2693FC22"/>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F12AF00C"/>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18DCE1FB"/>
    <w:multiLevelType w:val="multilevel"/>
    <w:lvl w:ilvl="0">
      <w:start w:val="5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1F491FF3"/>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6B9EAA2B"/>
    <w:multiLevelType w:val="multilevel"/>
    <w:lvl w:ilvl="0">
      <w:start w:val="5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3CCDE678"/>
    <w:multiLevelType w:val="multilevel"/>
    <w:lvl w:ilvl="0">
      <w:start w:val="6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631B1C26"/>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EF6EE51C"/>
    <w:multiLevelType w:val="multilevel"/>
    <w:lvl w:ilvl="0">
      <w:start w:val="6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BA351C82"/>
    <w:multiLevelType w:val="multilevel"/>
    <w:lvl w:ilvl="0">
      <w:start w:val="6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70DFF3AD"/>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387CBA03"/>
    <w:multiLevelType w:val="multilevel"/>
    <w:lvl w:ilvl="0">
      <w:start w:val="6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55D2A94F"/>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0DAE92DE"/>
    <w:multiLevelType w:val="multilevel"/>
    <w:lvl w:ilvl="0">
      <w:start w:val="6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95345B39"/>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81AD0704"/>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3C293489"/>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977180C1"/>
    <w:multiLevelType w:val="multilevel"/>
    <w:lvl w:ilvl="0">
      <w:start w:val="7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0CFD6039"/>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B25DC9F1"/>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17154808"/>
    <w:multiLevelType w:val="multilevel"/>
    <w:lvl w:ilvl="0">
      <w:start w:val="7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3FEAB48B"/>
    <w:multiLevelType w:val="multilevel"/>
    <w:lvl w:ilvl="0">
      <w:start w:val="7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81692804"/>
    <w:multiLevelType w:val="multilevel"/>
    <w:lvl w:ilvl="0">
      <w:start w:val="7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C69A29D6"/>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D3060348"/>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4F7F34E2"/>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56E210A2"/>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EE2F5BEC"/>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2">
    <w:nsid w:val="83A61501"/>
    <w:multiLevelType w:val="multilevel"/>
    <w:lvl w:ilvl="0">
      <w:start w:val="8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3">
    <w:nsid w:val="372FDF97"/>
    <w:multiLevelType w:val="multilevel"/>
    <w:lvl w:ilvl="0">
      <w:start w:val="8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1E3EDA38"/>
    <w:multiLevelType w:val="multilevel"/>
    <w:lvl w:ilvl="0">
      <w:start w:val="8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5">
    <w:nsid w:val="75F3A915"/>
    <w:multiLevelType w:val="multilevel"/>
    <w:lvl w:ilvl="0">
      <w:start w:val="8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C5C8A17A"/>
    <w:multiLevelType w:val="multilevel"/>
    <w:lvl w:ilvl="0">
      <w:start w:val="8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7">
    <w:nsid w:val="47F31FAF"/>
    <w:multiLevelType w:val="multilevel"/>
    <w:lvl w:ilvl="0">
      <w:start w:val="8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DF8E8E69"/>
    <w:multiLevelType w:val="multilevel"/>
    <w:lvl w:ilvl="0">
      <w:start w:val="8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9">
    <w:nsid w:val="BCEB7D36"/>
    <w:multiLevelType w:val="multilevel"/>
    <w:lvl w:ilvl="0">
      <w:start w:val="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327A594B"/>
    <w:multiLevelType w:val="multilevel"/>
    <w:lvl w:ilvl="0">
      <w:start w:val="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1">
    <w:nsid w:val="7CE7FC0F"/>
    <w:multiLevelType w:val="multilevel"/>
    <w:lvl w:ilvl="0">
      <w:start w:val="9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A8E850F1"/>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5051E190"/>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F1937A66"/>
    <w:multiLevelType w:val="multilevel"/>
    <w:lvl w:ilvl="0">
      <w:start w:val="9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5">
    <w:nsid w:val="A9297A86"/>
    <w:multiLevelType w:val="multilevel"/>
    <w:lvl w:ilvl="0">
      <w:start w:val="9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0FAEC9F8"/>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7">
    <w:nsid w:val="F0CE4DC4"/>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5DF0FB4A"/>
    <w:multiLevelType w:val="multilevel"/>
    <w:lvl w:ilvl="0">
      <w:start w:val="9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9">
    <w:nsid w:val="DB4C1CA3"/>
    <w:multiLevelType w:val="multilevel"/>
    <w:lvl w:ilvl="0">
      <w:start w:val="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27E7196E"/>
    <w:multiLevelType w:val="multilevel"/>
    <w:lvl w:ilvl="0">
      <w:start w:val="9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1">
    <w:nsid w:val="3A9F7788"/>
    <w:multiLevelType w:val="multilevel"/>
    <w:lvl w:ilvl="0">
      <w:start w:val="10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0385A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3">
    <w:nsid w:val="7B896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4">
    <w:nsid w:val="0AD0B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5">
    <w:nsid w:val="363EB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6">
    <w:nsid w:val="EB075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7">
    <w:nsid w:val="71497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8">
    <w:nsid w:val="6B913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9">
    <w:nsid w:val="96A83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0">
    <w:nsid w:val="C66C1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1">
    <w:nsid w:val="ACA9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75F48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57405" TargetMode="External"/><Relationship Id="rId8" Type="http://schemas.openxmlformats.org/officeDocument/2006/relationships/hyperlink" Target="http://biblioclub.ru/index.php?page=book&amp;id=208696" TargetMode="External"/><Relationship Id="rId9" Type="http://schemas.openxmlformats.org/officeDocument/2006/relationships/hyperlink" Target="http://biblioclub.ru/index.php?page=book&amp;id=277462" TargetMode="External"/><Relationship Id="rId10" Type="http://schemas.openxmlformats.org/officeDocument/2006/relationships/hyperlink" Target="https://urait.ru/bcode/513411?utm_campaign=rpd&amp;utm_source=doc&amp;utm_content=54b2c02a954066b96315eae26428f235" TargetMode="External"/><Relationship Id="rId11" Type="http://schemas.openxmlformats.org/officeDocument/2006/relationships/hyperlink" Target="http://library.petrsu.ru/" TargetMode="External"/><Relationship Id="rId12" Type="http://schemas.openxmlformats.org/officeDocument/2006/relationships/hyperlink" Target="http://www.fsb.ru/" TargetMode="External"/><Relationship Id="rId13" Type="http://schemas.openxmlformats.org/officeDocument/2006/relationships/hyperlink" Target="http://www.vlibrary.ru/" TargetMode="External"/><Relationship Id="rId14" Type="http://schemas.openxmlformats.org/officeDocument/2006/relationships/hyperlink" Target="http://window.edu.ru/" TargetMode="External"/><Relationship Id="rId15" Type="http://schemas.openxmlformats.org/officeDocument/2006/relationships/hyperlink" Target="https://edu.petrsu.ru/" TargetMode="External"/><Relationship Id="rId16" Type="http://schemas.openxmlformats.org/officeDocument/2006/relationships/hyperlink" Target="http://biblioclub.ru" TargetMode="External"/><Relationship Id="rId17" Type="http://schemas.openxmlformats.org/officeDocument/2006/relationships/hyperlink" Target="https://urait.ru/" TargetMode="External"/><Relationship Id="rId18" Type="http://schemas.openxmlformats.org/officeDocument/2006/relationships/hyperlink" Target="https://youtu.be/DPWsouCqyRE" TargetMode="External"/><Relationship Id="rId19" Type="http://schemas.openxmlformats.org/officeDocument/2006/relationships/hyperlink" Target="https://youtu.be/wxVxlHh5lyg" TargetMode="External"/><Relationship Id="rId20" Type="http://schemas.openxmlformats.org/officeDocument/2006/relationships/hyperlink" Target="https://youtu.be/xSHL4OCgorE" TargetMode="External"/><Relationship Id="rId21" Type="http://schemas.openxmlformats.org/officeDocument/2006/relationships/hyperlink" Target="https://youtu.be/Jo1ukS60FG8" TargetMode="External"/><Relationship Id="rId22" Type="http://schemas.openxmlformats.org/officeDocument/2006/relationships/hyperlink" Target="https://youtu.be/2NRPW2-50FQ" TargetMode="External"/><Relationship Id="rId23" Type="http://schemas.openxmlformats.org/officeDocument/2006/relationships/hyperlink" Target="https://youtu.be/D4Yyp9iou_s" TargetMode="External"/><Relationship Id="rId24" Type="http://schemas.openxmlformats.org/officeDocument/2006/relationships/hyperlink" Target="https://youtu.be/AJh5ilcq24I" TargetMode="External"/><Relationship Id="rId25" Type="http://schemas.openxmlformats.org/officeDocument/2006/relationships/hyperlink" Target="https://youtu.be/QDDOudH_6lY" TargetMode="External"/><Relationship Id="rId26" Type="http://schemas.openxmlformats.org/officeDocument/2006/relationships/hyperlink" Target="https://youtu.be/tfjhP1KoHvc" TargetMode="External"/><Relationship Id="rId27" Type="http://schemas.openxmlformats.org/officeDocument/2006/relationships/hyperlink" Target="https://youtu.be/Ghy88DoHLE8" TargetMode="External"/><Relationship Id="rId28" Type="http://schemas.openxmlformats.org/officeDocument/2006/relationships/hyperlink" Target="https://youtu.be/myZxqgeEK50" TargetMode="External"/><Relationship Id="rId29" Type="http://schemas.openxmlformats.org/officeDocument/2006/relationships/hyperlink" Target="http://foliant.ru/catalog/psulibr" TargetMode="External"/><Relationship Id="rId30" Type="http://schemas.openxmlformats.org/officeDocument/2006/relationships/hyperlink" Target="http://elibrary.karelia.ru/" TargetMode="External"/><Relationship Id="rId31" Type="http://schemas.openxmlformats.org/officeDocument/2006/relationships/hyperlink" Target="http://biblioclub.ru/" TargetMode="External"/><Relationship Id="rId32" Type="http://schemas.openxmlformats.org/officeDocument/2006/relationships/hyperlink" Target="http://www.studmedli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2026-04-21T03:57:29+03:00</dcterms:created>
  <dcterms:modified xsi:type="dcterms:W3CDTF">2026-04-21T03:57:29+03:00</dcterms:modified>
</cp:coreProperties>
</file>

<file path=docProps/custom.xml><?xml version="1.0" encoding="utf-8"?>
<Properties xmlns="http://schemas.openxmlformats.org/officeDocument/2006/custom-properties" xmlns:vt="http://schemas.openxmlformats.org/officeDocument/2006/docPropsVTypes"/>
</file>