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ОБЕСПЕЧЕНИЕ БЕЗОПАСНОСТИ ОБРАЗОВАТЕЛЬНОЙ ОРГАНИЗАЦИИ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Обеспечение безопасности образовательной организации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10, 11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угроз, опасностей и рисков, влияющих на образовательное учреждение.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администрации образовательных учреждений.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угроз, опасностей и рисков, влияющих на образовательное учреждение.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администрации образовательных учреждений по противодействию криминальным, террористическим и пожарным угрозам.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администрации образовательного учреждения по предупреждению девиантного поведения учащихся, деструктивного влияния агрессивных молодежных групп и непедагогического воздействия семей риска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 и практические основы предупреждения воздействия чрезвычайных ситуаций на образовательное учреждение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администрации образовательных учреждений по противодействию криминальным, террористическим и пожарным угрозам.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администрации образовательного учреждения по предупреждению девиантного поведения учащихся, деструктивного влияния агрессивных молодежных групп и непедагогического воздействия семей риска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тестирование, </w:t>
      </w:r>
      <w:r>
        <w:rPr/>
        <w:t xml:space="preserve">мозговой штурм, </w:t>
      </w:r>
      <w:r>
        <w:rPr/>
        <w:t xml:space="preserve">проблемное обучение, Кейс-технология, </w:t>
      </w:r>
      <w:r>
        <w:rPr/>
        <w:t xml:space="preserve">дерево решений.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лекций,  а также  по проверке индивидуальных заданий в виде сообщений и докладов.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условиях чрезвычайных ситуаций и опасностей, угрожающих детям.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опрос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1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1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1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1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1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  и экзамену по дисциплине является посещение им лекций и практических занятий, а также выполнение практических работ. Вопросы к зачёту  и экзамену составлены по всем темам дисциплины. При подготовке к формам контроля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– устный опрос по разделам дисциплины, экзамена - письменный ответ на вопросы по разделам дисциплины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2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2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2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2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Ноксология : учебник / Е.Е. Барышев, А.А. Волкова, В.Г. Шишкунов, Г.В. Тягунов ; под общ. ред. Е.Е. Барышева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- 162 с. : ил., табл., схем. - ISBN 978-5-7996-1229-0 ; То же [Электронный ресурс]. - URL: </w:t>
      </w:r>
      <w:hyperlink r:id="rId7" w:history="1">
        <w:r>
          <w:rPr/>
          <w:t xml:space="preserve">http://biblioclub.ru/index.php?page=book&amp;id=276350</w:t>
        </w:r>
      </w:hyperlink>
    </w:p>
    <w:p>
      <w:pPr>
        <w:numPr>
          <w:ilvl w:val="0"/>
          <w:numId w:val="3"/>
        </w:numPr>
      </w:pPr>
      <w:r>
        <w:rPr/>
        <w:t xml:space="preserve">Плошкин, В.В. Безопасность жизнедеятельности / В.В. Плошкин. – Москва ; Берлин : Директ-Медиа, 2015. – Ч. 1. – 380 с. : ил., табл. – Режим доступа: по подписке. – URL: </w:t>
      </w:r>
      <w:hyperlink r:id="rId8" w:history="1">
        <w:r>
          <w:rPr/>
          <w:t xml:space="preserve">http://biblioclub.ru/index.php?page=book&amp;id=271548</w:t>
        </w:r>
      </w:hyperlink>
      <w:r>
        <w:rPr/>
        <w:t xml:space="preserve">(дата обращения: 22.09.2019). – ISBN 978-5-4475-3694-7. – Текст : электронный.</w:t>
      </w:r>
    </w:p>
    <w:p>
      <w:pPr>
        <w:numPr>
          <w:ilvl w:val="0"/>
          <w:numId w:val="3"/>
        </w:numPr>
      </w:pPr>
      <w:r>
        <w:rPr/>
        <w:t xml:space="preserve">Плошкин, В.В. Безопасность жизнедеятельности / В.В. Плошкин. – Москва ; Берлин : Директ-Медиа, 2015. – Ч. 2. – 404 с. : ил., табл. – Режим доступа: по подписке. – URL: </w:t>
      </w:r>
      <w:hyperlink r:id="rId9" w:history="1">
        <w:r>
          <w:rPr/>
          <w:t xml:space="preserve">http://biblioclub.ru/index.php?page=book&amp;id=271483</w:t>
        </w:r>
      </w:hyperlink>
      <w:r>
        <w:rPr/>
        <w:t xml:space="preserve">(дата обращения: 22.09.2019). – ISBN 978-5-4475-3695-4. – Текст : электронный.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Андрияшина, Т.В. Устойчивость объектов экономики в чрезвычайных ситуациях / Т.В. Андрияшина, И.В. Чепегин ; Министерство образования и науки России,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университет». – Казань : Издательство КНИТУ, 2014. – 194 с. : табл., ил., схемы – Режим доступа: по подписке. – URL: </w:t>
      </w:r>
      <w:hyperlink r:id="rId10" w:history="1">
        <w:r>
          <w:rPr/>
          <w:t xml:space="preserve">http://biblioclub.ru/index.php?page=book&amp;id=427714</w:t>
        </w:r>
      </w:hyperlink>
      <w:r>
        <w:rPr/>
        <w:t xml:space="preserve">(дата обращения: 22.09.2019). – Библиогр. в кн. – ISBN 978-5-7882-1557-0. – Текст : электронный.</w:t>
      </w:r>
    </w:p>
    <w:p>
      <w:pPr>
        <w:numPr>
          <w:ilvl w:val="0"/>
          <w:numId w:val="4"/>
        </w:numPr>
      </w:pPr>
      <w:r>
        <w:rPr/>
        <w:t xml:space="preserve">Попов, В.М. Пожарная безопасность образовательного учреждения / В.М. Попов. – Новосибирск : НГТУ, 2011. – 91 с. – Режим доступа: по подписке. – URL: </w:t>
      </w:r>
      <w:hyperlink r:id="rId11" w:history="1">
        <w:r>
          <w:rPr/>
          <w:t xml:space="preserve">http://biblioclub.ru/index.php?page=book&amp;id=228980</w:t>
        </w:r>
      </w:hyperlink>
      <w:r>
        <w:rPr/>
        <w:t xml:space="preserve">(дата обращения: 22.09.2019). – ISBN 978-5-7782-1730-0. – Текст : электронный.</w:t>
      </w:r>
    </w:p>
    <w:p>
      <w:pPr>
        <w:numPr>
          <w:ilvl w:val="0"/>
          <w:numId w:val="4"/>
        </w:numPr>
      </w:pPr>
      <w:r>
        <w:rPr/>
        <w:t xml:space="preserve">Махов, С.Ю. Аналитика безопасности / С.Ю. Махов ; Межрегиональная Академия безопасности и выживания. – Орел : МАБИВ, 2013. – 253 с. : табл., схем. – Режим доступа: по подписке. – URL: </w:t>
      </w:r>
      <w:hyperlink r:id="rId12" w:history="1">
        <w:r>
          <w:rPr/>
          <w:t xml:space="preserve">http://biblioclub.ru/index.php?page=book&amp;id=428623</w:t>
        </w:r>
      </w:hyperlink>
      <w:r>
        <w:rPr/>
        <w:t xml:space="preserve">(дата обращения: 22.09.2019). – Библиогр. в кн. – Текст : электронный.</w:t>
      </w:r>
    </w:p>
    <w:p>
      <w:pPr>
        <w:numPr>
          <w:ilvl w:val="0"/>
          <w:numId w:val="4"/>
        </w:numPr>
      </w:pPr>
      <w:r>
        <w:rPr/>
        <w:t xml:space="preserve">Суглобов, А.Е. Экономическая безопасность предприятия / А.Е. Суглобов, С.А. Хмелев, Е.А. Орлова. – Москва : Юнити-Дана, 2013. – 272 с. – Режим доступа: по подписке. – URL: </w:t>
      </w:r>
      <w:hyperlink r:id="rId13" w:history="1">
        <w:r>
          <w:rPr/>
          <w:t xml:space="preserve">http://biblioclub.ru/index.php?page=book&amp;id=118957</w:t>
        </w:r>
      </w:hyperlink>
      <w:r>
        <w:rPr/>
        <w:t xml:space="preserve">(дата обращения: 22.09.2019). – ISBN 978-5-238-02378-6. – Текст : электронный.</w:t>
      </w:r>
    </w:p>
    <w:p>
      <w:pPr>
        <w:numPr>
          <w:ilvl w:val="0"/>
          <w:numId w:val="4"/>
        </w:numPr>
      </w:pPr>
      <w:r>
        <w:rPr/>
        <w:t xml:space="preserve">Быкадоров, В.А. Техническое регулирование и обеспечение безопасности / В.А. Быкадоров, Ф.П. Васильев,  Казюлин Владимир Александрович ; под ред. Ф.П. Васильева. – Москва : Юнити-Дана : Закон и право, 2015. – 639 с. – Режим доступа: по подписке. – URL: </w:t>
      </w:r>
      <w:hyperlink r:id="rId14" w:history="1">
        <w:r>
          <w:rPr/>
          <w:t xml:space="preserve">http://biblioclub.ru/index.php?page=book&amp;id=446481</w:t>
        </w:r>
      </w:hyperlink>
      <w:r>
        <w:rPr/>
        <w:t xml:space="preserve">(дата обращения: 22.09.2019). – Библиогр. в кн. – ISBN 978-5-238-02537-7. – Текст : электронный.</w:t>
      </w:r>
    </w:p>
    <w:p>
      <w:pPr>
        <w:numPr>
          <w:ilvl w:val="0"/>
          <w:numId w:val="4"/>
        </w:numPr>
      </w:pPr>
      <w:r>
        <w:rPr/>
        <w:t xml:space="preserve">Шрага, М.Х. Социальная безопасность (безопасность жизнедеятельности людей) / М.Х. Шрага, Л.И. Кудря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– Архангельск : ИД САФУ, 2014. – 280 с. : ил. – Режим доступа: по подписке. – URL: </w:t>
      </w:r>
      <w:hyperlink r:id="rId15" w:history="1">
        <w:r>
          <w:rPr/>
          <w:t xml:space="preserve">http://biblioclub.ru/index.php?page=book&amp;id=436413</w:t>
        </w:r>
      </w:hyperlink>
      <w:r>
        <w:rPr/>
        <w:t xml:space="preserve">(дата обращения: 22.09.2019). – Библиогр. в кн. – ISBN 978-5-261-00882-8. – Текст : электронный.</w:t>
      </w:r>
    </w:p>
    <w:p>
      <w:pPr>
        <w:numPr>
          <w:ilvl w:val="0"/>
          <w:numId w:val="4"/>
        </w:numPr>
      </w:pPr>
      <w:r>
        <w:rPr/>
        <w:t xml:space="preserve">Организация деятельности служб и подразделений полиции по охране общественного порядка и обеспечению общественной безопасности / ред. В.В. Гордиенко. – Москва : Юнити-Дана, 2015. – 463 с. – Режим доступа: по подписке. – URL: </w:t>
      </w:r>
      <w:hyperlink r:id="rId16" w:history="1">
        <w:r>
          <w:rPr/>
          <w:t xml:space="preserve">http://biblioclub.ru/index.php?page=book&amp;id=119515</w:t>
        </w:r>
      </w:hyperlink>
      <w:r>
        <w:rPr/>
        <w:t xml:space="preserve">(дата обращения: 22.09.2019). – Библиогр. в кн. – ISBN 978-5-238-02364-9. – Текст : электронный.</w:t>
      </w:r>
    </w:p>
    <w:p>
      <w:pPr>
        <w:numPr>
          <w:ilvl w:val="0"/>
          <w:numId w:val="4"/>
        </w:numPr>
      </w:pPr>
      <w:r>
        <w:rPr/>
        <w:t xml:space="preserve">Куклев, В.А. Основы безопасности труда / В.А. Куклев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"Ульяновский государственный технический университет", Институт дистанционного и дополнительного образования. – 2-е издание, дополненное и переработанное. – Ульяновск : УлГТУ, 2013. – 221 с. : ил., табл., схем . – Режим доступа: по подписке. – URL: </w:t>
      </w:r>
      <w:hyperlink r:id="rId17" w:history="1">
        <w:r>
          <w:rPr/>
          <w:t xml:space="preserve">http://biblioclub.ru/index.php?page=book&amp;id=363483</w:t>
        </w:r>
      </w:hyperlink>
      <w:r>
        <w:rPr/>
        <w:t xml:space="preserve">(дата обращения: 22.09.2019). – Библиогр. в кн. – ISBN 978-5-9795-1139-9.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Пакет Microsoft Office  (Word, Excel, Power Point)</w:t>
      </w:r>
    </w:p>
    <w:p>
      <w:pPr>
        <w:numPr>
          <w:ilvl w:val="0"/>
          <w:numId w:val="5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5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69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5E1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16F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50E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610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7DD7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76350" TargetMode="External"/><Relationship Id="rId8" Type="http://schemas.openxmlformats.org/officeDocument/2006/relationships/hyperlink" Target="http://biblioclub.ru/index.php?page=book&amp;id=271548" TargetMode="External"/><Relationship Id="rId9" Type="http://schemas.openxmlformats.org/officeDocument/2006/relationships/hyperlink" Target="http://biblioclub.ru/index.php?page=book&amp;id=271483" TargetMode="External"/><Relationship Id="rId10" Type="http://schemas.openxmlformats.org/officeDocument/2006/relationships/hyperlink" Target="http://biblioclub.ru/index.php?page=book&amp;id=427714" TargetMode="External"/><Relationship Id="rId11" Type="http://schemas.openxmlformats.org/officeDocument/2006/relationships/hyperlink" Target="http://biblioclub.ru/index.php?page=book&amp;id=228980" TargetMode="External"/><Relationship Id="rId12" Type="http://schemas.openxmlformats.org/officeDocument/2006/relationships/hyperlink" Target="http://biblioclub.ru/index.php?page=book&amp;id=428623" TargetMode="External"/><Relationship Id="rId13" Type="http://schemas.openxmlformats.org/officeDocument/2006/relationships/hyperlink" Target="http://biblioclub.ru/index.php?page=book&amp;id=118957" TargetMode="External"/><Relationship Id="rId14" Type="http://schemas.openxmlformats.org/officeDocument/2006/relationships/hyperlink" Target="http://biblioclub.ru/index.php?page=book&amp;id=446481" TargetMode="External"/><Relationship Id="rId15" Type="http://schemas.openxmlformats.org/officeDocument/2006/relationships/hyperlink" Target="http://biblioclub.ru/index.php?page=book&amp;id=436413" TargetMode="External"/><Relationship Id="rId16" Type="http://schemas.openxmlformats.org/officeDocument/2006/relationships/hyperlink" Target="http://biblioclub.ru/index.php?page=book&amp;id=119515" TargetMode="External"/><Relationship Id="rId17" Type="http://schemas.openxmlformats.org/officeDocument/2006/relationships/hyperlink" Target="http://biblioclub.ru/index.php?page=book&amp;id=363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2026-04-21T00:28:57+03:00</dcterms:created>
  <dcterms:modified xsi:type="dcterms:W3CDTF">2026-04-21T00:28:57+03:00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