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БЕЗОПАСНОСТЬ В ТУРИЗМЕ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Белан Анна Ивановна, старший преподаватель, кафедра туризма; Кравцова Татьяна Сергеевна, старший преподаватель, кафедра туризма; специалист, Учебно-методический центр Института физической культуры, спорта и туризма; руководитель лаборатории, Учебно-технологическая лаборатория ресторанного дела.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УК-8
Основной</w:t>
            </w:r>
          </w:p>
        </w:tc>
        <w:tc>
          <w:tcPr>
            <w:tcW w:w="4000" w:type="dxa"/>
            <w:noWrap/>
          </w:tcPr>
          <w:p>
            <w:pPr>
              <w:jc w:val="numTab"/>
              <w:ind w:left="0" w:right="0" w:firstLine="0" w:hanging="0"/>
            </w:pPr>
            <w:r>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3100" w:type="dxa"/>
            <w:noWrap/>
          </w:tcPr>
          <w:p>
            <w:pPr/>
            <w:r>
              <w:rPr/>
              <w:t xml:space="preserve">УК-8.1. Обеспечивает безопасные и/или комфортные условия труда на рабочем месте, в т.ч. с помощью средств защиты;</w:t>
            </w:r>
          </w:p>
          <w:p/>
          <w:p>
            <w:pPr/>
            <w:r>
              <w:rPr/>
              <w:t xml:space="preserve">УК-8.2. Выявляет и устраняет проблемы, связанные с нарушениями техники безопасности на рабочем месте;</w:t>
            </w:r>
          </w:p>
          <w:p/>
          <w:p>
            <w:pPr/>
            <w:r>
              <w:rPr/>
              <w:t xml:space="preserve">УК-8.3. Осуществляет действия по предотвращению возникновения чрезвычайных ситуаций (природного и техногенного происхождения) на рабочем месте, в т.ч. с помощью средств защиты;</w:t>
            </w:r>
          </w:p>
          <w:p/>
          <w:p>
            <w:pPr/>
            <w:r>
              <w:rPr/>
              <w:t xml:space="preserve">УК-8.4. Принимает участие в спасательных и неотложных аварийно-восстановительных мероприятиях в случае возникновения чрезвычайных ситуаций;</w:t>
            </w:r>
          </w:p>
          <w:p/>
          <w:p>
            <w:pPr/>
            <w:r>
              <w:rPr/>
              <w:t xml:space="preserve">УК-8.5. Принимает участие в аварийно-спасательных мероприятиях в случае возникновения опасности для населения при ведении военных действий или вследствие этих действий.</w:t>
            </w:r>
          </w:p>
        </w:tc>
      </w:tr>
      <w:tr>
        <w:trPr/>
        <w:tc>
          <w:tcPr>
            <w:tcW w:w="2500" w:type="dxa"/>
            <w:noWrap/>
          </w:tcPr>
          <w:p>
            <w:pPr>
              <w:jc w:val="numTab"/>
              <w:ind w:left="0" w:right="0" w:firstLine="0" w:hanging="0"/>
            </w:pPr>
            <w:r>
              <w:rPr/>
              <w:t xml:space="preserve">ПК-1
Начальный</w:t>
            </w:r>
          </w:p>
        </w:tc>
        <w:tc>
          <w:tcPr>
            <w:tcW w:w="4000" w:type="dxa"/>
            <w:noWrap/>
          </w:tcPr>
          <w:p>
            <w:pPr>
              <w:jc w:val="numTab"/>
              <w:ind w:left="0" w:right="0" w:firstLine="0" w:hanging="0"/>
            </w:pPr>
            <w:r>
              <w:rPr/>
              <w:t xml:space="preserve">Способность разрабатывать, продвигать и реализовывать проекты туристских и экскурсионных услуг в различных видах туризма</w:t>
            </w:r>
          </w:p>
        </w:tc>
        <w:tc>
          <w:tcPr>
            <w:tcW w:w="3100" w:type="dxa"/>
            <w:noWrap/>
          </w:tcPr>
          <w:p>
            <w:pPr/>
            <w:r>
              <w:rPr/>
              <w:t xml:space="preserve">ПК-1.1. Обладает знанием нормативно-правовой документации, необходимой  для разработки, продвижения и реализации проектов туристских услуг в различных видах туризма; </w:t>
            </w:r>
          </w:p>
          <w:p/>
          <w:p>
            <w:pPr/>
            <w:r>
              <w:rPr/>
              <w:t xml:space="preserve">ПК-1.2. Умеет использовать законы и иные нормативно-правовые акты Российской Федерации в сфере туризма; </w:t>
            </w:r>
          </w:p>
          <w:p/>
          <w:p>
            <w:pPr/>
            <w:r>
              <w:rPr/>
              <w:t xml:space="preserve">ПК-1.3. Умеет использовать нормативные документы организаций, регламентирующие реализацию проектов услуг в различных видах туризма; </w:t>
            </w:r>
          </w:p>
          <w:p/>
          <w:p>
            <w:pPr/>
            <w:r>
              <w:rPr/>
              <w:t xml:space="preserve">ПК-1.4. Умеет разрабатывать проекты туристских и экскурсионных услуг и определять пути их продвижения и реализации;</w:t>
            </w:r>
          </w:p>
          <w:p/>
          <w:p>
            <w:pPr/>
            <w:r>
              <w:rPr/>
              <w:t xml:space="preserve">ПК-1.5. Владеет навыками анализа состояния рынка услуг на современном этапе и разработки проектов туристских и экскурсионных услуг в различных видах туризма.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Безопасность в туризме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Безопасность жизнедеятельности, Организация внутреннего туризма.</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51</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21</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 Международная классификация туристских факторов риска. Вклад международных организаций в дело безопасности и защиты туристов</w:t>
            </w:r>
          </w:p>
        </w:tc>
        <w:tc>
          <w:tcPr>
            <w:noWrap/>
          </w:tcPr>
          <w:p>
            <w:pPr>
              <w:jc w:val="left"/>
              <w:ind w:left="0" w:right="0" w:firstLine="0" w:hanging="0"/>
            </w:pPr>
            <w:r>
              <w:rPr/>
              <w:t xml:space="preserve">25</w:t>
            </w:r>
          </w:p>
        </w:tc>
        <w:tc>
          <w:tcPr>
            <w:noWrap/>
          </w:tcPr>
          <w:p>
            <w:pPr>
              <w:jc w:val="left"/>
              <w:ind w:left="0" w:right="0" w:firstLine="0" w:hanging="0"/>
            </w:pPr>
            <w:r>
              <w:rPr/>
              <w:t xml:space="preserve">3</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21</w:t>
            </w:r>
          </w:p>
        </w:tc>
        <w:tc>
          <w:tcPr>
            <w:noWrap/>
          </w:tcPr>
          <w:p>
            <w:pPr>
              <w:jc w:val="left"/>
              <w:ind w:left="0" w:right="0" w:firstLine="0" w:hanging="0"/>
            </w:pPr>
            <w:r>
              <w:rPr/>
              <w:t xml:space="preserve">Коллоквиум;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2. Государственное планирование безопасности туризма</w:t>
            </w:r>
          </w:p>
        </w:tc>
        <w:tc>
          <w:tcPr>
            <w:noWrap/>
          </w:tcPr>
          <w:p>
            <w:pPr>
              <w:jc w:val="left"/>
              <w:ind w:left="0" w:right="0" w:firstLine="0" w:hanging="0"/>
            </w:pPr>
            <w:r>
              <w:rPr/>
              <w:t xml:space="preserve">8</w:t>
            </w:r>
          </w:p>
        </w:tc>
        <w:tc>
          <w:tcPr>
            <w:noWrap/>
          </w:tcPr>
          <w:p>
            <w:pPr>
              <w:jc w:val="left"/>
              <w:ind w:left="0" w:right="0" w:firstLine="0" w:hanging="0"/>
            </w:pPr>
            <w:r>
              <w:rPr/>
              <w:t xml:space="preserve">1</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Коллоквиум;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Раздел 4. Безопасность туризма на уровне туристского центра</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Коллоквиум;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Раздел 3. Правовое регулирование в области безопасности туризма в России и за ее пределами</w:t>
            </w:r>
          </w:p>
        </w:tc>
        <w:tc>
          <w:tcPr>
            <w:noWrap/>
          </w:tcPr>
          <w:p>
            <w:pPr>
              <w:jc w:val="left"/>
              <w:ind w:left="0" w:right="0" w:firstLine="0" w:hanging="0"/>
            </w:pPr>
            <w:r>
              <w:rPr/>
              <w:t xml:space="preserve">9</w:t>
            </w:r>
          </w:p>
        </w:tc>
        <w:tc>
          <w:tcPr>
            <w:noWrap/>
          </w:tcPr>
          <w:p>
            <w:pPr>
              <w:jc w:val="left"/>
              <w:ind w:left="0" w:right="0" w:firstLine="0" w:hanging="0"/>
            </w:pPr>
            <w:r>
              <w:rPr/>
              <w:t xml:space="preserve">3</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Коллоквиум; Зачет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  Раздел 6. Информационное обеспечение в области безопасности туризма</w:t>
            </w:r>
          </w:p>
        </w:tc>
        <w:tc>
          <w:tcPr>
            <w:noWrap/>
          </w:tcPr>
          <w:p>
            <w:pPr>
              <w:jc w:val="left"/>
              <w:ind w:left="0" w:right="0" w:firstLine="0" w:hanging="0"/>
            </w:pPr>
            <w:r>
              <w:rPr/>
              <w:t xml:space="preserve">9</w:t>
            </w:r>
          </w:p>
        </w:tc>
        <w:tc>
          <w:tcPr>
            <w:noWrap/>
          </w:tcPr>
          <w:p>
            <w:pPr>
              <w:jc w:val="left"/>
              <w:ind w:left="0" w:right="0" w:firstLine="0" w:hanging="0"/>
            </w:pPr>
            <w:r>
              <w:rPr/>
              <w:t xml:space="preserve">2</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Коллоквиум; Зачет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  Раздел 5. Безопасность туристов в различных туристских секторах</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Коллоквиум; Зачет</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  Раздел 7. Медицинские аспекты безопасности. Оказание первой доврачебной помощи пострадавшим</w:t>
            </w:r>
          </w:p>
        </w:tc>
        <w:tc>
          <w:tcPr>
            <w:noWrap/>
          </w:tcPr>
          <w:p>
            <w:pPr>
              <w:jc w:val="left"/>
              <w:ind w:left="0" w:right="0" w:firstLine="0" w:hanging="0"/>
            </w:pPr>
            <w:r>
              <w:rPr/>
              <w:t xml:space="preserve">10</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Коллоквиум;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17</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21</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Международная классификация туристских факторов риска. Вклад международных организаций в дело безопасности и защиты туристов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 Государственное планирование безопасности туризма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Безопасность туризма на уровне туристского центра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Правовое регулирование в области безопасности туризма в России и за ее пределами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Информационное обеспечение в области безопасности туризма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Безопасность туристов в различных туристских секторах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Медицинские аспекты безопасности. Оказание первой доврачебной помощи пострадавшим</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Коллоквиум по теме: Международная классификация туристских факторов риска. Вклад международных организаций в дело безопасности и защиты туристов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Коллоквиум по теме: Государственное планирование безопасности туризма Тест. Экскурсия в пожарную часть с целью изучения практических действий по обеспечению безопасности туристского предприятия.</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Коллоквиум по теме: Безопасность туризма на уровне туристского центра. Доклады и сообщения на темы: Безопасность туристов во время наводнения.  Безопасность туристов во время селей и оползней. Безопасность туристов во время снежных заносов и буранов.  Безопасность туристов при угрозе или сходе лавин. Безопасность туристов при вулканической деятельности.  Безопасность туристов во время землетрясений.  Безопасность туристов во время цунами. Безопасность туристов во время смерчей, бурь и гроз.</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Коллоквиум по теме: Правовое регулирование в области безопасности туризма в России и за ее пределами Основные  причины  несчастных  случаев  с  людьми в местах массового отдыха и туризма. Методы контроля за обеспечением безопасности обслуживания туристов. Информация, которую должен получить турист, отправляясь в путешествие.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Коллоквиум по теме: Информационное обеспечение в области безопасности туризма Доклады и сообщения на темы: Особенности обеспечения безопасности туристов в пустыне. Особенности обеспечения безопасности туристов в джунглях. Особенности обеспечения безопасности туристов в районах с холодным климатом. Особенности обеспечения безопасности туристов в горной местности.</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Коллоквиум по теме: Безопасность туристов в различных туристских секторах.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Практическое занятие: Приемы и способы остановки кровотечений, правила наложения повязок при ранениях. Оказание первой медицинской помощи при переломах. Помощь при ожогах. Помощь при утоплении. Первая помощь при отравлении сильнодействующими ядовитыми веществами. Деловая игра Защита проекта Информационного буклета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Работа с нормативно-правовыми документами - подготовка к коллоквиумам</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изучения дисциплины используются следующие образовательные технологии: развивающего и проблемного обучения (проблемное изложение материала, эвристическая беседа, частично-поисковые и исследовательские методики); активного обучения (выполнение практических заданий, дискуссии, тестирование); коллективного взаимодействия (сотрудничество, диалог и др.); развития критического мышления. Применяются различные виды лекций: вводная лекция, обзорная лекция, лекция-информация, лекция-визуализация, проблемная лекция. Используется визуализация в виде схем-таблиц; разбор конкретных ситуаций; беседа. На практических занятиях используется работа в группах; устный опрос; дискуссия; доклады; консультация; метод проектов. Реализация компетентностного подхода предусматривает разбор конкретных ситуаций (кейсов) с заданиями, способствующими развитию профессиональных компетенций, а также использование в учебном процессе активных и интерактивных форм проведения занятий в сочетании с внеаудиторной работой. В рамках дисциплины активно используются интерактивные технологии обучения: разбор конкретных ситуаций, встречи с практикующими специалистами, включая возможность проведения выездных занятий, творческие задания по разрешению практических ситуаций, предложенных студентами на основе собственного персонального опыта. Лекции по дисциплине представлены в презентациях PowerPoint. Студенты выполняют докладыи представляют их аудитории в формате презентации PowerPoint.</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w:t>
      </w:r>
    </w:p>
    <w:p>
      <w:pPr/>
      <w:r>
        <w:rPr/>
        <w:t xml:space="preserve">Оценочные средства для текущего контроля.</w:t>
      </w:r>
    </w:p>
    <w:p>
      <w:pPr/>
      <w:r>
        <w:rPr/>
        <w:t xml:space="preserve">Коллоквиум</w:t>
      </w:r>
    </w:p>
    <w:p>
      <w:pPr/>
      <w:r>
        <w:rPr>
          <w:b w:val="1"/>
          <w:bCs w:val="1"/>
          <w:i w:val="1"/>
          <w:iCs w:val="1"/>
        </w:rPr>
        <w:t xml:space="preserve">Оценочное средство 1. Коллоквиум</w:t>
      </w:r>
    </w:p>
    <w:p>
      <w:pPr/>
    </w:p>
    <w:p>
      <w:pPr/>
      <w:r>
        <w:rPr/>
        <w:t xml:space="preserve"> Контрольные вопросы по темам дисциплины:</w:t>
      </w:r>
    </w:p>
    <w:p>
      <w:pPr/>
    </w:p>
    <w:p>
      <w:pPr/>
      <w:r>
        <w:rPr>
          <w:i w:val="1"/>
          <w:iCs w:val="1"/>
        </w:rPr>
        <w:t xml:space="preserve">Тема 1. Правовое регулирование в области безопасности туризма в России и за ее пределами</w:t>
      </w:r>
    </w:p>
    <w:p>
      <w:pPr/>
      <w:r>
        <w:rPr/>
        <w:t xml:space="preserve"> </w:t>
      </w:r>
      <w:r>
        <w:rPr/>
        <w:t xml:space="preserve">1.</w:t>
      </w:r>
      <w:r>
        <w:rPr/>
        <w:t xml:space="preserve">Как в дореволюционной России XIX — начала XX в. обеспечивалась</w:t>
      </w:r>
      <w:r>
        <w:rPr/>
        <w:t xml:space="preserve">  </w:t>
      </w:r>
      <w:r>
        <w:rPr/>
        <w:t xml:space="preserve">безопасность путешествий? </w:t>
      </w:r>
    </w:p>
    <w:p>
      <w:pPr/>
      <w:r>
        <w:rPr/>
        <w:t xml:space="preserve"> </w:t>
      </w:r>
      <w:r>
        <w:rPr/>
        <w:t xml:space="preserve">2.</w:t>
      </w:r>
      <w:r>
        <w:rPr/>
        <w:t xml:space="preserve">Что представляет из себя понятие «безопасность туризма»?</w:t>
      </w:r>
    </w:p>
    <w:p>
      <w:pPr/>
      <w:r>
        <w:rPr/>
        <w:t xml:space="preserve"> </w:t>
      </w:r>
      <w:r>
        <w:rPr/>
        <w:t xml:space="preserve">3.</w:t>
      </w:r>
      <w:r>
        <w:rPr/>
        <w:t xml:space="preserve">В чем заключаются интересы туристов, интересы предпринимателей и работников сферы туризма?</w:t>
      </w:r>
    </w:p>
    <w:p>
      <w:pPr/>
      <w:r>
        <w:rPr/>
        <w:t xml:space="preserve"> </w:t>
      </w:r>
      <w:r>
        <w:rPr/>
        <w:t xml:space="preserve">4.</w:t>
      </w:r>
      <w:r>
        <w:rPr/>
        <w:t xml:space="preserve">Перечислите</w:t>
      </w:r>
      <w:r>
        <w:rPr/>
        <w:t xml:space="preserve">  </w:t>
      </w:r>
      <w:r>
        <w:rPr/>
        <w:t xml:space="preserve">основные</w:t>
      </w:r>
      <w:r>
        <w:rPr/>
        <w:t xml:space="preserve">  </w:t>
      </w:r>
      <w:r>
        <w:rPr/>
        <w:t xml:space="preserve">причины</w:t>
      </w:r>
      <w:r>
        <w:rPr/>
        <w:t xml:space="preserve">  </w:t>
      </w:r>
      <w:r>
        <w:rPr/>
        <w:t xml:space="preserve">несчастных</w:t>
      </w:r>
      <w:r>
        <w:rPr/>
        <w:t xml:space="preserve">  </w:t>
      </w:r>
      <w:r>
        <w:rPr/>
        <w:t xml:space="preserve">случаев</w:t>
      </w:r>
      <w:r>
        <w:rPr/>
        <w:t xml:space="preserve">  </w:t>
      </w:r>
      <w:r>
        <w:rPr/>
        <w:t xml:space="preserve">с</w:t>
      </w:r>
      <w:r>
        <w:rPr/>
        <w:t xml:space="preserve">  </w:t>
      </w:r>
      <w:r>
        <w:rPr/>
        <w:t xml:space="preserve">людьми в местах массового отдыха и туризма.</w:t>
      </w:r>
    </w:p>
    <w:p>
      <w:pPr/>
      <w:r>
        <w:rPr/>
        <w:t xml:space="preserve"> </w:t>
      </w:r>
      <w:r>
        <w:rPr/>
        <w:t xml:space="preserve">5.</w:t>
      </w:r>
      <w:r>
        <w:rPr/>
        <w:t xml:space="preserve">Что понимается под вредом в медицинском смысле в нормативных правовых актах?</w:t>
      </w:r>
    </w:p>
    <w:p>
      <w:pPr/>
      <w:r>
        <w:rPr/>
        <w:t xml:space="preserve"> </w:t>
      </w:r>
      <w:r>
        <w:rPr/>
        <w:t xml:space="preserve">6.</w:t>
      </w:r>
      <w:r>
        <w:rPr/>
        <w:t xml:space="preserve">Методы контроля за обеспечением безопасности обслуживания туристов.</w:t>
      </w:r>
    </w:p>
    <w:p>
      <w:pPr/>
      <w:r>
        <w:rPr/>
        <w:t xml:space="preserve"> </w:t>
      </w:r>
      <w:r>
        <w:rPr/>
        <w:t xml:space="preserve">7.</w:t>
      </w:r>
      <w:r>
        <w:rPr/>
        <w:t xml:space="preserve">Какую информацию должен получить турист, отправляясь в путешествие?</w:t>
      </w:r>
    </w:p>
    <w:p>
      <w:pPr/>
      <w:r>
        <w:rPr/>
        <w:t xml:space="preserve"> </w:t>
      </w:r>
      <w:r>
        <w:rPr/>
        <w:t xml:space="preserve">8.</w:t>
      </w:r>
      <w:r>
        <w:rPr/>
        <w:t xml:space="preserve">Кто и каким образом осуществляет и контролирует безопасность туристов в Российской Федерации и за ее пределами</w:t>
      </w:r>
    </w:p>
    <w:p>
      <w:pPr/>
      <w:r>
        <w:rPr/>
        <w:t xml:space="preserve"> </w:t>
      </w:r>
      <w:r>
        <w:rPr/>
        <w:t xml:space="preserve">9.</w:t>
      </w:r>
      <w:r>
        <w:rPr/>
        <w:t xml:space="preserve">Назовите основные задачи обеспечения безопасности туризма.</w:t>
      </w:r>
    </w:p>
    <w:p>
      <w:pPr/>
      <w:r>
        <w:rPr/>
        <w:t xml:space="preserve"> </w:t>
      </w:r>
      <w:r>
        <w:rPr/>
        <w:t xml:space="preserve">10.</w:t>
      </w:r>
      <w:r>
        <w:rPr/>
        <w:t xml:space="preserve">Укажите, чем обеспечивается безопасность туризма.</w:t>
      </w:r>
    </w:p>
    <w:p>
      <w:pPr/>
      <w:r>
        <w:rPr/>
        <w:t xml:space="preserve"> </w:t>
      </w:r>
      <w:r>
        <w:rPr/>
        <w:t xml:space="preserve">11.</w:t>
      </w:r>
      <w:r>
        <w:rPr/>
        <w:t xml:space="preserve">Дайте определение термину «культура безопасности туризма».</w:t>
      </w:r>
    </w:p>
    <w:p>
      <w:pPr/>
      <w:r>
        <w:rPr/>
        <w:t xml:space="preserve"> </w:t>
      </w:r>
      <w:r>
        <w:rPr/>
        <w:t xml:space="preserve">12.</w:t>
      </w:r>
      <w:r>
        <w:rPr/>
        <w:t xml:space="preserve">Охарактеризуйте основные источники законодательства о безопасности туризма.</w:t>
      </w:r>
    </w:p>
    <w:p>
      <w:pPr/>
    </w:p>
    <w:p>
      <w:pPr/>
      <w:r>
        <w:rPr>
          <w:i w:val="1"/>
          <w:iCs w:val="1"/>
        </w:rPr>
        <w:t xml:space="preserve">Тема 2. Международная классификация туристских факторов риска. Вклад международных организаций в дело безопасности и защиты туристов</w:t>
      </w:r>
    </w:p>
    <w:p>
      <w:pPr/>
      <w:r>
        <w:rPr/>
        <w:t xml:space="preserve"> </w:t>
      </w:r>
      <w:r>
        <w:rPr/>
        <w:t xml:space="preserve">1.</w:t>
      </w:r>
      <w:r>
        <w:rPr/>
        <w:t xml:space="preserve">Какие международные организации осуществляют деятельность в сфере обеспечения безопасности туризма?</w:t>
      </w:r>
    </w:p>
    <w:p>
      <w:pPr/>
      <w:r>
        <w:rPr/>
        <w:t xml:space="preserve"> </w:t>
      </w:r>
      <w:r>
        <w:rPr/>
        <w:t xml:space="preserve">2.</w:t>
      </w:r>
      <w:r>
        <w:rPr/>
        <w:t xml:space="preserve">Назовите классификацию видов безопасности туризма. </w:t>
      </w:r>
    </w:p>
    <w:p>
      <w:pPr/>
      <w:r>
        <w:rPr/>
        <w:t xml:space="preserve"> </w:t>
      </w:r>
      <w:r>
        <w:rPr/>
        <w:t xml:space="preserve">3.</w:t>
      </w:r>
      <w:r>
        <w:rPr/>
        <w:t xml:space="preserve">Назовите классификацию угроз безопасности, а также источников опасности. </w:t>
      </w:r>
    </w:p>
    <w:p>
      <w:pPr/>
      <w:r>
        <w:rPr/>
        <w:t xml:space="preserve"> </w:t>
      </w:r>
      <w:r>
        <w:rPr/>
        <w:t xml:space="preserve">4.</w:t>
      </w:r>
      <w:r>
        <w:rPr/>
        <w:t xml:space="preserve">Укажите социальную сущность безопасности.</w:t>
      </w:r>
    </w:p>
    <w:p>
      <w:pPr/>
      <w:r>
        <w:rPr/>
        <w:t xml:space="preserve"> </w:t>
      </w:r>
      <w:r>
        <w:rPr/>
        <w:t xml:space="preserve">5.</w:t>
      </w:r>
      <w:r>
        <w:rPr/>
        <w:t xml:space="preserve">Назовите наиболее распространенные угрозы личной безопасности туристов и их источников.</w:t>
      </w:r>
    </w:p>
    <w:p>
      <w:pPr/>
      <w:r>
        <w:rPr/>
        <w:t xml:space="preserve"> </w:t>
      </w:r>
      <w:r>
        <w:rPr/>
        <w:t xml:space="preserve">6.</w:t>
      </w:r>
      <w:r>
        <w:rPr/>
        <w:t xml:space="preserve">С какими факторами риска связана социальная безопасность туризма?</w:t>
      </w:r>
    </w:p>
    <w:p>
      <w:pPr/>
      <w:r>
        <w:rPr/>
        <w:t xml:space="preserve"> </w:t>
      </w:r>
      <w:r>
        <w:rPr/>
        <w:t xml:space="preserve">7.</w:t>
      </w:r>
      <w:r>
        <w:rPr/>
        <w:t xml:space="preserve">Какие причины возникновения факторов риска в туристском секторе. Раскройте их содержание.</w:t>
      </w:r>
    </w:p>
    <w:p>
      <w:pPr/>
      <w:r>
        <w:rPr/>
        <w:t xml:space="preserve"> </w:t>
      </w:r>
      <w:r>
        <w:rPr/>
        <w:t xml:space="preserve">8.</w:t>
      </w:r>
      <w:r>
        <w:rPr/>
        <w:t xml:space="preserve">Какие выделяют личные факторы риска туриста. Причины и характер их проявлений.</w:t>
      </w:r>
    </w:p>
    <w:p>
      <w:pPr/>
    </w:p>
    <w:p>
      <w:pPr/>
      <w:r>
        <w:rPr>
          <w:i w:val="1"/>
          <w:iCs w:val="1"/>
        </w:rPr>
        <w:t xml:space="preserve">Тема 3. Государственное планирование безопасности туризма</w:t>
      </w:r>
    </w:p>
    <w:p>
      <w:pPr/>
      <w:r>
        <w:rPr/>
        <w:t xml:space="preserve"> </w:t>
      </w:r>
      <w:r>
        <w:rPr/>
        <w:t xml:space="preserve">1.</w:t>
      </w:r>
      <w:r>
        <w:rPr/>
        <w:t xml:space="preserve">Приведите примеры наиболее эффективных решений, реализованных субъектами Российской Федерации в области обеспечения безопасности туризма.</w:t>
      </w:r>
    </w:p>
    <w:p>
      <w:pPr/>
      <w:r>
        <w:rPr/>
        <w:t xml:space="preserve"> </w:t>
      </w:r>
      <w:r>
        <w:rPr/>
        <w:t xml:space="preserve">2.</w:t>
      </w:r>
      <w:r>
        <w:rPr/>
        <w:t xml:space="preserve">Какие органы власти осуществляют функции по защите прав и законных интересов российских туристов за рубежом, а также обеспечению их личной безопасности?</w:t>
      </w:r>
    </w:p>
    <w:p>
      <w:pPr/>
      <w:r>
        <w:rPr/>
        <w:t xml:space="preserve"> </w:t>
      </w:r>
      <w:r>
        <w:rPr/>
        <w:t xml:space="preserve">3.</w:t>
      </w:r>
      <w:r>
        <w:rPr/>
        <w:t xml:space="preserve">Назовите основные сферы деятельности национальной туристской администрации в области безопасности туризма.</w:t>
      </w:r>
    </w:p>
    <w:p>
      <w:pPr/>
      <w:r>
        <w:rPr/>
        <w:t xml:space="preserve"> </w:t>
      </w:r>
      <w:r>
        <w:rPr/>
        <w:t xml:space="preserve">4.</w:t>
      </w:r>
      <w:r>
        <w:rPr/>
        <w:t xml:space="preserve">Механизм реализации государственной политики в области обеспечения безопасности туризма </w:t>
      </w:r>
    </w:p>
    <w:p>
      <w:pPr/>
      <w:r>
        <w:rPr/>
        <w:t xml:space="preserve"> </w:t>
      </w:r>
      <w:r>
        <w:rPr/>
        <w:t xml:space="preserve">5.</w:t>
      </w:r>
      <w:r>
        <w:rPr/>
        <w:t xml:space="preserve">Что включает в себя деятельность в области обеспечении безопасности туризма?</w:t>
      </w:r>
    </w:p>
    <w:p>
      <w:pPr/>
      <w:r>
        <w:rPr/>
        <w:t xml:space="preserve"> </w:t>
      </w:r>
      <w:r>
        <w:rPr/>
        <w:t xml:space="preserve">6.</w:t>
      </w:r>
      <w:r>
        <w:rPr/>
        <w:t xml:space="preserve">Какие режимы призваны обеспечивать безопасность туризма? Приведите пример функционирования режима информирования об угрозе безопасности в период массовых общественно-политических волнений.</w:t>
      </w:r>
    </w:p>
    <w:p>
      <w:pPr/>
      <w:r>
        <w:rPr/>
        <w:t xml:space="preserve"> </w:t>
      </w:r>
      <w:r>
        <w:rPr/>
        <w:t xml:space="preserve">7.</w:t>
      </w:r>
      <w:r>
        <w:rPr/>
        <w:t xml:space="preserve">Назовите подрежимы безопасности туризма, которые могут дифференцироваться по различным основаниям.</w:t>
      </w:r>
    </w:p>
    <w:p>
      <w:pPr/>
      <w:r>
        <w:rPr/>
        <w:t xml:space="preserve"> </w:t>
      </w:r>
      <w:r>
        <w:rPr/>
        <w:t xml:space="preserve">8.</w:t>
      </w:r>
      <w:r>
        <w:rPr/>
        <w:t xml:space="preserve">Дайте общую характеристику государственной политики в области обеспечения безопасности туризма.</w:t>
      </w:r>
    </w:p>
    <w:p>
      <w:pPr/>
      <w:r>
        <w:rPr/>
        <w:t xml:space="preserve"> </w:t>
      </w:r>
      <w:r>
        <w:rPr/>
        <w:t xml:space="preserve">9.</w:t>
      </w:r>
      <w:r>
        <w:rPr/>
        <w:t xml:space="preserve">Перечислите субъектов обеспечения безопасности туризма. Каким образом осуществляется взаимодействие федеральных органов государственной власти, органов государственной власти субъектов Российской Федерации, других государственных органов с общественными объединениями, международными организациями и гражданами в целях обеспечения безопасности туристской индустрии?</w:t>
      </w:r>
    </w:p>
    <w:p>
      <w:pPr/>
      <w:r>
        <w:rPr/>
        <w:t xml:space="preserve"> </w:t>
      </w:r>
      <w:r>
        <w:rPr/>
        <w:t xml:space="preserve">10.</w:t>
      </w:r>
      <w:r>
        <w:rPr/>
        <w:t xml:space="preserve">Что включают в себя стратегические национальные приоритеты Российской Федерации в сфере туризма?</w:t>
      </w:r>
    </w:p>
    <w:p>
      <w:pPr/>
      <w:r>
        <w:rPr/>
        <w:t xml:space="preserve"> </w:t>
      </w:r>
      <w:r>
        <w:rPr/>
        <w:t xml:space="preserve">11.</w:t>
      </w:r>
      <w:r>
        <w:rPr/>
        <w:t xml:space="preserve">Назовите целевые ориентиры, показатели и критерии безопасности туризма. </w:t>
      </w:r>
    </w:p>
    <w:p>
      <w:pPr/>
      <w:r>
        <w:rPr/>
        <w:t xml:space="preserve"> </w:t>
      </w:r>
      <w:r>
        <w:rPr/>
        <w:t xml:space="preserve">12.</w:t>
      </w:r>
      <w:r>
        <w:rPr/>
        <w:t xml:space="preserve">Приведите классификацию мер обеспечения безопасности туристов. </w:t>
      </w:r>
    </w:p>
    <w:p>
      <w:pPr/>
      <w:r>
        <w:rPr>
          <w:i w:val="1"/>
          <w:iCs w:val="1"/>
        </w:rPr>
        <w:t xml:space="preserve">Тема 4. Безопасность туризма на уровне туристского центра</w:t>
      </w:r>
    </w:p>
    <w:p>
      <w:pPr/>
      <w:r>
        <w:rPr/>
        <w:t xml:space="preserve"> </w:t>
      </w:r>
      <w:r>
        <w:rPr/>
        <w:t xml:space="preserve">1.</w:t>
      </w:r>
      <w:r>
        <w:rPr/>
        <w:t xml:space="preserve">Что способствует созданию имиджа безопасного турцентра?</w:t>
      </w:r>
    </w:p>
    <w:p>
      <w:pPr/>
      <w:r>
        <w:rPr/>
        <w:t xml:space="preserve"> </w:t>
      </w:r>
      <w:r>
        <w:rPr/>
        <w:t xml:space="preserve">2.</w:t>
      </w:r>
      <w:r>
        <w:rPr/>
        <w:t xml:space="preserve">Какие проблемы возможны на территории турцентра по защите и безопасности посетителей и местного населения?</w:t>
      </w:r>
    </w:p>
    <w:p>
      <w:pPr/>
      <w:r>
        <w:rPr/>
        <w:t xml:space="preserve"> </w:t>
      </w:r>
      <w:r>
        <w:rPr/>
        <w:t xml:space="preserve">3.</w:t>
      </w:r>
      <w:r>
        <w:rPr/>
        <w:t xml:space="preserve">Насколько важно грамотно работать администрации турцентра со средствами массовой информации?</w:t>
      </w:r>
    </w:p>
    <w:p>
      <w:pPr/>
      <w:r>
        <w:rPr/>
        <w:t xml:space="preserve"> </w:t>
      </w:r>
      <w:r>
        <w:rPr/>
        <w:t xml:space="preserve">4.</w:t>
      </w:r>
      <w:r>
        <w:rPr/>
        <w:t xml:space="preserve">Основные направления охраны здоровья туристов. Будут ли они специфичны для различных турцентров? Обоснуйте примерами.</w:t>
      </w:r>
    </w:p>
    <w:p>
      <w:pPr/>
      <w:r>
        <w:rPr/>
        <w:t xml:space="preserve"> </w:t>
      </w:r>
      <w:r>
        <w:rPr/>
        <w:t xml:space="preserve">5.</w:t>
      </w:r>
      <w:r>
        <w:rPr/>
        <w:t xml:space="preserve">Защита потребителей на международном уровне и в России имеет отличительные признаки?</w:t>
      </w:r>
    </w:p>
    <w:p>
      <w:pPr/>
      <w:r>
        <w:rPr/>
        <w:t xml:space="preserve"> </w:t>
      </w:r>
      <w:r>
        <w:rPr/>
        <w:t xml:space="preserve">6.</w:t>
      </w:r>
      <w:r>
        <w:rPr/>
        <w:t xml:space="preserve">Этапы планирования непредвиденных обстоятельств в турцентре.</w:t>
      </w:r>
    </w:p>
    <w:p>
      <w:pPr/>
      <w:r>
        <w:rPr/>
        <w:t xml:space="preserve"> </w:t>
      </w:r>
      <w:r>
        <w:rPr/>
        <w:t xml:space="preserve">7.</w:t>
      </w:r>
      <w:r>
        <w:rPr/>
        <w:t xml:space="preserve">Планированием каких непредвиденных обстоятельств следует заниматься на территории такого турцентра, как г. Петрозаводск, Республика Карелия?</w:t>
      </w:r>
    </w:p>
    <w:p>
      <w:pPr/>
      <w:r>
        <w:rPr/>
        <w:t xml:space="preserve"> </w:t>
      </w:r>
      <w:r>
        <w:rPr/>
        <w:t xml:space="preserve">8.</w:t>
      </w:r>
      <w:r>
        <w:rPr/>
        <w:t xml:space="preserve">Раскройте смысл девяти важнейших требований и способов эффективного обеспечения минимизации последствий катастроф.</w:t>
      </w:r>
    </w:p>
    <w:p>
      <w:pPr/>
      <w:r>
        <w:rPr/>
        <w:t xml:space="preserve"> </w:t>
      </w:r>
      <w:r>
        <w:rPr/>
        <w:t xml:space="preserve">9.</w:t>
      </w:r>
      <w:r>
        <w:rPr/>
        <w:t xml:space="preserve">Причины и возможное решение проблем, возникающих в результате общения туристов в принимающих сообществах.</w:t>
      </w:r>
    </w:p>
    <w:p>
      <w:pPr/>
      <w:r>
        <w:rPr/>
        <w:t xml:space="preserve"> </w:t>
      </w:r>
      <w:r>
        <w:rPr/>
        <w:t xml:space="preserve">10.</w:t>
      </w:r>
      <w:r>
        <w:rPr/>
        <w:t xml:space="preserve">В каких случаях особенно остро стоит проблема о защите местного населения от воздействия туризма? Существует ли эта проблема в г.Петрозаводске?</w:t>
      </w:r>
    </w:p>
    <w:p>
      <w:pPr/>
      <w:r>
        <w:rPr/>
        <w:t xml:space="preserve"> </w:t>
      </w:r>
      <w:r>
        <w:rPr/>
        <w:t xml:space="preserve">11.</w:t>
      </w:r>
      <w:r>
        <w:rPr/>
        <w:t xml:space="preserve">Как предотвратить опасное поведение туристов в том или ином турцентре?</w:t>
      </w:r>
    </w:p>
    <w:p>
      <w:pPr/>
      <w:r>
        <w:rPr/>
        <w:t xml:space="preserve"> </w:t>
      </w:r>
      <w:r>
        <w:rPr/>
        <w:t xml:space="preserve">12.</w:t>
      </w:r>
      <w:r>
        <w:rPr/>
        <w:t xml:space="preserve">Представьте модель системы безопасности туризма на уровне г.Петрозаводска.</w:t>
      </w:r>
    </w:p>
    <w:p>
      <w:pPr/>
    </w:p>
    <w:p>
      <w:pPr/>
      <w:r>
        <w:rPr>
          <w:i w:val="1"/>
          <w:iCs w:val="1"/>
        </w:rPr>
        <w:t xml:space="preserve">Тема 5. Безопасность туристов в различных туристских секторах</w:t>
      </w:r>
    </w:p>
    <w:p>
      <w:pPr/>
      <w:r>
        <w:rPr/>
        <w:t xml:space="preserve"> </w:t>
      </w:r>
      <w:r>
        <w:rPr/>
        <w:t xml:space="preserve">1.</w:t>
      </w:r>
      <w:r>
        <w:rPr/>
        <w:t xml:space="preserve">Кто осуществляет координацию деятельности авиаперевозчиков на международном уровне?</w:t>
      </w:r>
    </w:p>
    <w:p>
      <w:pPr/>
      <w:r>
        <w:rPr/>
        <w:t xml:space="preserve"> </w:t>
      </w:r>
      <w:r>
        <w:rPr/>
        <w:t xml:space="preserve">1.</w:t>
      </w:r>
      <w:r>
        <w:rPr/>
        <w:t xml:space="preserve">Каким образом осуществляется информирование об угрозе безопасности в стране (месте) временного пребывания за рубежом?</w:t>
      </w:r>
    </w:p>
    <w:p>
      <w:pPr/>
      <w:r>
        <w:rPr/>
        <w:t xml:space="preserve"> </w:t>
      </w:r>
      <w:r>
        <w:rPr/>
        <w:t xml:space="preserve">2.</w:t>
      </w:r>
      <w:r>
        <w:rPr/>
        <w:t xml:space="preserve">Основные принципы обеспечения безопасности туристских объектов.</w:t>
      </w:r>
    </w:p>
    <w:p>
      <w:pPr/>
      <w:r>
        <w:rPr/>
        <w:t xml:space="preserve"> </w:t>
      </w:r>
      <w:r>
        <w:rPr/>
        <w:t xml:space="preserve">3.</w:t>
      </w:r>
      <w:r>
        <w:rPr/>
        <w:t xml:space="preserve">Проблемы безопасности в гостиницах и других средствах размещения.</w:t>
      </w:r>
    </w:p>
    <w:p>
      <w:pPr/>
      <w:r>
        <w:rPr/>
        <w:t xml:space="preserve"> </w:t>
      </w:r>
      <w:r>
        <w:rPr/>
        <w:t xml:space="preserve">4.</w:t>
      </w:r>
      <w:r>
        <w:rPr/>
        <w:t xml:space="preserve">Профилактические мероприятия против пожаров, краж, антисанитарии в гостиницах. </w:t>
      </w:r>
      <w:r>
        <w:rPr/>
        <w:t xml:space="preserve">Выполните задание, приведенное в Приложении 3.</w:t>
      </w:r>
    </w:p>
    <w:p>
      <w:pPr/>
      <w:r>
        <w:rPr/>
        <w:t xml:space="preserve"> </w:t>
      </w:r>
      <w:r>
        <w:rPr/>
        <w:t xml:space="preserve">5.</w:t>
      </w:r>
      <w:r>
        <w:rPr/>
        <w:t xml:space="preserve">Особенности системы безопасности на предприятиях общественного питания.</w:t>
      </w:r>
    </w:p>
    <w:p>
      <w:pPr/>
      <w:r>
        <w:rPr/>
        <w:t xml:space="preserve"> </w:t>
      </w:r>
      <w:r>
        <w:rPr/>
        <w:t xml:space="preserve">6.</w:t>
      </w:r>
      <w:r>
        <w:rPr/>
        <w:t xml:space="preserve">Специфические факторы риска на отдельных видах транспорта и меры их профилактики.</w:t>
      </w:r>
    </w:p>
    <w:p>
      <w:pPr/>
      <w:r>
        <w:rPr/>
        <w:t xml:space="preserve"> </w:t>
      </w:r>
      <w:r>
        <w:rPr/>
        <w:t xml:space="preserve">7.</w:t>
      </w:r>
      <w:r>
        <w:rPr/>
        <w:t xml:space="preserve">В чем заключается работа туроператоров и турагентов по созданию безопасного турпродукта?</w:t>
      </w:r>
    </w:p>
    <w:p>
      <w:pPr/>
      <w:r>
        <w:rPr/>
        <w:t xml:space="preserve"> </w:t>
      </w:r>
      <w:r>
        <w:rPr/>
        <w:t xml:space="preserve">8.</w:t>
      </w:r>
      <w:r>
        <w:rPr/>
        <w:t xml:space="preserve">Сущность политики безопасности на предприятиях досуга</w:t>
      </w:r>
      <w:r>
        <w:rPr/>
        <w:t xml:space="preserve">.</w:t>
      </w:r>
    </w:p>
    <w:p>
      <w:pPr/>
    </w:p>
    <w:p>
      <w:pPr/>
      <w:r>
        <w:rPr>
          <w:i w:val="1"/>
          <w:iCs w:val="1"/>
        </w:rPr>
        <w:t xml:space="preserve">Тема 6. Информационное обеспечение в области безопасности туризма</w:t>
      </w:r>
    </w:p>
    <w:p>
      <w:pPr/>
      <w:r>
        <w:rPr/>
        <w:t xml:space="preserve">1. Значение информационного обеспечения при создании безопасного турпродукта.</w:t>
      </w:r>
    </w:p>
    <w:p>
      <w:pPr/>
      <w:r>
        <w:rPr/>
        <w:t xml:space="preserve">2.    Где и как предоставлять информацию по обеспечению защиты и безопасности туристов?</w:t>
      </w:r>
    </w:p>
    <w:p>
      <w:pPr/>
      <w:r>
        <w:rPr/>
        <w:t xml:space="preserve">3.    Кто отвечает за предоставление информации о защите и безопасности туристов на международном, государственном, региональном и местном уровнях?</w:t>
      </w:r>
    </w:p>
    <w:p>
      <w:pPr>
        <w:numPr>
          <w:ilvl w:val="0"/>
          <w:numId w:val="1"/>
        </w:numPr>
      </w:pPr>
      <w:r>
        <w:rPr/>
        <w:t xml:space="preserve"> </w:t>
      </w:r>
    </w:p>
    <w:p>
      <w:pPr>
        <w:numPr>
          <w:ilvl w:val="0"/>
          <w:numId w:val="1"/>
        </w:numPr>
      </w:pPr>
      <w:r>
        <w:rPr/>
        <w:t xml:space="preserve">Критерии оценки</w:t>
      </w:r>
    </w:p>
    <w:tbl>
      <w:tblGrid>
        <w:gridCol/>
        <w:gridCol/>
      </w:tblGrid>
      <w:tblPr>
        <w:tblW w:w="0" w:type="auto"/>
        <w:tblCellSpacing w:w="0" w:type="dxa"/>
        <w:tblLayout w:type="autofit"/>
      </w:tblPr>
      <w:tr>
        <w:trPr/>
        <w:tc>
          <w:tcPr>
            <w:vAlign w:val="top"/>
            <w:noWrap/>
          </w:tcPr>
          <w:p>
            <w:pPr/>
            <w:r>
              <w:rPr>
                <w:i w:val="1"/>
                <w:iCs w:val="1"/>
              </w:rPr>
              <w:t xml:space="preserve">Отлично</w:t>
            </w:r>
          </w:p>
        </w:tc>
        <w:tc>
          <w:tcPr>
            <w:vAlign w:val="top"/>
            <w:noWrap/>
          </w:tcPr>
          <w:p>
            <w:pPr/>
            <w:r>
              <w:rPr/>
              <w:t xml:space="preserve">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vAlign w:val="top"/>
            <w:noWrap/>
          </w:tcPr>
          <w:p>
            <w:pPr/>
            <w:r>
              <w:rPr>
                <w:i w:val="1"/>
                <w:iCs w:val="1"/>
              </w:rPr>
              <w:t xml:space="preserve">Хорошо</w:t>
            </w:r>
          </w:p>
        </w:tc>
        <w:tc>
          <w:tcPr>
            <w:vAlign w:val="top"/>
            <w:noWrap/>
          </w:tcPr>
          <w:p>
            <w:pPr/>
            <w:r>
              <w:rPr/>
              <w:t xml:space="preserve">студент проявил полное знание программного материала, демонстрирует</w:t>
            </w:r>
            <w:r>
              <w:rPr/>
              <w:t xml:space="preserve">  </w:t>
            </w:r>
            <w:r>
              <w:rPr/>
              <w:t xml:space="preserve">сформированные на достаточном уровне умения и навыки, указанные в программе компетенции, допускает</w:t>
            </w:r>
            <w:r>
              <w:rPr/>
              <w:t xml:space="preserve">  </w:t>
            </w:r>
            <w:r>
              <w:rPr/>
              <w:t xml:space="preserve">непринципиальные неточности при изложении ответа на вопросы.</w:t>
            </w:r>
          </w:p>
        </w:tc>
      </w:tr>
      <w:tr>
        <w:trPr/>
        <w:tc>
          <w:tcPr>
            <w:vAlign w:val="top"/>
            <w:noWrap/>
          </w:tcPr>
          <w:p>
            <w:pPr/>
            <w:r>
              <w:rPr>
                <w:i w:val="1"/>
                <w:iCs w:val="1"/>
              </w:rPr>
              <w:t xml:space="preserve">Удовлетворительно</w:t>
            </w:r>
          </w:p>
        </w:tc>
        <w:tc>
          <w:tcPr>
            <w:vAlign w:val="top"/>
            <w:noWrap/>
          </w:tcPr>
          <w:p>
            <w:pPr/>
            <w:r>
              <w:rPr/>
              <w:t xml:space="preserve">студент обнаруживает</w:t>
            </w:r>
            <w:r>
              <w:rPr/>
              <w:t xml:space="preserve">  </w:t>
            </w:r>
            <w:r>
              <w:rPr/>
              <w:t xml:space="preserve">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vAlign w:val="top"/>
            <w:noWrap/>
          </w:tcPr>
          <w:p>
            <w:pPr/>
            <w:r>
              <w:rPr>
                <w:i w:val="1"/>
                <w:iCs w:val="1"/>
              </w:rPr>
              <w:t xml:space="preserve">Неудовлетворительно</w:t>
            </w:r>
          </w:p>
        </w:tc>
        <w:tc>
          <w:tcPr>
            <w:vAlign w:val="top"/>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
      <w:pPr/>
      <w:r>
        <w:rPr/>
        <w:t xml:space="preserve">5.2. Промежуточная аттестация проводится в виде:</w:t>
      </w:r>
    </w:p>
    <w:p/>
    <w:p>
      <w:pPr/>
      <w:r>
        <w:rPr/>
        <w:t xml:space="preserve">Зачет</w:t>
      </w:r>
    </w:p>
    <w:p>
      <w:pPr/>
      <w:r>
        <w:rPr>
          <w:b w:val="1"/>
          <w:bCs w:val="1"/>
        </w:rPr>
        <w:t xml:space="preserve">Вопросы к зачету</w:t>
      </w:r>
      <w:r>
        <w:rPr/>
        <w:t xml:space="preserve">.</w:t>
      </w:r>
    </w:p>
    <w:p>
      <w:pPr/>
      <w:r>
        <w:rPr/>
        <w:t xml:space="preserve"> </w:t>
      </w:r>
      <w:r>
        <w:rPr/>
        <w:t xml:space="preserve">1.</w:t>
      </w:r>
      <w:r>
        <w:rPr/>
        <w:t xml:space="preserve">Требования, предъявляемые к безопасности туристских услуг.</w:t>
      </w:r>
    </w:p>
    <w:p>
      <w:pPr/>
      <w:r>
        <w:rPr/>
        <w:t xml:space="preserve"> </w:t>
      </w:r>
      <w:r>
        <w:rPr/>
        <w:t xml:space="preserve">2.</w:t>
      </w:r>
      <w:r>
        <w:rPr/>
        <w:t xml:space="preserve">Значение лицензирования и сертификации в обеспечении безопасности туристской деятельности.</w:t>
      </w:r>
    </w:p>
    <w:p>
      <w:pPr/>
      <w:r>
        <w:rPr/>
        <w:t xml:space="preserve"> </w:t>
      </w:r>
      <w:r>
        <w:rPr/>
        <w:t xml:space="preserve">3.</w:t>
      </w:r>
      <w:r>
        <w:rPr/>
        <w:t xml:space="preserve">Причины возникновения факторов риска для жизни и здоровья туристов.</w:t>
      </w:r>
    </w:p>
    <w:p>
      <w:pPr/>
      <w:r>
        <w:rPr/>
        <w:t xml:space="preserve"> </w:t>
      </w:r>
      <w:r>
        <w:rPr/>
        <w:t xml:space="preserve">4.</w:t>
      </w:r>
      <w:r>
        <w:rPr/>
        <w:t xml:space="preserve">Классификация факторов риска в туризме, краткая характеристика и меры их предотвращения (снижения).</w:t>
      </w:r>
    </w:p>
    <w:p>
      <w:pPr/>
      <w:r>
        <w:rPr/>
        <w:t xml:space="preserve"> </w:t>
      </w:r>
      <w:r>
        <w:rPr/>
        <w:t xml:space="preserve">5.</w:t>
      </w:r>
      <w:r>
        <w:rPr/>
        <w:t xml:space="preserve">Методы контроля за обеспечением безопасности обслуживания туристов.</w:t>
      </w:r>
    </w:p>
    <w:p>
      <w:pPr/>
      <w:r>
        <w:rPr/>
        <w:t xml:space="preserve"> </w:t>
      </w:r>
      <w:r>
        <w:rPr/>
        <w:t xml:space="preserve">6.</w:t>
      </w:r>
      <w:r>
        <w:rPr/>
        <w:t xml:space="preserve">Какую информацию должен получить турист, отправляясь в путешествие?</w:t>
      </w:r>
    </w:p>
    <w:p>
      <w:pPr/>
      <w:r>
        <w:rPr/>
        <w:t xml:space="preserve"> </w:t>
      </w:r>
      <w:r>
        <w:rPr/>
        <w:t xml:space="preserve">7.</w:t>
      </w:r>
      <w:r>
        <w:rPr/>
        <w:t xml:space="preserve">Кто и каким образом осуществляет и контролирует безопасность туристов в Российской Федерации и за ее пределами?</w:t>
      </w:r>
    </w:p>
    <w:p>
      <w:pPr/>
      <w:r>
        <w:rPr/>
        <w:t xml:space="preserve"> </w:t>
      </w:r>
      <w:r>
        <w:rPr/>
        <w:t xml:space="preserve">8.</w:t>
      </w:r>
      <w:r>
        <w:rPr/>
        <w:t xml:space="preserve">С какими факторами риска связана социальная безопасность туризма?</w:t>
      </w:r>
    </w:p>
    <w:p>
      <w:pPr/>
      <w:r>
        <w:rPr/>
        <w:t xml:space="preserve"> </w:t>
      </w:r>
      <w:r>
        <w:rPr/>
        <w:t xml:space="preserve">9.</w:t>
      </w:r>
      <w:r>
        <w:rPr/>
        <w:t xml:space="preserve">Причины возникновения факторов риска в туристском секторе. Раскройте их содержание.</w:t>
      </w:r>
    </w:p>
    <w:p>
      <w:pPr/>
      <w:r>
        <w:rPr/>
        <w:t xml:space="preserve"> </w:t>
      </w:r>
      <w:r>
        <w:rPr/>
        <w:t xml:space="preserve">10.</w:t>
      </w:r>
      <w:r>
        <w:rPr/>
        <w:t xml:space="preserve">Стандарты безопасности в туристских предприятиях.</w:t>
      </w:r>
    </w:p>
    <w:p>
      <w:pPr/>
      <w:r>
        <w:rPr/>
        <w:t xml:space="preserve"> </w:t>
      </w:r>
      <w:r>
        <w:rPr/>
        <w:t xml:space="preserve">11.</w:t>
      </w:r>
      <w:r>
        <w:rPr/>
        <w:t xml:space="preserve">Личные факторы риска туриста. Причины и характер их проявлений.</w:t>
      </w:r>
    </w:p>
    <w:p>
      <w:pPr/>
      <w:r>
        <w:rPr/>
        <w:t xml:space="preserve"> </w:t>
      </w:r>
      <w:r>
        <w:rPr/>
        <w:t xml:space="preserve">12.</w:t>
      </w:r>
      <w:r>
        <w:rPr/>
        <w:t xml:space="preserve">Особенности природных и экологических рисков в системе безопасного туризма.</w:t>
      </w:r>
    </w:p>
    <w:p>
      <w:pPr/>
      <w:r>
        <w:rPr/>
        <w:t xml:space="preserve"> </w:t>
      </w:r>
      <w:r>
        <w:rPr/>
        <w:t xml:space="preserve">13.</w:t>
      </w:r>
      <w:r>
        <w:rPr/>
        <w:t xml:space="preserve">Цель и задачи классификации туристских факторов риска.</w:t>
      </w:r>
    </w:p>
    <w:p>
      <w:pPr/>
      <w:r>
        <w:rPr/>
        <w:t xml:space="preserve"> </w:t>
      </w:r>
      <w:r>
        <w:rPr/>
        <w:t xml:space="preserve">14.</w:t>
      </w:r>
      <w:r>
        <w:rPr/>
        <w:t xml:space="preserve">Международный опыт по разработке мер защиты и безопасности туристов.</w:t>
      </w:r>
    </w:p>
    <w:p>
      <w:pPr/>
      <w:r>
        <w:rPr/>
        <w:t xml:space="preserve"> </w:t>
      </w:r>
      <w:r>
        <w:rPr/>
        <w:t xml:space="preserve">15.</w:t>
      </w:r>
      <w:r>
        <w:rPr/>
        <w:t xml:space="preserve">Значение вклада международных организаций в дело безопасности и защиты туристов.</w:t>
      </w:r>
    </w:p>
    <w:p>
      <w:pPr/>
      <w:r>
        <w:rPr/>
        <w:t xml:space="preserve"> </w:t>
      </w:r>
      <w:r>
        <w:rPr/>
        <w:t xml:space="preserve">16.</w:t>
      </w:r>
      <w:r>
        <w:rPr/>
        <w:t xml:space="preserve">Практические мероприятия международных организаций в обеспечение безопасности туризма.</w:t>
      </w:r>
    </w:p>
    <w:p>
      <w:pPr/>
      <w:r>
        <w:rPr/>
        <w:t xml:space="preserve"> </w:t>
      </w:r>
      <w:r>
        <w:rPr/>
        <w:t xml:space="preserve">17.</w:t>
      </w:r>
      <w:r>
        <w:rPr/>
        <w:t xml:space="preserve">Ведущая роль ВТО в дело безопасности туризма.</w:t>
      </w:r>
    </w:p>
    <w:p>
      <w:pPr/>
      <w:r>
        <w:rPr/>
        <w:t xml:space="preserve"> </w:t>
      </w:r>
      <w:r>
        <w:rPr/>
        <w:t xml:space="preserve">18.</w:t>
      </w:r>
      <w:r>
        <w:rPr/>
        <w:t xml:space="preserve">Основные направления государственной политики в области безопасности туризма.</w:t>
      </w:r>
    </w:p>
    <w:p>
      <w:pPr/>
      <w:r>
        <w:rPr/>
        <w:t xml:space="preserve"> </w:t>
      </w:r>
      <w:r>
        <w:rPr/>
        <w:t xml:space="preserve">19.</w:t>
      </w:r>
      <w:r>
        <w:rPr/>
        <w:t xml:space="preserve">Этапы разработки политики и планирования безопасности туризма на государственном уровне.</w:t>
      </w:r>
    </w:p>
    <w:p>
      <w:pPr/>
      <w:r>
        <w:rPr/>
        <w:t xml:space="preserve"> </w:t>
      </w:r>
      <w:r>
        <w:rPr/>
        <w:t xml:space="preserve">20.</w:t>
      </w:r>
      <w:r>
        <w:rPr/>
        <w:t xml:space="preserve">Важнейшие принципы разработки национального плана по безопасности туризма.</w:t>
      </w:r>
    </w:p>
    <w:p>
      <w:pPr/>
      <w:r>
        <w:rPr/>
        <w:t xml:space="preserve"> </w:t>
      </w:r>
      <w:r>
        <w:rPr/>
        <w:t xml:space="preserve">21.</w:t>
      </w:r>
      <w:r>
        <w:rPr/>
        <w:t xml:space="preserve">Значение средств массовой информации (СМИ) в реализации национальной политики в области безопасности туризма.</w:t>
      </w:r>
    </w:p>
    <w:p>
      <w:pPr/>
      <w:r>
        <w:rPr/>
        <w:t xml:space="preserve"> </w:t>
      </w:r>
      <w:r>
        <w:rPr/>
        <w:t xml:space="preserve">22.</w:t>
      </w:r>
      <w:r>
        <w:rPr/>
        <w:t xml:space="preserve">Особая роль СМИ в поддержании имиджа турцентра как безопасной территории для туризма</w:t>
      </w:r>
    </w:p>
    <w:p>
      <w:pPr/>
      <w:r>
        <w:rPr/>
        <w:t xml:space="preserve"> </w:t>
      </w:r>
      <w:r>
        <w:rPr/>
        <w:t xml:space="preserve">23.</w:t>
      </w:r>
      <w:r>
        <w:rPr/>
        <w:t xml:space="preserve">Что способствует созданию имиджа безопасного турцентра?</w:t>
      </w:r>
    </w:p>
    <w:p>
      <w:pPr/>
      <w:r>
        <w:rPr/>
        <w:t xml:space="preserve"> </w:t>
      </w:r>
      <w:r>
        <w:rPr/>
        <w:t xml:space="preserve">24.</w:t>
      </w:r>
      <w:r>
        <w:rPr/>
        <w:t xml:space="preserve">Какие проблемы возможны на территории турцентра по защите и безопасности посетителей и местного населения?</w:t>
      </w:r>
    </w:p>
    <w:p>
      <w:pPr/>
      <w:r>
        <w:rPr/>
        <w:t xml:space="preserve"> </w:t>
      </w:r>
      <w:r>
        <w:rPr/>
        <w:t xml:space="preserve">25.</w:t>
      </w:r>
      <w:r>
        <w:rPr/>
        <w:t xml:space="preserve">Полицейская защита туристов. Какие принципы международного опыта подходят для России?</w:t>
      </w:r>
    </w:p>
    <w:p>
      <w:pPr/>
      <w:r>
        <w:rPr/>
        <w:t xml:space="preserve"> </w:t>
      </w:r>
      <w:r>
        <w:rPr/>
        <w:t xml:space="preserve">26.</w:t>
      </w:r>
      <w:r>
        <w:rPr/>
        <w:t xml:space="preserve">Насколько важно грамотно работать администрации турцентра со средствами массовой информации?</w:t>
      </w:r>
    </w:p>
    <w:p>
      <w:pPr/>
      <w:r>
        <w:rPr/>
        <w:t xml:space="preserve"> </w:t>
      </w:r>
      <w:r>
        <w:rPr/>
        <w:t xml:space="preserve">27.</w:t>
      </w:r>
      <w:r>
        <w:rPr/>
        <w:t xml:space="preserve">Основные направления охраны здоровья туристов. Будут ли они специфичны для различных турцентров? Обоснуйте примерами.</w:t>
      </w:r>
    </w:p>
    <w:p>
      <w:pPr/>
      <w:r>
        <w:rPr/>
        <w:t xml:space="preserve"> </w:t>
      </w:r>
      <w:r>
        <w:rPr/>
        <w:t xml:space="preserve">28.</w:t>
      </w:r>
      <w:r>
        <w:rPr/>
        <w:t xml:space="preserve">Защита потребителей на международном уровне и в России имеет отличительные признаки?</w:t>
      </w:r>
    </w:p>
    <w:p>
      <w:pPr/>
      <w:r>
        <w:rPr/>
        <w:t xml:space="preserve"> </w:t>
      </w:r>
      <w:r>
        <w:rPr/>
        <w:t xml:space="preserve">29.</w:t>
      </w:r>
      <w:r>
        <w:rPr/>
        <w:t xml:space="preserve">Этапы планирования непредвиденных обстоятельств в турцентре.</w:t>
      </w:r>
    </w:p>
    <w:p>
      <w:pPr/>
      <w:r>
        <w:rPr/>
        <w:t xml:space="preserve"> </w:t>
      </w:r>
      <w:r>
        <w:rPr/>
        <w:t xml:space="preserve">30.</w:t>
      </w:r>
      <w:r>
        <w:rPr/>
        <w:t xml:space="preserve">Раскройте смысл девяти важнейших требований и способов эффективного обеспечения минимизации последствий катастроф.</w:t>
      </w:r>
    </w:p>
    <w:p>
      <w:pPr/>
      <w:r>
        <w:rPr/>
        <w:t xml:space="preserve"> </w:t>
      </w:r>
      <w:r>
        <w:rPr/>
        <w:t xml:space="preserve">31.</w:t>
      </w:r>
      <w:r>
        <w:rPr/>
        <w:t xml:space="preserve">Причины и возможное решение проблем, возникающих в результате общения туристов в принимающих сообществах.</w:t>
      </w:r>
    </w:p>
    <w:p>
      <w:pPr/>
      <w:r>
        <w:rPr/>
        <w:t xml:space="preserve"> </w:t>
      </w:r>
      <w:r>
        <w:rPr/>
        <w:t xml:space="preserve">32.</w:t>
      </w:r>
      <w:r>
        <w:rPr/>
        <w:t xml:space="preserve">Защита местного населения от воздействия туризма. </w:t>
      </w:r>
    </w:p>
    <w:p>
      <w:pPr/>
      <w:r>
        <w:rPr/>
        <w:t xml:space="preserve"> </w:t>
      </w:r>
      <w:r>
        <w:rPr/>
        <w:t xml:space="preserve">33.</w:t>
      </w:r>
      <w:r>
        <w:rPr/>
        <w:t xml:space="preserve">Как предотвратить опасное поведение туристов в том или ином турцентре?</w:t>
      </w:r>
    </w:p>
    <w:p>
      <w:pPr/>
      <w:r>
        <w:rPr/>
        <w:t xml:space="preserve"> </w:t>
      </w:r>
      <w:r>
        <w:rPr/>
        <w:t xml:space="preserve">34.</w:t>
      </w:r>
      <w:r>
        <w:rPr/>
        <w:t xml:space="preserve">Модель системы безопасности туризма на уровне турцентра.</w:t>
      </w:r>
    </w:p>
    <w:p>
      <w:pPr/>
      <w:r>
        <w:rPr/>
        <w:t xml:space="preserve"> </w:t>
      </w:r>
      <w:r>
        <w:rPr/>
        <w:t xml:space="preserve">35.</w:t>
      </w:r>
      <w:r>
        <w:rPr/>
        <w:t xml:space="preserve">Основные принципы обеспечения безопасности туристских объектов.</w:t>
      </w:r>
    </w:p>
    <w:p>
      <w:pPr/>
      <w:r>
        <w:rPr/>
        <w:t xml:space="preserve"> </w:t>
      </w:r>
      <w:r>
        <w:rPr/>
        <w:t xml:space="preserve">36.</w:t>
      </w:r>
      <w:r>
        <w:rPr/>
        <w:t xml:space="preserve">Проблемы безопасности в гостиницах и других средствах размещения.</w:t>
      </w:r>
    </w:p>
    <w:p>
      <w:pPr/>
      <w:r>
        <w:rPr/>
        <w:t xml:space="preserve"> </w:t>
      </w:r>
      <w:r>
        <w:rPr/>
        <w:t xml:space="preserve">37.</w:t>
      </w:r>
      <w:r>
        <w:rPr/>
        <w:t xml:space="preserve">Профилактические мероприятия против пожаров, краж, антисанитарии в гостиницах. </w:t>
      </w:r>
    </w:p>
    <w:p>
      <w:pPr/>
      <w:r>
        <w:rPr/>
        <w:t xml:space="preserve"> </w:t>
      </w:r>
      <w:r>
        <w:rPr/>
        <w:t xml:space="preserve">38.</w:t>
      </w:r>
      <w:r>
        <w:rPr/>
        <w:t xml:space="preserve"> Особенности системы безопасности на предприятиях общественного питания.</w:t>
      </w:r>
    </w:p>
    <w:p>
      <w:pPr/>
      <w:r>
        <w:rPr/>
        <w:t xml:space="preserve"> </w:t>
      </w:r>
      <w:r>
        <w:rPr/>
        <w:t xml:space="preserve">39.</w:t>
      </w:r>
      <w:r>
        <w:rPr/>
        <w:t xml:space="preserve">Специфические факторы риска на отдельных видах транспорта и меры их профилактики.</w:t>
      </w:r>
    </w:p>
    <w:p>
      <w:pPr/>
      <w:r>
        <w:rPr/>
        <w:t xml:space="preserve"> </w:t>
      </w:r>
      <w:r>
        <w:rPr/>
        <w:t xml:space="preserve">40.</w:t>
      </w:r>
      <w:r>
        <w:rPr/>
        <w:t xml:space="preserve">Содержание работы туроператоров и турагентов по созданию безопасного турпродукта. </w:t>
      </w:r>
    </w:p>
    <w:p>
      <w:pPr/>
      <w:r>
        <w:rPr/>
        <w:t xml:space="preserve"> </w:t>
      </w:r>
      <w:r>
        <w:rPr/>
        <w:t xml:space="preserve">41.</w:t>
      </w:r>
      <w:r>
        <w:rPr/>
        <w:t xml:space="preserve">Сущность политики безопасности на предприятиях досуга</w:t>
      </w:r>
      <w:r>
        <w:rPr/>
        <w:t xml:space="preserve">.</w:t>
      </w:r>
    </w:p>
    <w:p>
      <w:pPr/>
      <w:r>
        <w:rPr/>
        <w:t xml:space="preserve"> </w:t>
      </w:r>
      <w:r>
        <w:rPr/>
        <w:t xml:space="preserve">42.</w:t>
      </w:r>
      <w:r>
        <w:rPr/>
        <w:t xml:space="preserve">Значение информационного обеспечения при создании безопасного турпродукта.</w:t>
      </w:r>
    </w:p>
    <w:p>
      <w:pPr/>
      <w:r>
        <w:rPr/>
        <w:t xml:space="preserve"> </w:t>
      </w:r>
      <w:r>
        <w:rPr/>
        <w:t xml:space="preserve">43.</w:t>
      </w:r>
      <w:r>
        <w:rPr/>
        <w:t xml:space="preserve">Где и как предоставлять информацию по обеспечению защиты и безопасности туристов?</w:t>
      </w:r>
    </w:p>
    <w:p>
      <w:pPr/>
      <w:r>
        <w:rPr/>
        <w:t xml:space="preserve"> </w:t>
      </w:r>
      <w:r>
        <w:rPr/>
        <w:t xml:space="preserve">44.</w:t>
      </w:r>
      <w:r>
        <w:rPr/>
        <w:t xml:space="preserve">Кто отвечает за предоставление информации о защите и безопасности туристов на международном, государственном, региональном и местном уровнях?</w:t>
      </w:r>
    </w:p>
    <w:p>
      <w:pPr/>
      <w:r>
        <w:rPr/>
        <w:t xml:space="preserve"> </w:t>
      </w:r>
      <w:r>
        <w:rPr/>
        <w:t xml:space="preserve">45.</w:t>
      </w:r>
      <w:r>
        <w:rPr/>
        <w:t xml:space="preserve">Болезни адаптации туриста </w:t>
      </w:r>
    </w:p>
    <w:p>
      <w:pPr/>
      <w:r>
        <w:rPr/>
        <w:t xml:space="preserve"> </w:t>
      </w:r>
      <w:r>
        <w:rPr/>
        <w:t xml:space="preserve">46.</w:t>
      </w:r>
      <w:r>
        <w:rPr/>
        <w:t xml:space="preserve">Оказание первой медицинской помощи при травмах и переломах</w:t>
      </w:r>
    </w:p>
    <w:p>
      <w:pPr/>
      <w:r>
        <w:rPr/>
        <w:t xml:space="preserve"> </w:t>
      </w:r>
      <w:r>
        <w:rPr/>
        <w:t xml:space="preserve">47.</w:t>
      </w:r>
      <w:r>
        <w:rPr/>
        <w:t xml:space="preserve">Оказание первой медицинской помощи при ожогах </w:t>
      </w:r>
    </w:p>
    <w:p>
      <w:pPr/>
      <w:r>
        <w:rPr/>
        <w:t xml:space="preserve"> </w:t>
      </w:r>
      <w:r>
        <w:rPr/>
        <w:t xml:space="preserve">48.</w:t>
      </w:r>
      <w:r>
        <w:rPr/>
        <w:t xml:space="preserve">Оказание первой медицинской помощи при кровотечении</w:t>
      </w:r>
    </w:p>
    <w:p>
      <w:pPr/>
      <w:r>
        <w:rPr/>
        <w:t xml:space="preserve"> </w:t>
      </w:r>
      <w:r>
        <w:rPr/>
        <w:t xml:space="preserve">49.</w:t>
      </w:r>
      <w:r>
        <w:rPr/>
        <w:t xml:space="preserve">Оказание первой медицинской помощи при утоплении</w:t>
      </w:r>
    </w:p>
    <w:p>
      <w:pPr/>
      <w:r>
        <w:rPr/>
        <w:t xml:space="preserve"> </w:t>
      </w:r>
      <w:r>
        <w:rPr/>
        <w:t xml:space="preserve">50.</w:t>
      </w:r>
      <w:r>
        <w:rPr/>
        <w:t xml:space="preserve">Оказание первой медицинской помощи при укусах пресмыкающихся и животных </w:t>
      </w:r>
    </w:p>
    <w:p>
      <w:pPr/>
      <w:r>
        <w:rPr/>
        <w:t xml:space="preserve"> </w:t>
      </w:r>
      <w:r>
        <w:rPr/>
        <w:t xml:space="preserve">51.</w:t>
      </w:r>
      <w:r>
        <w:rPr/>
        <w:t xml:space="preserve">Оказание первой медицинской помощи при отравлении. </w:t>
      </w:r>
    </w:p>
    <w:p>
      <w:pPr/>
      <w:r>
        <w:rPr/>
        <w:t xml:space="preserve"> </w:t>
      </w:r>
      <w:r>
        <w:rPr/>
        <w:t xml:space="preserve">52.</w:t>
      </w:r>
      <w:r>
        <w:rPr/>
        <w:t xml:space="preserve">Экстренная реанимационная помощь. </w:t>
      </w:r>
    </w:p>
    <w:p>
      <w:pPr/>
      <w:r>
        <w:rPr/>
        <w:t xml:space="preserve"> </w:t>
      </w:r>
      <w:r>
        <w:rPr/>
        <w:t xml:space="preserve">53.</w:t>
      </w:r>
      <w:r>
        <w:rPr/>
        <w:t xml:space="preserve">Транспортировка пострадавших. </w:t>
      </w:r>
    </w:p>
    <w:p>
      <w:pPr/>
      <w:r>
        <w:rPr/>
        <w:t xml:space="preserve"> </w:t>
      </w:r>
      <w:r>
        <w:rPr/>
        <w:t xml:space="preserve">54.</w:t>
      </w:r>
      <w:r>
        <w:rPr/>
        <w:t xml:space="preserve">Инфекционные и иммунные заболевания </w:t>
      </w:r>
    </w:p>
    <w:p>
      <w:pPr/>
    </w:p>
    <w:p>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p>
    <w:p>
      <w:pPr/>
      <w:r>
        <w:rPr>
          <w:b w:val="1"/>
          <w:bCs w:val="1"/>
        </w:rPr>
        <w:t xml:space="preserve">«Не зачтено»</w:t>
      </w:r>
      <w:r>
        <w:rPr/>
        <w:t xml:space="preserve">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r>
        <w:rPr/>
        <w:t xml:space="preserve">1. Придерживаться рекомендаций преподавателя по объему времени, необходимого для проработки каждой темы;</w:t>
      </w:r>
    </w:p>
    <w:p>
      <w:pPr/>
      <w:r>
        <w:rPr/>
        <w:t xml:space="preserve">2. Регулярно изучать каждую тему дисциплины, используя различные формы индивидуальной работы;</w:t>
      </w:r>
    </w:p>
    <w:p>
      <w:pPr/>
      <w:r>
        <w:rPr/>
        <w:t xml:space="preserve">3. Согласовывать с преподавателем виды работы по изучению дисциплины;</w:t>
      </w:r>
    </w:p>
    <w:p>
      <w:pPr/>
      <w:r>
        <w:rPr/>
        <w:t xml:space="preserve">4. По завершении отдельных тем передавать выполненные работы преподавателю.</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r>
        <w:rPr/>
        <w:t xml:space="preserve">· Активность студентов на семинарских и практических занятиях;</w:t>
      </w:r>
    </w:p>
    <w:p>
      <w:pPr/>
      <w:r>
        <w:rPr/>
        <w:t xml:space="preserve">· Посещаемость студентами лекционных, практических занятий;</w:t>
      </w:r>
    </w:p>
    <w:p>
      <w:pPr/>
      <w:r>
        <w:rPr/>
        <w:t xml:space="preserve">· Качество подготовки материалов текущего контроля знаний.</w:t>
      </w:r>
    </w:p>
    <w:p>
      <w:pPr/>
    </w:p>
    <w:p>
      <w:pPr/>
      <w:r>
        <w:rPr/>
        <w:t xml:space="preserve">Работа с конспектом лекций. Конспект должен легко восприниматься зрительно, поэтому долен быт аккуратным. Необходимо выделить заголовки, отделить один вопрос от другого, соблюдать абзацы, подчеркивать термины. Не стоит записывать каждое слово лектора, иначе потеряется основная мысль изложения. Целесообразно создать собственную удобную систему сокращений и символов. Следует оставлять поля, на которых позднее, при самостоятельной работе можно сделать дополнительные записи. Конспект лекции важно прочитать перед семинарским занятием по соответствующей теме и перед промежуточной аттестацией.</w:t>
      </w:r>
    </w:p>
    <w:p>
      <w:pPr/>
    </w:p>
    <w:p>
      <w:pPr/>
      <w:r>
        <w:rPr/>
        <w:t xml:space="preserve">Подготовка доклада. Свой доклад студент готовит по определённой схеме. В самом начале выступления следует обозначить проблему. Именно данная проблема должна стать предметом дальнейших рассуждений. После обозначения проблемы следует озвучить несколько аспектов, прямо вытекающих из указанной проблемы (2–3</w:t>
      </w:r>
    </w:p>
    <w:p>
      <w:pPr/>
      <w:r>
        <w:rPr/>
        <w:t xml:space="preserve">вопроса-аспекта). Далее эти аспекты освещаются более подробно. В изложении аналитического материала по заданной теме должны чётко прослеживаться:</w:t>
      </w:r>
    </w:p>
    <w:p>
      <w:pPr/>
      <w:r>
        <w:rPr/>
        <w:t xml:space="preserve">· компетентность автора сообщения по указанной проблеме,</w:t>
      </w:r>
    </w:p>
    <w:p>
      <w:pPr/>
      <w:r>
        <w:rPr/>
        <w:t xml:space="preserve">· систематизация материала по указанной схеме,</w:t>
      </w:r>
    </w:p>
    <w:p>
      <w:pPr/>
      <w:r>
        <w:rPr/>
        <w:t xml:space="preserve">· умение работы с массивом информации и статистическими данными,</w:t>
      </w:r>
    </w:p>
    <w:p>
      <w:pPr/>
      <w:r>
        <w:rPr/>
        <w:t xml:space="preserve">· самостоятельность при подготовке материала,</w:t>
      </w:r>
    </w:p>
    <w:p>
      <w:pPr/>
      <w:r>
        <w:rPr/>
        <w:t xml:space="preserve">· позиция автора по отношению к указанным аспектам,</w:t>
      </w:r>
    </w:p>
    <w:p>
      <w:pPr/>
      <w:r>
        <w:rPr/>
        <w:t xml:space="preserve">· способность автора к выявлению зависимостей и закономерностей,</w:t>
      </w:r>
    </w:p>
    <w:p>
      <w:pPr/>
      <w:r>
        <w:rPr/>
        <w:t xml:space="preserve">· аналитические рассуждения автора и формулирование выводов.</w:t>
      </w:r>
    </w:p>
    <w:p>
      <w:pPr/>
      <w:r>
        <w:rPr/>
        <w:t xml:space="preserve">После изложения материала следует озвучить пути решения указанной проблемы, особое внимание уделяя её аспектам. Предложения автора не должны носить декларативного характера, их следует чётко аргументировать и обосновать. В заключение сообщаются источники информации, которые помогли студенту подготовить своё выступление. Предполагается, что таких источников должно быть не менее трёх, причем два из них – на бумажном носителе, то есть это могут быть учебники, учебные пособия, монографии, газеты, журналы и прочее. Регламент одного выступления – 7-10 минут.</w:t>
      </w:r>
    </w:p>
    <w:p>
      <w:pPr/>
    </w:p>
    <w:p>
      <w:pPr/>
      <w:r>
        <w:rPr/>
        <w:t xml:space="preserve">Подготовка к коллоквиуму.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 глубокое изучение материала.</w:t>
      </w:r>
    </w:p>
    <w:p>
      <w:pPr/>
      <w:r>
        <w:rPr/>
        <w:t xml:space="preserve">От студентов требуется:</w:t>
      </w:r>
    </w:p>
    <w:p>
      <w:pPr/>
      <w:r>
        <w:rPr/>
        <w:t xml:space="preserve">- владение изученным в ходе учебного процесса материалом, относящимся к рассматриваемой проблеме;</w:t>
      </w:r>
    </w:p>
    <w:p>
      <w:pPr/>
      <w:r>
        <w:rPr/>
        <w:t xml:space="preserve">- знание разных точек зрения, высказанных в научной литературе по соответствующей проблеме, умение сопоставлять их между собой;</w:t>
      </w:r>
    </w:p>
    <w:p>
      <w:pPr/>
      <w:r>
        <w:rPr/>
        <w:t xml:space="preserve">- наличие собственного мнения по обсуждаемым вопросам и умение его аргументировать.</w:t>
      </w:r>
    </w:p>
    <w:p>
      <w:pPr/>
      <w:r>
        <w:rPr/>
        <w:t xml:space="preserve">Подготовка к коллоквиуму начинается с установочной консультации преподавателя, на которой он разъясняет развернутую тематику проблемы, рекомендует литературу для изучения. При подготовке к коллоквиуму студентам следует, прежде всего, просмотреть конспекты лекций и практических занятий и отметить в них имеющиеся вопросы коллоквиума. Если какие-то вопросы вынесены преподавателем на самостоятельное изучение, следует обратиться к учебной литературе, рекомендованной преподавателем в качестве источника сведений.</w:t>
      </w:r>
    </w:p>
    <w:p>
      <w:pPr/>
    </w:p>
    <w:p>
      <w:pPr/>
      <w:r>
        <w:rPr/>
        <w:t xml:space="preserve">Подготовка к промежуточной аттестации.</w:t>
      </w:r>
    </w:p>
    <w:p>
      <w:pPr/>
      <w:r>
        <w:rPr/>
        <w:t xml:space="preserve">Для успешной сдачи зачета следует соблюдать следующие правила: подготовка должна быть системной в течение всего семестра; необходимо распределить вопросы таким образом, чтобы успеть выучить или повторить их полностью до начала сессии; три-четыре дня перед зачетом использовать для повторения курса в целом, чтобы систематизировать материал и повторить вопросы.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Структура курса предусматривает лекции и практические занятия.</w:t>
      </w:r>
    </w:p>
    <w:p>
      <w:pPr/>
      <w:r>
        <w:rPr/>
        <w:t xml:space="preserve">Задачи лекционных занятий: формировать умение систематизировать новый материал в сопоставлении с имеющимися знаниями; развивать способность делать обобщающие выводы на основе анализа лекционных материалов.</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студентов преподаватель должен:</w:t>
      </w:r>
    </w:p>
    <w:p>
      <w:pPr/>
      <w:r>
        <w:rPr/>
        <w:t xml:space="preserve">- разрабатывать тематику самостоятельных заданий;</w:t>
      </w:r>
    </w:p>
    <w:p>
      <w:pPr/>
      <w:r>
        <w:rPr/>
        <w:t xml:space="preserve">- сообщать студентам цель задания, условия выполнения, объем, сроки;</w:t>
      </w:r>
    </w:p>
    <w:p>
      <w:pPr/>
      <w:r>
        <w:rPr/>
        <w:t xml:space="preserve">- осуществлять консультации и общее руководство выполнением самостоятельных заданий;</w:t>
      </w:r>
    </w:p>
    <w:p>
      <w:pPr/>
      <w:r>
        <w:rPr/>
        <w:t xml:space="preserve">- оценивать работу, давать обратную связь.</w:t>
      </w:r>
    </w:p>
    <w:p>
      <w:pPr/>
      <w:r>
        <w:rPr/>
        <w:t xml:space="preserve">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Бобкова, А. Г. Безопасность туризма : учебник для обучения студентов вузов по направлению подготовки "Туризм" / А. Г. Бобкова, С. А. Кудреватых, Е. Л. Писаревский; под общ. ред. Е. Л. Писаревского. - Москва, 2014. - 263 с.</w:t>
      </w:r>
    </w:p>
    <w:p>
      <w:pPr/>
      <w:r>
        <w:rPr/>
        <w:t xml:space="preserve">Нубарян, Н. Ю. Особенности правового регулирования перевозки детских экскурсионных групп автобусами / Н. Ю. Нубарян, А. И. Григоров, Ю. В. Енина // Управление в условиях глобальных мировых трансформаций: экономика, политика, право : Сборник научных трудов / Севастопольский экономико-гуманитарный институт (филиал) ФГАОУ ВО «Крымский федеральный университет имени В. И. Вернадского»; ФГАОУ ВО «Северо – Кавказский федеральный университет». – Севастополь : ООО "РИБЕСТ", 2020. – С. 291-295. – EDN EMQVMD.</w:t>
      </w:r>
    </w:p>
    <w:p>
      <w:pPr/>
    </w:p>
    <w:p>
      <w:pPr>
        <w:jc w:val="both"/>
        <w:ind w:left="0" w:right="0" w:firstLine="570" w:hanging="0"/>
        <w:spacing w:before="240" w:after="240"/>
      </w:pPr>
      <w:r>
        <w:rPr>
          <w:b w:val="1"/>
          <w:bCs w:val="1"/>
        </w:rPr>
        <w:t xml:space="preserve">8.2. Дополнительная литература:</w:t>
      </w:r>
    </w:p>
    <w:p>
      <w:pPr/>
      <w:r>
        <w:rPr/>
        <w:t xml:space="preserve">Биржаков, М. Б. Безопасность в туризме / Биржаков Михаил Борисович, Казаков Николай Петрович; Международная Туристская Академия. - Санкт-Петербург: Невский Фонд: Издательский дом Герда; Москва, 2008. - 208 с.</w:t>
      </w:r>
    </w:p>
    <w:p>
      <w:pPr/>
      <w:r>
        <w:rPr/>
        <w:t xml:space="preserve">Безопасность в спортивном туризме: на маршрутах, в походах, путешествиях, экспедициях, турах и на дистанциях : материалы XXXVII совещания-конференции по безопасности в спортивном туризме, Новосибирск, 26 февраля 2023 года. – Новосибирск: Новосибирский государственный педагогический университет, 2024. – 126 с. – ISBN 978-5-00226-054-6. – EDN DNUTXJ.</w:t>
      </w:r>
    </w:p>
    <w:p>
      <w:pPr/>
      <w:r>
        <w:rPr/>
        <w:t xml:space="preserve">Васькова, Ю. Д. Умение вязания узлов как средства обеспечения безопасности во время туристского путешествия и математика узлов / Ю. Д. Васькова, М. А. Чернова // Актуальные проблемы современного образования. – 2019. – № 1(26). – С. 189-193. – EDN BKUDWJ.</w:t>
      </w:r>
    </w:p>
    <w:p>
      <w:pPr/>
      <w:r>
        <w:rPr/>
        <w:t xml:space="preserve">Ефремова, Ольга Сергеевна. Документация по охране труда в организациях [Текст]: практ. пособие / О. С. Ефремова. - 3-е изд., перераб. и доп. - М.: Альфа-Пресс, 2013. - 151 с.</w:t>
      </w:r>
    </w:p>
    <w:p>
      <w:pPr/>
      <w:r>
        <w:rPr/>
        <w:t xml:space="preserve">Малыгина, М.В. Страхование и риски в туризме / М.В. Малыгина ; Министерство спорта Российской Федерации, Сибирский государственный университет физической культуры и спорта. – Омск : Издательство СибГУФК, 2013. – 228 с. : табл. – Режим доступа: по подписке. – URL: http://biblioclub.ru/index.php?page=book&amp;id=277322</w:t>
      </w:r>
    </w:p>
    <w:p>
      <w:pPr/>
      <w:r>
        <w:rPr/>
        <w:t xml:space="preserve">Махов С.Ю. Организация безопасности активных видов туризма: учебное пособие. - Академия безопасности и выживания, 2014.</w:t>
      </w:r>
    </w:p>
    <w:p>
      <w:pPr/>
      <w:r>
        <w:rPr/>
        <w:t xml:space="preserve">Махов, С.Ю. Организация безопасности активного туризма / С.Ю. Махов ; Межрегиональная Академия безопасности и выживания. – Орел : МАБИВ, 2014. – 126 с. : табл., схем. – Режим доступа: по подписке. – URL: http://biblioclub.ru/index.php?page=book&amp;id=428625</w:t>
      </w:r>
    </w:p>
    <w:p>
      <w:pPr/>
      <w:r>
        <w:rPr/>
        <w:t xml:space="preserve">Новиков, В.К. Предотвращение чрезвычайных ситуаций в водном туризме / В.К. Новиков ; Министерство транспорта Российской Федерации, Московская государственная академия водного транспорта. – Москва : Альтаир : МГАВТ, 2014. – 172 с. : ил., табл., схем. – Режим доступа: по подписке. – URL: </w:t>
      </w:r>
      <w:hyperlink r:id="rId7" w:history="1">
        <w:r>
          <w:rPr/>
          <w:t xml:space="preserve">http://biblioclub.ru/index.php?page=book&amp;id=430027</w:t>
        </w:r>
      </w:hyperlink>
    </w:p>
    <w:p>
      <w:pPr/>
      <w:r>
        <w:rPr/>
        <w:t xml:space="preserve">Чудина, Л. А. Решение конкретных ситуаций на туристских маршрутах в целях обеспечения безопасности туристов во время путешествия / Л. А. Чудина, В. С. Борисова // Синергия Наук. – 2019. – № 35. – С. 214-236. – EDN YAOTGY.</w:t>
      </w:r>
    </w:p>
    <w:p>
      <w:pPr/>
      <w:r>
        <w:rPr/>
        <w:t xml:space="preserve">Доможирова, А. А. Совершенствование системы обеспечения безопасности туристов в путешествии / А. А. Доможирова, В. С. Миловидов // Вестник Студенческого научного общества. – 2018. – Т. 9, № 3. – С. 141-143. – EDN YNVMPB.</w:t>
      </w:r>
    </w:p>
    <w:p>
      <w:pP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1. Пакет Microsoft Office 2007-2010 (Word, Excel, Power Point)</w:t>
      </w:r>
    </w:p>
    <w:p>
      <w:pPr/>
      <w:r>
        <w:rPr/>
        <w:t xml:space="preserve">2. Пакет для просмотра и печати документов Adobe Acrobat Reader</w:t>
      </w:r>
    </w:p>
    <w:p>
      <w:pPr/>
      <w:r>
        <w:rPr/>
        <w:t xml:space="preserve">3. Средства поиска информации в глобальной сети Интернет и веб-пространстве: MS Internet Explorer, Mozilla Firefox, Opera и др.</w:t>
      </w:r>
    </w:p>
    <w:p>
      <w:pPr/>
      <w:r>
        <w:rPr/>
        <w:t xml:space="preserve">В качестве вспомогательных Интернет-ресурсов по дисциплине используются:</w:t>
      </w:r>
    </w:p>
    <w:p>
      <w:pPr/>
      <w:r>
        <w:rPr/>
        <w:t xml:space="preserve">1. Без палатки. Ру. Туризм, выживание и дикая природа – Режим доступа. http://bezpalatki.ru/aptechka-turista-sostavspisok-lekars/</w:t>
      </w:r>
    </w:p>
    <w:p>
      <w:pPr/>
      <w:r>
        <w:rPr/>
        <w:t xml:space="preserve">2. Библиотека Петрозаводского государственного университета http://library.petrsu.ru</w:t>
      </w:r>
    </w:p>
    <w:p>
      <w:pPr/>
      <w:r>
        <w:rPr/>
        <w:t xml:space="preserve">3. Научная электронная библиотека «Киберленинка». URL: https://cyberleninka.ru/</w:t>
      </w:r>
    </w:p>
    <w:p>
      <w:pPr/>
      <w:r>
        <w:rPr/>
        <w:t xml:space="preserve">4. Научная электронная библиотека http://elibrary.ru/</w:t>
      </w:r>
    </w:p>
    <w:p>
      <w:pPr/>
      <w:r>
        <w:rPr/>
        <w:t xml:space="preserve">5. Официальный интернет-портал Республики Карелия «Карелия официальная» [Электронный ресурс] – Режим доступа. -http://www.gov.karelia.ru/Power/struct.html</w:t>
      </w:r>
    </w:p>
    <w:p>
      <w:pPr/>
      <w:r>
        <w:rPr/>
        <w:t xml:space="preserve">6. Полевая аптечка. Рекомендации для туристских и экспедиционных групп (издание третье) / Ю.А. Боголюбский. - Москва, 2009. Режим доступа: http://skgorizont.ru</w:t>
      </w:r>
    </w:p>
    <w:p>
      <w:pPr/>
      <w:r>
        <w:rPr/>
        <w:t xml:space="preserve">7. Регистрация туристских групп на территории Карелии. – Режим доступа. http://10.mchs.gov.ru/JA_turist</w:t>
      </w:r>
    </w:p>
    <w:p>
      <w:pPr/>
      <w:r>
        <w:rPr/>
        <w:t xml:space="preserve">8. Сайт Российского Союза Туриндустрии (РСТ) [Электронный ресурс] – Режим доступа. -http:// www.rata.ru.</w:t>
      </w:r>
    </w:p>
    <w:p>
      <w:pPr/>
      <w:r>
        <w:rPr/>
        <w:t xml:space="preserve">9. Универсальная научно-популярная энциклопедия «Кругосвет»: URL: http://www.krugosvet.ru/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p>
    <w:p>
      <w:pPr/>
      <w:r>
        <w:rPr/>
        <w:t xml:space="preserve">Составными элементами ЭИОС университета являются:</w:t>
      </w:r>
    </w:p>
    <w:p>
      <w:pPr/>
    </w:p>
    <w:p>
      <w:pPr/>
      <w:r>
        <w:rPr/>
        <w:t xml:space="preserve">1. официальный сайт университета (https://petrsu.ru);</w:t>
      </w:r>
    </w:p>
    <w:p>
      <w:pPr/>
    </w:p>
    <w:p>
      <w:pPr/>
      <w:r>
        <w:rPr/>
        <w:t xml:space="preserve">2. Информационно-Аналитическая Интегрированная Система управления вузом (ИАИС) (https://iias.petrsu.ru);</w:t>
      </w:r>
    </w:p>
    <w:p>
      <w:pPr/>
    </w:p>
    <w:p>
      <w:pPr/>
      <w:r>
        <w:rPr/>
        <w:t xml:space="preserve">3. образовательный портал ПетрГУ (https://edu.petrsu.ru);</w:t>
      </w:r>
    </w:p>
    <w:p>
      <w:pPr/>
    </w:p>
    <w:p>
      <w:pPr/>
      <w:r>
        <w:rPr/>
        <w:t xml:space="preserve">4. система электронной поддержки учебных курсов на базе программного обеспечения Moodle (https://moodle2.petrsu.ru ), WebCT (https://webct.ru), Blackboard (https://blackboard.petrsu.ru), WebTutor (https://WebTutor.petrsu.ru) со встроенными подсистемами тестирования;</w:t>
      </w:r>
    </w:p>
    <w:p>
      <w:pPr/>
    </w:p>
    <w:p>
      <w:pPr/>
      <w:r>
        <w:rPr/>
        <w:t xml:space="preserve">5. электронные портфолио обучающихся ПетрГУ (https://portfolio.petrsu.ru);</w:t>
      </w:r>
    </w:p>
    <w:p>
      <w:pPr/>
    </w:p>
    <w:p>
      <w:pPr/>
      <w:r>
        <w:rPr/>
        <w:t xml:space="preserve">6. научная библиотека ПетрГУ (https://library.petrsu.ru) и электронный каталог «Фолиант» (https://foliant.ru/catalog/psulibr) ;</w:t>
      </w:r>
    </w:p>
    <w:p>
      <w:pPr/>
    </w:p>
    <w:p>
      <w:pPr/>
      <w:r>
        <w:rPr/>
        <w:t xml:space="preserve">7. электронная библиотека Республики Карелия (https://elibrary.karelia.ru);</w:t>
      </w:r>
    </w:p>
    <w:p>
      <w:pPr/>
    </w:p>
    <w:p>
      <w:pPr/>
      <w:r>
        <w:rPr/>
        <w:t xml:space="preserve">8. электронные научные журналы ПетрГУ (https://petrsu.ru/page/science/journals);</w:t>
      </w:r>
    </w:p>
    <w:p>
      <w:pPr/>
    </w:p>
    <w:p>
      <w:pPr/>
      <w:r>
        <w:rPr/>
        <w:t xml:space="preserve">9. корпоративная сеть ПетрГУ, включая беспроводной сегмент, и корпоративная почта;</w:t>
      </w:r>
    </w:p>
    <w:p>
      <w:pPr/>
    </w:p>
    <w:p>
      <w:pPr/>
      <w:r>
        <w:rPr/>
        <w:t xml:space="preserve">10. системы видеоконференцсвязи (TrueConf, Zoom (https://zoom.us/) и др.), сервер видеотрансляций Wowza;</w:t>
      </w:r>
    </w:p>
    <w:p>
      <w:pPr/>
    </w:p>
    <w:p>
      <w:pPr/>
      <w:r>
        <w:rPr/>
        <w:t xml:space="preserve">11. официальные сообщества университета в социальных сетях («Вконтакте» (https://vk.com/petrsu_ru ), «Facebook» (https://www.facebook.com/petrsunews ),«Twitter» (https://twitter.com/PetrSU_news),«Youtube» (https://www.youtube.com/channel/UCF6X8SpjmB8v2X6KGZBJNwA) и др.;</w:t>
      </w:r>
    </w:p>
    <w:p>
      <w:pPr/>
    </w:p>
    <w:p>
      <w:pPr/>
      <w:r>
        <w:rPr/>
        <w:t xml:space="preserve">12. внешние электронные библиотечные системы («Университетская библиотека онлайн» (https://www.biblioclub.ru), Издательств «Лань» (https://e.lanbook.com), «Консультант студента.</w:t>
      </w:r>
    </w:p>
    <w:p>
      <w:pPr/>
    </w:p>
    <w:p>
      <w:pPr/>
      <w:r>
        <w:rPr/>
        <w:t xml:space="preserve">13. Студенческая электронная библиотека» https://www.studentlibrary.ru), «Консультант врача: электронная медицинская библиотека» (https://www.rosmedlib.ru));</w:t>
      </w:r>
    </w:p>
    <w:p>
      <w:pPr/>
    </w:p>
    <w:p>
      <w:pPr/>
      <w:r>
        <w:rPr/>
        <w:t xml:space="preserve">14. внешние образовательные платформы ("Юрайт" (https://urait.ru/), E-nano (https://edunano.ru/) и др.)</w:t>
      </w:r>
    </w:p>
    <w:p>
      <w:pPr/>
    </w:p>
    <w:p>
      <w:pPr/>
      <w:r>
        <w:rPr/>
        <w:t xml:space="preserve">15. система «Антиплагиат.ВУЗ» (https://petrsu.antiplagiat.ru);</w:t>
      </w:r>
    </w:p>
    <w:p>
      <w:pPr/>
    </w:p>
    <w:p>
      <w:pPr/>
      <w:r>
        <w:rPr/>
        <w:t xml:space="preserve">16.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3C5A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9C78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30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2026-04-21T11:17:46+03:00</dcterms:created>
  <dcterms:modified xsi:type="dcterms:W3CDTF">2026-04-21T11:17:46+03:00</dcterms:modified>
</cp:coreProperties>
</file>

<file path=docProps/custom.xml><?xml version="1.0" encoding="utf-8"?>
<Properties xmlns="http://schemas.openxmlformats.org/officeDocument/2006/custom-properties" xmlns:vt="http://schemas.openxmlformats.org/officeDocument/2006/docPropsVTypes"/>
</file>