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ПЕДАГОГИЧЕСКИЙ КОНТРОЛЬ И СОВРЕМЕННЫЕ СРЕДСТВА ОЦЕНИВАНИЯ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Педагогический контроль и современные средства оценивания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Методика обучения труду, Теория обучения и воспитания, Информационные технологии в образовании,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 вопросы оценки качества 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проблему педагогических измерений.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Рейтинговая система контроля и оценки  результатов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 контроля  и  оценки  учебных  достижений  в  виде  портфолио.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 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понятия качества образования в отечественной и зарубежной  образовательной практике. Показатели качества и принципы их отбора. Цели,  задачи и результаты деятельности российских и международных систем и  программ оценивания образовательных достижений учащихся.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Принципы,  функции,  формы  и  методы  педагогического  контроля  в  учебном процессе. Учет особенностей учащихся при организации контроля.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 традиционной  системы  контроля,  ее  достоинства  и  недостатки.  Проблемы  формирования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 теоретические  основы  рейтинговых  систем  контроля  и  оценки  учебных  достижений:  функции,  принципы,  структурные  элементы.  Достоинства  и  недостатки.  Механизмы  регулирования  контрольно- оценочной деятельности,  активизации  самоуправления  учебной  деятельностью  и стимулирования  развития  навыков  самоконтроля  и  саморефлексии.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как современная форма контроля в модульных технологиях.  Достоинства  и  недостатки  применения  тестов  для  контроля результатов 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в современном учебном процессе. Нормативные  документы  по  оценке  учебных  достижений  учащихся.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Самооценка  учебных  результатов. Характеристика современных подходов к оценочной  деятельности учителя.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Подходы  к формированию  рейтинговой  оценки.  Формирование  итоговой  оценки. Требования  к  организации  контроля  с  использованием рейтинговой системы. Проектирование  системы портфолио:  установление  типа,  компонентов,  форм  реализации,  способа формирования итоговой оценки, организации и документирования.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   Формирование  итоговой 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контрольных заданий в соответствии с дидактическими целями  структурной  единицы  учебной  программы.  Разработка предтестовых 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качества и принципы их отбора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формы контроля. Формирование «жестких» и «мягких»  моделей  рейтинговой  системы  контроля.  Разработка  шкалы  перевода  рейтинговых  баллов  в  оценки.  Использование  зарубежного  методического  опыта  использования  рейтинговых  систем  контроля.  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Топология  портфолио  в  отечественной  и  зарубежной практике,  формы  реализации,  компоненты.  Формирование  итоговой оценки.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 подходы  к  разработке  тестов.  Основные этапы  конструирования  педагогического  теста.  Диагностика  качества  теста.  Статистическая обработка и интерпретация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обсуждение,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Примерная тематика рефератов </w:t>
      </w:r>
      <w:br/>
      <w:br/>
      <w:r>
        <w:rPr/>
        <w:t xml:space="preserve">1. Взаимоконтроль учащихся, самоконтроль учащегося. </w:t>
      </w:r>
      <w:br/>
      <w:r>
        <w:rPr/>
        <w:t xml:space="preserve">2. Текущий контроль – оценка качества достижения планируемых результатов по теме. </w:t>
      </w:r>
      <w:br/>
      <w:r>
        <w:rPr/>
        <w:t xml:space="preserve">3. Выявление опорных знаний учащихся в процессе предварительного контроля. </w:t>
      </w:r>
      <w:br/>
      <w:r>
        <w:rPr/>
        <w:t xml:space="preserve">4. Оценка уровня и качества всего комплекса учебных задач по изученному разделу в ходе промежуточного контроля. </w:t>
      </w:r>
      <w:br/>
      <w:r>
        <w:rPr/>
        <w:t xml:space="preserve">5. Анализ учебного процесса и условий образовательной среды в процессе </w:t>
      </w:r>
      <w:br/>
      <w:r>
        <w:rPr/>
        <w:t xml:space="preserve">административного контроля. </w:t>
      </w:r>
      <w:br/>
      <w:r>
        <w:rPr/>
        <w:t xml:space="preserve">6. Виды контроля и их реализация на уроках. </w:t>
      </w:r>
      <w:br/>
      <w:r>
        <w:rPr/>
        <w:t xml:space="preserve">7. Взаимоконтроль учащихся. </w:t>
      </w:r>
      <w:br/>
      <w:r>
        <w:rPr/>
        <w:t xml:space="preserve">8. Самоконтроль учащегося. </w:t>
      </w:r>
      <w:br/>
      <w:r>
        <w:rPr/>
        <w:t xml:space="preserve">9. Адаптивное тестирование.</w:t>
      </w:r>
    </w:p>
    <w:p>
      <w:pPr/>
      <w:r>
        <w:rPr/>
        <w:t xml:space="preserve">Критерии оценивания реферата. </w:t>
      </w:r>
      <w:br/>
      <w:r>
        <w:rPr/>
        <w:t xml:space="preserve">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</w:t>
      </w:r>
      <w:br/>
      <w:r>
        <w:rPr/>
        <w:t xml:space="preserve">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1. Сформулировать требования к результатам обучения по разделу дисциплины. </w:t>
      </w:r>
      <w:br/>
      <w:r>
        <w:rPr/>
        <w:t xml:space="preserve">5. Спроектировать систему контроля по разделу дисциплины. </w:t>
      </w:r>
      <w:br/>
      <w:r>
        <w:rPr/>
        <w:t xml:space="preserve">6. Разработать модель рейтинговой системы контроля . </w:t>
      </w:r>
      <w:br/>
      <w:r>
        <w:rPr/>
        <w:t xml:space="preserve">7. Разработать модель контроля в виде портфолио. </w:t>
      </w:r>
      <w:br/>
      <w:r>
        <w:rPr/>
        <w:t xml:space="preserve">8. Разработать тестовые задания различных типов. </w:t>
      </w:r>
      <w:br/>
      <w:r>
        <w:rPr/>
        <w:t xml:space="preserve">9. Разработать контрольно-измерительные материалы темы. </w:t>
      </w:r>
      <w:br/>
      <w:r>
        <w:rPr/>
        <w:t xml:space="preserve">10. Разработать документацию по учету учебных достижений. </w:t>
      </w:r>
      <w:br/>
      <w:r>
        <w:rPr/>
        <w:t xml:space="preserve">11. Разработать план-конспект урока с использованием современных средств контроля результатов обучения.</w:t>
      </w:r>
    </w:p>
    <w:p>
      <w:pPr/>
    </w:p>
    <w:p>
      <w:pPr/>
      <w:r>
        <w:rPr/>
        <w:t xml:space="preserve">Критерии оценивания заданий</w:t>
      </w:r>
      <w:br/>
      <w:r>
        <w:rPr/>
        <w:t xml:space="preserve">«Зачтено» выставляется, если задание выполнено в полном объёме, содержание соответствует заявленной тематике, структура полностью выдержана.</w:t>
      </w:r>
      <w:br/>
      <w:r>
        <w:rPr/>
        <w:t xml:space="preserve">«Не зачтено» - задание не выполнено или выполнено не в полном объеме.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Тема. 1. 1. Нормативные документы по оценке учебных достижений учащихся. 2. Понятия «контроль», «оценка», «отметка», «учебные достижения». 3. Виды, формы, методы контроля. 4. Основные функции контроля и оценки. 5. Основные направления модернизации современной образовательной системы России. 6. Понятие о качестве образования. 7. Оценка как элемент управления качеством образования. Тема 2. 1. Планирование различных видов контроля и оценки на уроках. 2. Проведение письменных контрольных работ. 3. Проверка и оценка контрольных работ. 4. Работа над ошибками. 5. Планирование и проведение устного опроса. 6. Создание ситуации успеха для каждого учащегося. Темы 3, 4, 5 1. Тестирование как форма организации контроля . 2. Виды тестов. 3. Рейтинговая система контроля и оценки учебных достижений. 4. Портфолио как индивидуальная накопительная система оценки достижений учащихся. 5. Общие подходы к оцениванию при безотметочном обучении. 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 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</w:t>
      </w:r>
      <w:br/>
      <w:r>
        <w:rPr/>
        <w:t xml:space="preserve">1. Оценка учебных достижений учащихся как историко-педагогическая проблема. </w:t>
      </w:r>
      <w:br/>
      <w:r>
        <w:rPr/>
        <w:t xml:space="preserve">2. Понятия «контроль», «оценка», «отметка», «учебные достижения». </w:t>
      </w:r>
      <w:br/>
      <w:r>
        <w:rPr/>
        <w:t xml:space="preserve">3. Основные функции контроля и оценки учебных достижений учащихся. </w:t>
      </w:r>
      <w:br/>
      <w:r>
        <w:rPr/>
        <w:t xml:space="preserve">4. Виды, формы, методы контроля знаний, умений, навыков учащихся. </w:t>
      </w:r>
      <w:br/>
      <w:r>
        <w:rPr/>
        <w:t xml:space="preserve">5. Виды «парциальных оценок» (Б.Г. Ананьев). </w:t>
      </w:r>
      <w:br/>
      <w:r>
        <w:rPr/>
        <w:t xml:space="preserve">6. Роль учителя в формировании самооценки учебных достижений. </w:t>
      </w:r>
      <w:br/>
      <w:r>
        <w:rPr/>
        <w:t xml:space="preserve">7. Применение педагогической диагностики для оценки уровня сформированности общеучебных умений </w:t>
      </w:r>
      <w:br/>
      <w:r>
        <w:rPr/>
        <w:t xml:space="preserve">8. Общие организационные требования к подготовке, проведению и анализу письменных контрольных работ </w:t>
      </w:r>
      <w:br/>
      <w:r>
        <w:rPr/>
        <w:t xml:space="preserve">9. Планирование и проведение устного опроса. Оценка устных ответов учащихся. </w:t>
      </w:r>
      <w:br/>
      <w:r>
        <w:rPr/>
        <w:t xml:space="preserve">10. Тестирование как форма организации контроля в начальных классах. Виды тестов. </w:t>
      </w:r>
      <w:br/>
      <w:r>
        <w:rPr/>
        <w:t xml:space="preserve">11. Инновационные находки учителей начальных классов по оценке учебных достижений учащихся: «Лист учебных достижений», «Рефлексивная карта», «Карта успешности», «Учебный портфолио». </w:t>
      </w:r>
      <w:br/>
      <w:r>
        <w:rPr/>
        <w:t xml:space="preserve">12. Характеристика оценочной деятельности учителя. </w:t>
      </w:r>
      <w:br/>
      <w:r>
        <w:rPr/>
        <w:t xml:space="preserve">13. Причины и характер затруднений учителя в оценке учебных достижений учащихся. </w:t>
      </w:r>
      <w:br/>
      <w:r>
        <w:rPr/>
        <w:t xml:space="preserve">14. Рейтинговая система контроля и оценки учебных достижений. </w:t>
      </w:r>
      <w:br/>
      <w:r>
        <w:rPr/>
        <w:t xml:space="preserve">15. Портфолио как индивидуальная накопительная система оценки достижений учащихся . </w:t>
      </w:r>
      <w:br/>
      <w:br/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  <w:b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Подготовку к семинарскому занятию каждый студент должен начать с ознакомления с планом семинарского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рекомендованную к данной теме. На основе индивидуальных предпочтений студенту необходимо самостоятельно выбрать тему доклада по проблеме семинара и по возможности подготовить по нему презентацию. 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</w:t>
      </w:r>
      <w:br/>
      <w:r>
        <w:rPr/>
        <w:t xml:space="preserve">В процессе подготовки к семинарским занятиям, студентам необходимо обратить особое внимание на самостоятельное изучение рекомендованной учебно-методической (а также научной и популярной) литературы.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является наиболее эффективным методом получения знаний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  <w:br/>
      <w:r>
        <w:rPr/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научнометодическим требованиям вуза и быть указаны в докладе. Необходимо соблюдать регламент, оговоренный при получении задания. Иллюстрации должны быть достаточными, но не чрезмерными. </w:t>
      </w:r>
      <w:br/>
      <w:r>
        <w:rPr/>
        <w:t xml:space="preserve">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</w:t>
      </w:r>
      <w:br/>
      <w:r>
        <w:rPr/>
        <w:t xml:space="preserve"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  <w:br/>
      <w:r>
        <w:rPr/>
        <w:t xml:space="preserve">Структура сообщения, доклада. Вступление помогает обеспечить успех выступления по любой тематике. Вступление должно содержать: название, сообщение основной идеи, современную оценку предмета изложения, краткое перечисление рассматриваемых вопросов, живую интересную форму изложения, акцентирование внимания на важных моментах, оригинальность подхода. </w:t>
      </w:r>
      <w:br/>
      <w:r>
        <w:rPr/>
        <w:t xml:space="preserve">Основная часть, в которой выступающий должен глубоко раскрыть суть затронутой темы, обычно строится по принципу отчета. Задача основной части – представить достаточно данных для того, чтобы слушатели заинтересовались темой и захотели ознакомиться с материалами. При этом логическая структура теоретического блока не должны даваться без наглядных пособий, аудио-визуальных и визуальных материалов. </w:t>
      </w:r>
      <w:br/>
      <w:r>
        <w:rPr/>
        <w:t xml:space="preserve">Заключение – ясное, четкое обобщение и краткие выводы.</w:t>
      </w:r>
    </w:p>
    <w:p>
      <w:pPr/>
      <w:r>
        <w:rPr/>
        <w:t xml:space="preserve">Методические рекомендации по выполнению реферата. Требования к содержанию: </w:t>
      </w:r>
      <w:br/>
      <w:r>
        <w:rPr/>
        <w:t xml:space="preserve"> материал, использованный в реферате, должен относится строго к выбранной теме; </w:t>
      </w:r>
      <w:br/>
      <w:r>
        <w:rPr/>
        <w:t xml:space="preserve">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 </w:t>
      </w:r>
      <w:br/>
      <w:r>
        <w:rPr/>
        <w:t xml:space="preserve"> при изложении следует сгруппировать идеи разных авторов по общности точек зрения или по научным школам; </w:t>
      </w:r>
      <w:br/>
      <w:r>
        <w:rPr/>
        <w:t xml:space="preserve"> реферат должен заканчиваться подведением итогов проведенной исследовательской работы: содержать краткий анализ-обоснование преимуществ той </w:t>
      </w:r>
      <w:br/>
      <w:r>
        <w:rPr/>
        <w:t xml:space="preserve">точки зрения по рассматриваемому вопросу, с которой Вы солидарны.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1.  Актуальные вопросы оценки качества образования. </w:t>
      </w:r>
      <w:br/>
      <w:r>
        <w:rPr/>
        <w:t xml:space="preserve">Содержание понятия качества образования в отечественной и зарубежной образовательной практике. Показатели качества и принципы их отбора. Цели, задачи и результаты деятельности российских и международных систем и программ оценивания образовательных достижений учащихся. Актуальные вопросы науки и образования в плане оценки качества учебного процесса и его результатов. Педагогический контроль в современном учебном процессе. Принципы, функции, формы и методы педагогического контроля в учебном процессе. Учет особенностей учащихся при организации контроля. </w:t>
      </w:r>
      <w:br/>
      <w:r>
        <w:rPr/>
        <w:t xml:space="preserve">Тема 2. Введение в проблему педагогических измерений. Характеристика традиционной системы контроля, ее достоинства и недостатки. Проблемы формирования оценочных суждений и отметок, реализации контроля и обеспечения обратной связи от обучающихся к преподавателю, управления процессом усвоения знаний. Самооценка учебных результатов. Характеристика современных подходов к оценочной деятельности учителя.</w:t>
      </w:r>
    </w:p>
    <w:p>
      <w:pPr/>
      <w:r>
        <w:rPr/>
        <w:t xml:space="preserve">Тема 3. Рейтинговая система контроля и оценки результатов обучения. Общие теоретические основы рейтинговых систем контроля и оценки учебных достижений: функции, принципы, структурные элементы. Достоинства и недостатки. Механизмы регулирования контрольно-оценочной деятельности, активизации самоуправления учебной деятельностью и стимулирования развития навыков самоконтроля и саморефлексии. Подходы к формированию рейтинговой оценки. Формирование итоговой оценки. Требования к организации контроля с использованием рейтинговой системы. Применение рейтинговой системы в отечественной и зарубежной образовательной практике.</w:t>
      </w:r>
    </w:p>
    <w:p>
      <w:pPr/>
      <w:r>
        <w:rPr/>
        <w:t xml:space="preserve">Тема 4. Система контроля и оценки учебных достижений в виде портфолио. Сущность концепции контроля в виде портфолио, особенности, достоинства и недостатки. Топология портфолио в отечественной и зарубежной практике, формы реализации, компоненты. Формирование итоговой оценки. Проектирование </w:t>
      </w:r>
      <w:br/>
      <w:r>
        <w:rPr/>
        <w:t xml:space="preserve">системы портфолио: установление типа, компонентов, форм реализации, способа формирования итоговой оценки, организации и документирования. </w:t>
      </w:r>
    </w:p>
    <w:p>
      <w:pPr/>
      <w:r>
        <w:rPr/>
        <w:t xml:space="preserve">Тема 5. Педагогическое тестирование. Тестирование как современная форма контроля в модульных технологиях. Достоинства и недостатки применения тестов для контроля результатов обучения. Современные подходы к разработке тестов. Основные этапы конструирования педагогического теста. Диагностика качества теста. Статистическая обработка и интерпретация результатов тестирования. Разработка контрольных заданий в соответствии с дидактическими целями структурной единицы учебной программы. Разработка предтестовых заданий.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Современные средства оценивания результатов обучения: учебное пособие для студентов педагогических направлений подготовки / В.К. Власова, В.Г.Закитова, С.Г.Григорьева и др. - Казань: Вестфалика, 2020. - 136 с. - URL: </w:t>
      </w:r>
      <w:hyperlink r:id="rId7" w:history="1">
        <w:r>
          <w:rPr/>
          <w:t xml:space="preserve">https://kpfu.ru/staff_files/F1270627980/SSRO._Uchebnoe_posobie__1_.pdf</w:t>
        </w:r>
      </w:hyperlink>
      <w:r>
        <w:rPr/>
        <w:t xml:space="preserve">.</w:t>
      </w:r>
    </w:p>
    <w:p>
      <w:pPr/>
      <w:r>
        <w:rPr/>
        <w:t xml:space="preserve">2. Звонников В.И. Современные средства оценивания результатов обучения: учебник для студ. учреждений высш. проф. образования / В. И. Звонников, М. Б. Челышкова. — Москва: Издательский центр «Академия», 2013. — 304 с. - URL: https://academia-moscow.ru/ftp_share/_books/fragments/fragment_23247.pdf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Баженова И.И. Современные средства оценивания результатов обучения: учеб.-метод. пособие [Текст] / И.И. Баженова, В.Б. Щербакова. – Екатеринбург, Урал. гос. пед. ун-т, 2007 . – 76 с.</w:t>
      </w:r>
    </w:p>
    <w:p>
      <w:pPr/>
      <w:r>
        <w:rPr/>
        <w:t xml:space="preserve">2. Майоров А.Н. Теория и практика создания тестов для системы образования [Текст] /А.Н. Майоров. – М.: Интеллект-центр, 2002. – 296 с.</w:t>
      </w:r>
    </w:p>
    <w:p>
      <w:pPr/>
      <w:r>
        <w:rPr/>
        <w:t xml:space="preserve">3. Самылкина Н.Н. Современные средства оценивания результатов обучения [Текст] / Н.Н. Самылкина. – М.: БИНОМ. Лаборатория знаний, 2007.– 172 с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Point).</w:t>
      </w:r>
      <w:br/>
      <w:r>
        <w:rPr/>
        <w:t xml:space="preserve">2. Пакет для просмотра и печати документов Adobe Acrobat Reader.</w:t>
      </w:r>
      <w:b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  <w:br/>
      <w:r>
        <w:rPr/>
        <w:t xml:space="preserve">4. Электронная библиотечная система «Университетская библиотека онлайн». URL: http://biblioclub.ru/.</w:t>
      </w:r>
      <w:br/>
      <w:r>
        <w:rPr/>
        <w:t xml:space="preserve">5. Электронная библиотека Республики Карелия. URL: http://elibrary.petrsu.ru/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ED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fu.ru/staff_files/F1270627980/SSRO._Uchebnoe_posobie__1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