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ОКАЗАНИЕ ТУРИСТСКИХ И ГОСТИНИЧНЫХ УСЛУГ ЛИЦАМ С ОВЗ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Плотникова Виктория Сергеевна, заместитель директора по учебной работе, Институт физической культуры, спорта и туризма; доцент, кафедра туризма,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История Карелии (О), Рекреалогия (О), Санаторно - курортный сервис (О), Подготовка к сдаче и сдача государственного экзамена (И), Товароведение продовольственных товаров (О), Стандартизация и контроль качества гостиничных услуг (О), Русский язык и культура речи (НО), Страноведение (О), Культурология (О), История туризма и гостеприимства (НО), Оказание туристских и гостиничных услуг лицам с ОВЗ (О), Сервисная деятельность (О), Производственная практика (сервисная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Подготовка к сдаче и сдача государственного экзамена (И), Безопасность жизнедеятельности (О), Профессионально-личностное самоопределение (Н), Основы туризма (Н), Оказание туристских и гостиничных услуг лицам с ОВЗ (О), Производственная практика (сервисная практика) (О), Учебная практика (ознакомительная)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Обеспечивает соблюдение в своей профессиональной деятельности положений КЗоТ, регулирующих основы труда и техники безопасности; нормативно-правовые акты в области безопасного обслуживания;</w:t>
            </w:r>
          </w:p>
          <w:p/>
          <w:p>
            <w:pPr/>
            <w:r>
              <w:rPr/>
              <w:t xml:space="preserve">ОПК-7.2. Обеспечивает безопасное обслуживание потребителей на основе разработанных предупредительных мер;</w:t>
            </w:r>
          </w:p>
          <w:p/>
          <w:p>
            <w:pPr/>
            <w:r>
              <w:rPr/>
              <w:t xml:space="preserve">ОПК-7.3. Организует соблюдение норм охраны труда и техники безопасности в подразделениях организаций избранной сферы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Оказание туристских и гостиничных услуг лицам с ОВЗ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Инклюзивный туризм. Безбарьерная среда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Коллоквиум; Конспект;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проектирования и оказания услуг для людей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Коллоквиум; Конспект;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Инклюзивный туризм. Безбарьерная среда. Особенности проектирования и проведения туристских услуг для людей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проектирования и оказания гостиничных, транспортных и досуговых услуг для людей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 Инклюзивный туризм как способ социализации маломобильных групп населения. Реабилитационные возможности туризма для людей с ОВЗ. Социально-исторические аспекты создания безбарьерной среды жизнедеятельности. 	Роль социального предпринимательства в развитии инклюзивного туризма. Коллоквиум Приведите примеры туристских или экскурсионных услуг для людей, имеющих нарушения зрения (слуха, опорно-двигательного аппарата, ментальной сферы), используемые в мировой и российской практике – на выбор.	Приведите примеры инклюзивных туристских услуг для детей. Какие требования здесь следует учитывать? Приведите примеры оздоровительной программы для людей с нарушениями опорно-двигательного аппарата, используемые в мировой и российской практике. Приведите примеры рекреационных туристских маршрутов, адаптированных для людей с ОВЗ, используемых в мировой и российской практике.	Приведите примеры пляжных туров для людей с ОВЗ, используемых в мировой практике. Какие требования необходимо соблюдать в пляжно-курортном отдыхе?.	Каким образом организуется взаимопомощь у лиц с нарушениями в состоянии здоровья в условиях чрезвычайных ситуаций? Как осуществляется планирование мероприятий по обеспечению безопасности туристских мероприятий с участием людей с отклонениями в состоянии здоровья.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История возникновения отелей для людей с ограниченными возможностями. Отели Израиля (Турции, Дубая) для людей с ограниченными возможностями здоровья (привести примеры конкретных гостиниц, как выглядят номера, инфраструктура отельной зоны).	Европейские отели (Италии, Греции, Франции, Великобритании) для людей с ограниченными возможностями здоровья (привести примеры конкретных гостиниц, как выглядят номера, инфраструктура отельной зоны)	Отели США для людей с ограниченными возможностями здоровья (привести примеры конкретных гостиниц, как выглядят номера, инфраструктура отельной зоны).	Номера для людей с ограниченными возможностями на термальных курортах(привести примеры конкретных гостиниц, как выглядят номера, инфраструктура отельной зоны).	Доступность российских гостиниц (отели Москвы, Санкт-Петербурга, …)  для людей с ограниченными возможностям (привести примеры конкретных гостиниц, как выглядят номера, инфраструктура отельной зоны).	Сервисы в поиске доступных отелей для туристов с инвалидностью Особенности организации фитнес- услуг. Спортивные игры для людей с ОВЗ.	Бассеин и его оборудование.	Парковая зона и ее оборудование.Пляж и его оборудование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Кейсы по заданиям практических работ 1-2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Кейсы по заданиям практических работ 3-4.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 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технологии коллективного взаимодействия (сотрудничество, диалог и др.)</w:t>
      </w:r>
    </w:p>
    <w:p>
      <w:pPr/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образовательные технологии обучения: лекции представлены в презентациях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; студенты выполняют итоговую работу и представляют ее аудитории в формате презентации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конспект;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u w:val="single"/>
        </w:rPr>
        <w:t xml:space="preserve">Коллоквиум по теме 1</w:t>
      </w:r>
    </w:p>
    <w:p>
      <w:pPr/>
      <w:r>
        <w:rPr/>
        <w:t xml:space="preserve">Вопросы для обсуждения</w:t>
      </w:r>
    </w:p>
    <w:p>
      <w:pPr>
        <w:numPr>
          <w:ilvl w:val="0"/>
          <w:numId w:val="1"/>
        </w:numPr>
      </w:pPr>
      <w:r>
        <w:rPr/>
        <w:t xml:space="preserve">Инклюзивный туризм как способ социализации маломобильных групп населения</w:t>
      </w:r>
    </w:p>
    <w:p>
      <w:pPr>
        <w:numPr>
          <w:ilvl w:val="0"/>
          <w:numId w:val="1"/>
        </w:numPr>
      </w:pPr>
      <w:r>
        <w:rPr/>
        <w:t xml:space="preserve">Реабилитационные возможности туризма для людей с ОВЗ</w:t>
      </w:r>
    </w:p>
    <w:p>
      <w:pPr>
        <w:numPr>
          <w:ilvl w:val="0"/>
          <w:numId w:val="1"/>
        </w:numPr>
      </w:pPr>
      <w:r>
        <w:rPr/>
        <w:t xml:space="preserve">Социально-исторические аспекты создания безбарьерной среды жизнедеятельности</w:t>
      </w:r>
    </w:p>
    <w:p>
      <w:pPr>
        <w:numPr>
          <w:ilvl w:val="0"/>
          <w:numId w:val="1"/>
        </w:numPr>
      </w:pPr>
      <w:r>
        <w:rPr/>
        <w:t xml:space="preserve">Роль социального предпринимательства в развитии инклюзивного туризма</w:t>
      </w:r>
    </w:p>
    <w:p>
      <w:pPr>
        <w:numPr>
          <w:ilvl w:val="0"/>
          <w:numId w:val="1"/>
        </w:numPr>
      </w:pPr>
      <w:r>
        <w:rPr/>
        <w:t xml:space="preserve">Основные положения резолюции ЮНВТО «Туризм, доступный для всех»</w:t>
      </w:r>
    </w:p>
    <w:p>
      <w:pPr>
        <w:numPr>
          <w:ilvl w:val="0"/>
          <w:numId w:val="1"/>
        </w:numPr>
      </w:pPr>
      <w:r>
        <w:rPr/>
        <w:t xml:space="preserve">Основные принципы «Конвенции о правах инвалидов»</w:t>
      </w:r>
    </w:p>
    <w:p>
      <w:pPr>
        <w:numPr>
          <w:ilvl w:val="0"/>
          <w:numId w:val="1"/>
        </w:numPr>
      </w:pPr>
      <w:r>
        <w:rPr/>
        <w:t xml:space="preserve">Основные положения федерального закона «О социальной защите инвалидов в Российской Федерации», касающиеся рекреации и туризма</w:t>
      </w:r>
    </w:p>
    <w:p>
      <w:pPr>
        <w:numPr>
          <w:ilvl w:val="0"/>
          <w:numId w:val="1"/>
        </w:numPr>
      </w:pPr>
      <w:r>
        <w:rPr/>
        <w:t xml:space="preserve">Общественная программа развития туризма для лиц с инвалидностью и иных маломобильных групп населения «Россия без барьеров»</w:t>
      </w:r>
    </w:p>
    <w:p>
      <w:pPr/>
      <w:r>
        <w:rPr/>
        <w:t xml:space="preserve"> </w:t>
      </w:r>
    </w:p>
    <w:p>
      <w:pPr/>
      <w:r>
        <w:rPr/>
        <w:t xml:space="preserve">Литература:</w:t>
      </w:r>
    </w:p>
    <w:p>
      <w:pPr>
        <w:numPr>
          <w:ilvl w:val="0"/>
          <w:numId w:val="2"/>
        </w:numPr>
      </w:pPr>
      <w:r>
        <w:rPr/>
        <w:t xml:space="preserve">О социальной защите инвалидов в Российской Федерации : Федеральный закон от 24.11.1995 N 181-ФЗ (ред. от 29.12.2017) (с изм. и доп., вступ. в силу с 06.03.2018). URL: http://www.consultant.ru/document/cons_doc_LAW_8559/ (дата обращения: 20.04.2020).</w:t>
      </w:r>
    </w:p>
    <w:p>
      <w:pPr>
        <w:numPr>
          <w:ilvl w:val="0"/>
          <w:numId w:val="2"/>
        </w:numPr>
      </w:pPr>
      <w:r>
        <w:rPr/>
        <w:t xml:space="preserve">Общественная программа развития туризма для лиц с инвалидностью и иных маломобильных групп населения «Россия без барьеров» // Федеральное агентство по туризму. 22.03.2016. № 2. URL: www.russiatourism.ru (дата обращения: 21.04.2020)</w:t>
      </w:r>
    </w:p>
    <w:p>
      <w:pPr>
        <w:numPr>
          <w:ilvl w:val="0"/>
          <w:numId w:val="2"/>
        </w:numPr>
      </w:pPr>
      <w:r>
        <w:rPr/>
        <w:t xml:space="preserve">Оказание туристских и гостиничных услуг для лиц с ограниченными возможностями здоровья: учебное пособие для обучающихся по направлениям подготовки бакалавриата и магистратуры «Туризм» и «Гостиничное дело» ; [сост. В.С.Плотникова, В.М. Максимова]. – Петрозаводск : Издательство ПетрГУ, 2020. – 59 с</w:t>
      </w:r>
    </w:p>
    <w:p>
      <w:pPr>
        <w:numPr>
          <w:ilvl w:val="0"/>
          <w:numId w:val="2"/>
        </w:numPr>
      </w:pPr>
      <w:r>
        <w:rPr/>
        <w:t xml:space="preserve">Безбарьерный туризм : учебное пособие / Н. А. Зайцева, Д. Б. Шуравина. — Москва : КНОРУС, 2016. – 176 с.</w:t>
      </w:r>
    </w:p>
    <w:p>
      <w:pPr>
        <w:numPr>
          <w:ilvl w:val="0"/>
          <w:numId w:val="2"/>
        </w:numPr>
      </w:pPr>
      <w:r>
        <w:rPr/>
        <w:t xml:space="preserve">Конанова, Е. И. Инклюзивный туризм. Создание социокультурной и толерантной среды для людей с ограниченными возмоностями здоровья / Е. И. Конанова // Успехи современной науки и образования. – 2016. – №12. – Том 2. – С. 136-140.</w:t>
      </w:r>
    </w:p>
    <w:p>
      <w:pPr>
        <w:numPr>
          <w:ilvl w:val="0"/>
          <w:numId w:val="2"/>
        </w:numPr>
      </w:pPr>
      <w:r>
        <w:rPr/>
        <w:t xml:space="preserve">Романова, М. М. Инклюзивный туризм в России и за рубежом: особенности и тенденции развития. // Научный вестник МГИИТ. – 2018. – № 5 (55). – С. 18 – 27.</w:t>
      </w:r>
    </w:p>
    <w:p>
      <w:pPr>
        <w:numPr>
          <w:ilvl w:val="0"/>
          <w:numId w:val="2"/>
        </w:numPr>
      </w:pPr>
      <w:r>
        <w:rPr/>
        <w:t xml:space="preserve">Теория и практика развития регионального инклюзивного туризма [Текст] : монография / Л. А. Межова, А. Л. Летин, Л. А. Луговская ; М-во образования и науки Российской Федерации, Федеральное гос. бюджетное образовательное учреждение высш. проф. образования "Воронежский гос. пед. ун-т". – Воронеж : Воронежский гос. пед. ун-т. </w:t>
      </w:r>
      <w:r>
        <w:rPr/>
        <w:t xml:space="preserve">2015. – 303 </w:t>
      </w:r>
      <w:r>
        <w:rPr/>
        <w:t xml:space="preserve">с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 Accessible Tourism: Concepts and Issues / ed. by D. Buhalis, S. Darcy. Bristol ; N. Y. ; Ontario. 2010. 336 p</w:t>
      </w:r>
    </w:p>
    <w:p>
      <w:pPr>
        <w:numPr>
          <w:ilvl w:val="0"/>
          <w:numId w:val="2"/>
        </w:numPr>
      </w:pPr>
      <w:r>
        <w:rPr/>
        <w:t xml:space="preserve"> International Diplacement Monitoring Center. Latest IDP numbers bycountry. </w:t>
      </w:r>
      <w:r>
        <w:rPr/>
        <w:t xml:space="preserve">URL: http://www.internaldisplacement.org/databas e (дата обращения: 20.04.2020)</w:t>
      </w:r>
    </w:p>
    <w:p>
      <w:pPr>
        <w:numPr>
          <w:ilvl w:val="0"/>
          <w:numId w:val="2"/>
        </w:numPr>
      </w:pPr>
      <w:r>
        <w:rPr/>
        <w:t xml:space="preserve">Безбарьерная среда для маломобильных групп населения https://rosopeka.ru/dostupnaya-sreda/</w:t>
      </w:r>
    </w:p>
    <w:p>
      <w:pPr>
        <w:numPr>
          <w:ilvl w:val="0"/>
          <w:numId w:val="2"/>
        </w:numPr>
      </w:pPr>
      <w:r>
        <w:rPr/>
        <w:t xml:space="preserve">Инклюзивный туризм по всему миру The Accessible Planet https://www.theaccessibleplanet.com</w:t>
      </w:r>
    </w:p>
    <w:p>
      <w:pPr>
        <w:numPr>
          <w:ilvl w:val="0"/>
          <w:numId w:val="2"/>
        </w:numPr>
      </w:pPr>
      <w:r>
        <w:rPr/>
        <w:t xml:space="preserve">Сайт Европейской сети доступного туризма ENAT (European Networkfor Accessible Tourism) https://www.accessibletourism.org</w:t>
      </w:r>
    </w:p>
    <w:p>
      <w:pPr/>
      <w:r>
        <w:rPr/>
        <w:t xml:space="preserve"> </w:t>
      </w:r>
    </w:p>
    <w:p>
      <w:pPr/>
      <w:r>
        <w:rPr/>
        <w:t xml:space="preserve">Коллоквиум 2</w:t>
      </w:r>
    </w:p>
    <w:p>
      <w:pPr/>
      <w:r>
        <w:rPr/>
        <w:t xml:space="preserve"> </w:t>
      </w:r>
    </w:p>
    <w:p>
      <w:pPr/>
      <w:r>
        <w:rPr/>
        <w:t xml:space="preserve">Подготовьте презентацию по одному из следующих вопросов. Укажите ресурсы, которые вы использовали при подготовке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Приведите примеры туристских или экскурсионных услуг для людей, имеющих нарушения зрения (слуха, опорно-двигательного аппарата, ментальной сферы), используемые в мировой и российской практике – на выбор</w:t>
      </w:r>
    </w:p>
    <w:p>
      <w:pPr>
        <w:numPr>
          <w:ilvl w:val="0"/>
          <w:numId w:val="3"/>
        </w:numPr>
      </w:pPr>
      <w:r>
        <w:rPr/>
        <w:t xml:space="preserve">Приведите примеры инклюзивных туристских услуг для детей. Какие требования здесь следует учитывать?</w:t>
      </w:r>
    </w:p>
    <w:p>
      <w:pPr>
        <w:numPr>
          <w:ilvl w:val="0"/>
          <w:numId w:val="3"/>
        </w:numPr>
      </w:pPr>
      <w:r>
        <w:rPr/>
        <w:t xml:space="preserve">Приведите примеры оздоровительной программы для людей с нарушениями опорно-двигательного аппарата, используемые в мировой и российской практике</w:t>
      </w:r>
    </w:p>
    <w:p>
      <w:pPr>
        <w:numPr>
          <w:ilvl w:val="0"/>
          <w:numId w:val="3"/>
        </w:numPr>
      </w:pPr>
      <w:r>
        <w:rPr/>
        <w:t xml:space="preserve">Приведите примеры рекреационных туристских маршрутов, адаптированных для людей с ОВЗ, используемых в мировой и российской практике</w:t>
      </w:r>
    </w:p>
    <w:p>
      <w:pPr>
        <w:numPr>
          <w:ilvl w:val="0"/>
          <w:numId w:val="3"/>
        </w:numPr>
      </w:pPr>
      <w:r>
        <w:rPr/>
        <w:t xml:space="preserve">Приведите примеры пляжных туров для людей с ОВЗ, используемых в мировой практике. Какие требования необходимо соблюдать в пляжно-курортном отдыхе?</w:t>
      </w:r>
    </w:p>
    <w:p>
      <w:pPr>
        <w:numPr>
          <w:ilvl w:val="0"/>
          <w:numId w:val="3"/>
        </w:numPr>
      </w:pPr>
      <w:r>
        <w:rPr/>
        <w:t xml:space="preserve">Каким образом организуется взаимопомощь у лиц с нарушениями в состоянии здоровья в условиях чрезвычайных ситуаций? Как осуществляется планирование мероприятий по обеспечению безопасности туристских мероприятий с участием людей с отклонениями в состоянии здоровья.</w:t>
      </w:r>
    </w:p>
    <w:p>
      <w:pPr/>
      <w:r>
        <w:rPr/>
        <w:t xml:space="preserve"> </w:t>
      </w:r>
    </w:p>
    <w:p>
      <w:pPr/>
      <w:r>
        <w:rPr/>
        <w:t xml:space="preserve">Литература:</w:t>
      </w:r>
    </w:p>
    <w:p>
      <w:pPr>
        <w:numPr>
          <w:ilvl w:val="0"/>
          <w:numId w:val="4"/>
        </w:numPr>
      </w:pPr>
      <w:r>
        <w:rPr/>
        <w:t xml:space="preserve">Оказание туристских и гостиничных услуг для лиц с ограниченными возможностями здоровья: учебное пособие для обучающихся по направлениям подготовки бакалавриата и магистратуры «Туризм» и «Гостиничное дело» ; [сост. В.С.Плотникова, В.М. Максимова]. – Петрозаводск : Издательство ПетрГУ, 2020. – 59 с</w:t>
      </w:r>
    </w:p>
    <w:p>
      <w:pPr>
        <w:numPr>
          <w:ilvl w:val="0"/>
          <w:numId w:val="4"/>
        </w:numPr>
      </w:pPr>
      <w:r>
        <w:rPr/>
        <w:t xml:space="preserve">Теория и практика развития регионального инклюзивного туризма [Текст] : монография / Л. А. Межова, А. Л. Летин, Л. А. Луговская ; Воронеж : Воронежский гос. пед. ун-т. 2015. – 303 с.</w:t>
      </w:r>
    </w:p>
    <w:p>
      <w:pPr>
        <w:numPr>
          <w:ilvl w:val="0"/>
          <w:numId w:val="4"/>
        </w:numPr>
      </w:pPr>
      <w:r>
        <w:rPr/>
        <w:t xml:space="preserve">Инклюзивный туризм по всему миру The Accessible Planet https://www.theaccessibleplanet.com</w:t>
      </w:r>
    </w:p>
    <w:p>
      <w:pPr>
        <w:numPr>
          <w:ilvl w:val="0"/>
          <w:numId w:val="4"/>
        </w:numPr>
      </w:pPr>
      <w:r>
        <w:rPr/>
        <w:t xml:space="preserve">Сайт Европейской сети доступного туризма ENAT (European Networkfor Accessible Tourism) </w:t>
      </w:r>
      <w:hyperlink r:id="rId7" w:history="1">
        <w:r>
          <w:rPr/>
          <w:t xml:space="preserve">https://www.accessibletourism.org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Коллоквиум 3</w:t>
      </w:r>
    </w:p>
    <w:p>
      <w:pPr>
        <w:numPr>
          <w:ilvl w:val="0"/>
          <w:numId w:val="5"/>
        </w:numPr>
      </w:pPr>
      <w:r>
        <w:rPr/>
        <w:t xml:space="preserve">История возникновения отелей для людей с ограниченными возможностями</w:t>
      </w:r>
    </w:p>
    <w:p>
      <w:pPr>
        <w:numPr>
          <w:ilvl w:val="0"/>
          <w:numId w:val="5"/>
        </w:numPr>
      </w:pPr>
      <w:r>
        <w:rPr/>
        <w:t xml:space="preserve">Отели Израиля (Турции, Дубая) для людей с ограниченными возможностями здоровья (привести примеры конкретных гостиниц, как выглядят номера, инфраструктура отельной зоны)</w:t>
      </w:r>
    </w:p>
    <w:p>
      <w:pPr>
        <w:numPr>
          <w:ilvl w:val="0"/>
          <w:numId w:val="5"/>
        </w:numPr>
      </w:pPr>
      <w:r>
        <w:rPr/>
        <w:t xml:space="preserve">Европейские отели (Италии, Греции, Франции, Великобритании) для людей с ограниченными возможностями здоровья (привести примеры конкретных гостиниц, как выглядят номера, инфраструктура отельной зоны)</w:t>
      </w:r>
    </w:p>
    <w:p>
      <w:pPr>
        <w:numPr>
          <w:ilvl w:val="0"/>
          <w:numId w:val="5"/>
        </w:numPr>
      </w:pPr>
      <w:r>
        <w:rPr/>
        <w:t xml:space="preserve">Отели США для людей с ограниченными возможностями здоровья (привести примеры конкретных гостиниц, как выглядят номера, инфраструктура отельной зоны)</w:t>
      </w:r>
    </w:p>
    <w:p>
      <w:pPr>
        <w:numPr>
          <w:ilvl w:val="0"/>
          <w:numId w:val="5"/>
        </w:numPr>
      </w:pPr>
      <w:r>
        <w:rPr/>
        <w:t xml:space="preserve">Номера для людей с ограниченными возможностями на термальных курортах(привести примеры конкретных гостиниц, как выглядят номера, инфраструктура отельной зоны)</w:t>
      </w:r>
    </w:p>
    <w:p>
      <w:pPr>
        <w:numPr>
          <w:ilvl w:val="0"/>
          <w:numId w:val="5"/>
        </w:numPr>
      </w:pPr>
      <w:r>
        <w:rPr/>
        <w:t xml:space="preserve">Доступность российских гостиниц (отели Москвы, Санкт-Петербурга, …) для людей с ограниченными возможностям (привести примеры конкретных гостиниц, как выглядят номера, инфраструктура отельной зоны)</w:t>
      </w:r>
    </w:p>
    <w:p>
      <w:pPr>
        <w:numPr>
          <w:ilvl w:val="0"/>
          <w:numId w:val="5"/>
        </w:numPr>
      </w:pPr>
      <w:r>
        <w:rPr/>
        <w:t xml:space="preserve">Сервисы в поиске доступных отелей для туристов с инвалидностью</w:t>
      </w:r>
    </w:p>
    <w:p>
      <w:pPr/>
      <w:r>
        <w:rPr/>
        <w:t xml:space="preserve"> </w:t>
      </w:r>
    </w:p>
    <w:p>
      <w:pPr/>
      <w:r>
        <w:rPr/>
        <w:t xml:space="preserve">Источники:</w:t>
      </w:r>
    </w:p>
    <w:p>
      <w:pPr>
        <w:numPr>
          <w:ilvl w:val="0"/>
          <w:numId w:val="6"/>
        </w:numPr>
      </w:pPr>
      <w:r>
        <w:rPr/>
        <w:t xml:space="preserve">Доступная среда https://invakor.ru/uslugi-1/obsledovanie-obektov/</w:t>
      </w:r>
    </w:p>
    <w:p>
      <w:pPr>
        <w:numPr>
          <w:ilvl w:val="0"/>
          <w:numId w:val="6"/>
        </w:numPr>
      </w:pPr>
      <w:r>
        <w:rPr/>
        <w:t xml:space="preserve">Как адаптировать гостиничный комплекс или отель для людей с инвалидностью по программе «Доступная среда» https://tiflocentre.ru/voprosy-po-adaptacii-otel.php</w:t>
      </w:r>
    </w:p>
    <w:p>
      <w:pPr>
        <w:numPr>
          <w:ilvl w:val="0"/>
          <w:numId w:val="6"/>
        </w:numPr>
      </w:pPr>
      <w:r>
        <w:rPr/>
        <w:t xml:space="preserve">Обслуживание гостей с ограниченными возможностями https://stud.center/1230/obsluzhivanie-gostey-s-ogranichennymi-vozmozhnostyami</w:t>
      </w:r>
    </w:p>
    <w:p>
      <w:pPr>
        <w:numPr>
          <w:ilvl w:val="0"/>
          <w:numId w:val="6"/>
        </w:numPr>
      </w:pPr>
      <w:r>
        <w:rPr/>
        <w:t xml:space="preserve">Отели, подходящие гостям с инвалидностью https://www.booking.com/accessible-traveling/index.ru.html?auth_success=1</w:t>
      </w:r>
    </w:p>
    <w:p>
      <w:pPr>
        <w:numPr>
          <w:ilvl w:val="0"/>
          <w:numId w:val="6"/>
        </w:numPr>
      </w:pPr>
      <w:r>
        <w:rPr/>
        <w:t xml:space="preserve">Всё о туризме для людей с инвалидностью https://flyingwheels.ru/tag/gostinitsa-dlya-invalidov/</w:t>
      </w:r>
    </w:p>
    <w:p>
      <w:pPr/>
      <w:r>
        <w:rPr/>
        <w:t xml:space="preserve"> </w:t>
      </w:r>
    </w:p>
    <w:p>
      <w:pPr/>
      <w:r>
        <w:rPr/>
        <w:t xml:space="preserve">Коллоквиум по разделу 4 Организация маршрутов активного отдыха людей для людей с ОВЗ</w:t>
      </w:r>
    </w:p>
    <w:p>
      <w:pPr/>
      <w:r>
        <w:rPr/>
        <w:t xml:space="preserve"> </w:t>
      </w:r>
    </w:p>
    <w:p>
      <w:pPr/>
      <w:r>
        <w:rPr/>
        <w:t xml:space="preserve">Вопросы для обсуждения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Сервисы для путешествий туристов с инвалидоностью</w:t>
      </w:r>
    </w:p>
    <w:p>
      <w:pPr>
        <w:numPr>
          <w:ilvl w:val="0"/>
          <w:numId w:val="7"/>
        </w:numPr>
      </w:pPr>
      <w:r>
        <w:rPr/>
        <w:t xml:space="preserve">Сайты для путешествий людей с инвалидностью</w:t>
      </w:r>
    </w:p>
    <w:p>
      <w:pPr>
        <w:numPr>
          <w:ilvl w:val="0"/>
          <w:numId w:val="7"/>
        </w:numPr>
      </w:pPr>
      <w:r>
        <w:rPr/>
        <w:t xml:space="preserve">Пешеходные маршруты для людей с ОВЗ, специфика их организации</w:t>
      </w:r>
    </w:p>
    <w:p>
      <w:pPr>
        <w:numPr>
          <w:ilvl w:val="0"/>
          <w:numId w:val="7"/>
        </w:numPr>
      </w:pPr>
      <w:r>
        <w:rPr/>
        <w:t xml:space="preserve">Водные маршруты для людей с ОВЗ, специфика их организации</w:t>
      </w:r>
    </w:p>
    <w:p>
      <w:pPr>
        <w:numPr>
          <w:ilvl w:val="0"/>
          <w:numId w:val="7"/>
        </w:numPr>
      </w:pPr>
      <w:r>
        <w:rPr/>
        <w:t xml:space="preserve">Горные маршруты для людей с ОВЗ, специфика их организации</w:t>
      </w:r>
    </w:p>
    <w:p>
      <w:pPr>
        <w:numPr>
          <w:ilvl w:val="0"/>
          <w:numId w:val="7"/>
        </w:numPr>
      </w:pPr>
      <w:r>
        <w:rPr/>
        <w:t xml:space="preserve">Инструкции для инструктора-проводника, сопровождающего группу людей с ОВЗ</w:t>
      </w:r>
    </w:p>
    <w:p>
      <w:pPr>
        <w:numPr>
          <w:ilvl w:val="0"/>
          <w:numId w:val="7"/>
        </w:numPr>
      </w:pPr>
      <w:r>
        <w:rPr/>
        <w:t xml:space="preserve">Организация инклюзивного детского лагеря</w:t>
      </w:r>
    </w:p>
    <w:p>
      <w:pPr/>
      <w:r>
        <w:rPr/>
        <w:t xml:space="preserve"> </w:t>
      </w:r>
    </w:p>
    <w:p>
      <w:pPr/>
      <w:r>
        <w:rPr/>
        <w:t xml:space="preserve">Литература: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Конанова, Е. И. Инклюзивный туризм : технология и организация туристского продукта : учебное пособие / Е. И. Конанова. - Ростов н/Д : ЮФУ, 2019. - 128 с. - ISBN 978-5-9275-3164-6. - Текст : электронный // URL : https://www.rosmedlib.ru/book/ISBN9785927531646.html</w:t>
      </w:r>
    </w:p>
    <w:p>
      <w:pPr>
        <w:numPr>
          <w:ilvl w:val="0"/>
          <w:numId w:val="8"/>
        </w:numPr>
      </w:pPr>
      <w:r>
        <w:rPr/>
        <w:t xml:space="preserve">Без границ: зачем создавать сервис для инвалидов-путешественников</w:t>
      </w:r>
    </w:p>
    <w:p>
      <w:pPr>
        <w:numPr>
          <w:ilvl w:val="0"/>
          <w:numId w:val="8"/>
        </w:numPr>
      </w:pPr>
      <w:r>
        <w:rPr/>
        <w:t xml:space="preserve">https://incrussia.ru/concoct/globe4all-tourism/</w:t>
      </w:r>
    </w:p>
    <w:p>
      <w:pPr>
        <w:numPr>
          <w:ilvl w:val="0"/>
          <w:numId w:val="8"/>
        </w:numPr>
      </w:pPr>
      <w:r>
        <w:rPr/>
        <w:t xml:space="preserve">Всё о туризме для людей с инвалидностью https://flyingwheels.ru</w:t>
      </w:r>
    </w:p>
    <w:p>
      <w:pPr>
        <w:numPr>
          <w:ilvl w:val="0"/>
          <w:numId w:val="8"/>
        </w:numPr>
      </w:pPr>
      <w:r>
        <w:rPr/>
        <w:t xml:space="preserve">Тактика передвижения группы с ограниченными возможностями здоровья на спортивном маршруте https://ozlib.com/825887/sport/taktika_peredvizheniya_gruppy_ogranichennymi_vozmozhnostyami_zdorovya_sportivnom_marshrute</w:t>
      </w:r>
    </w:p>
    <w:p>
      <w:pPr>
        <w:numPr>
          <w:ilvl w:val="0"/>
          <w:numId w:val="8"/>
        </w:numPr>
      </w:pPr>
      <w:r>
        <w:rPr/>
        <w:t xml:space="preserve">Услуги туризма для людей с ограниченными физическими возможностями. Общие требования https://pandia.ru/text/78/388/40632.php</w:t>
      </w:r>
    </w:p>
    <w:p>
      <w:pPr>
        <w:numPr>
          <w:ilvl w:val="0"/>
          <w:numId w:val="8"/>
        </w:numPr>
      </w:pPr>
      <w:r>
        <w:rPr/>
        <w:t xml:space="preserve">Услуги инструкторов-проводников https://docs.cntd.ru/document/1200094393</w:t>
      </w:r>
    </w:p>
    <w:p>
      <w:pPr>
        <w:numPr>
          <w:ilvl w:val="0"/>
          <w:numId w:val="8"/>
        </w:numPr>
      </w:pPr>
      <w:r>
        <w:rPr/>
        <w:t xml:space="preserve">Инклюзия в детском отдыхе. – М.: Aegitas, 2018. – 180 с https://fond.pravmir.ru/wp-content/uploads/2018/08/Kniga-Inklyuziya-v-detskom-otdyihe-PDF.pdf</w:t>
      </w:r>
    </w:p>
    <w:p>
      <w:pPr/>
      <w:r>
        <w:rPr/>
        <w:t xml:space="preserve"> </w:t>
      </w:r>
    </w:p>
    <w:p>
      <w:pPr/>
      <w:r>
        <w:rPr/>
        <w:t xml:space="preserve">Коллоквиум по теме 5</w:t>
      </w:r>
    </w:p>
    <w:p>
      <w:pPr>
        <w:numPr>
          <w:ilvl w:val="0"/>
          <w:numId w:val="9"/>
        </w:numPr>
      </w:pPr>
      <w:r>
        <w:rPr/>
        <w:t xml:space="preserve">Особенности организации фитнес- услуг</w:t>
      </w:r>
    </w:p>
    <w:p>
      <w:pPr>
        <w:numPr>
          <w:ilvl w:val="0"/>
          <w:numId w:val="9"/>
        </w:numPr>
      </w:pPr>
      <w:r>
        <w:rPr/>
        <w:t xml:space="preserve">Спортивные игры для людей с ОВЗ</w:t>
      </w:r>
    </w:p>
    <w:p>
      <w:pPr>
        <w:numPr>
          <w:ilvl w:val="0"/>
          <w:numId w:val="9"/>
        </w:numPr>
      </w:pPr>
      <w:r>
        <w:rPr/>
        <w:t xml:space="preserve">Бассеин и его оборудование</w:t>
      </w:r>
    </w:p>
    <w:p>
      <w:pPr>
        <w:numPr>
          <w:ilvl w:val="0"/>
          <w:numId w:val="9"/>
        </w:numPr>
      </w:pPr>
      <w:r>
        <w:rPr/>
        <w:t xml:space="preserve">Парковая зона и ее оборудование</w:t>
      </w:r>
    </w:p>
    <w:p>
      <w:pPr>
        <w:numPr>
          <w:ilvl w:val="0"/>
          <w:numId w:val="9"/>
        </w:numPr>
      </w:pPr>
      <w:r>
        <w:rPr/>
        <w:t xml:space="preserve">Пляж и его оборудование</w:t>
      </w:r>
    </w:p>
    <w:p>
      <w:pPr/>
      <w:r>
        <w:rPr/>
        <w:t xml:space="preserve"> </w:t>
      </w:r>
    </w:p>
    <w:p>
      <w:pPr/>
      <w:r>
        <w:rPr/>
        <w:t xml:space="preserve">Литература: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Конанова, Е. И. Инклюзивный туризм : технология и организация туристского продукта : учебное пособие / Е. И. Конанова. - Ростов н/Д : ЮФУ, 2019. - 128 с. - ISBN 978-5-9275-3164-6. - Текст : электронный // URL : </w:t>
      </w:r>
      <w:hyperlink r:id="rId8" w:history="1">
        <w:r>
          <w:rPr/>
          <w:t xml:space="preserve">https://www.rosmedlib.ru/book/ISBN9785927531646.html</w:t>
        </w:r>
      </w:hyperlink>
    </w:p>
    <w:p>
      <w:pPr>
        <w:numPr>
          <w:ilvl w:val="0"/>
          <w:numId w:val="10"/>
        </w:numPr>
      </w:pPr>
      <w:r>
        <w:rPr/>
        <w:t xml:space="preserve">Услуги туризма для людей с ограниченными физическими возможностями. Общие требования </w:t>
      </w:r>
      <w:hyperlink r:id="rId9" w:history="1">
        <w:r>
          <w:rPr/>
          <w:t xml:space="preserve">https://pandia.ru/text/78/388/40632.php</w:t>
        </w:r>
      </w:hyperlink>
    </w:p>
    <w:p>
      <w:pPr>
        <w:numPr>
          <w:ilvl w:val="0"/>
          <w:numId w:val="10"/>
        </w:numPr>
      </w:pPr>
      <w:r>
        <w:rPr/>
        <w:t xml:space="preserve">Инклюзивный туризм по всему миру The Accessible Planet </w:t>
      </w:r>
      <w:hyperlink r:id="rId10" w:history="1">
        <w:r>
          <w:rPr/>
          <w:t xml:space="preserve">https://www.theaccessibleplanet.com</w:t>
        </w:r>
      </w:hyperlink>
    </w:p>
    <w:p/>
    <w:p>
      <w:pPr/>
      <w:r>
        <w:rPr/>
        <w:t xml:space="preserve">Конспект</w:t>
      </w:r>
    </w:p>
    <w:p>
      <w:pPr/>
      <w:r>
        <w:rPr/>
        <w:t xml:space="preserve">Конспекты по темам дисциплины:</w:t>
      </w:r>
    </w:p>
    <w:p>
      <w:pPr>
        <w:numPr>
          <w:ilvl w:val="0"/>
          <w:numId w:val="11"/>
        </w:numPr>
      </w:pPr>
      <w:r>
        <w:rPr/>
        <w:t xml:space="preserve">Инклюзивынй туризм. Безбарьерная среда</w:t>
      </w:r>
    </w:p>
    <w:p>
      <w:pPr>
        <w:numPr>
          <w:ilvl w:val="0"/>
          <w:numId w:val="11"/>
        </w:numPr>
      </w:pPr>
      <w:r>
        <w:rPr/>
        <w:t xml:space="preserve">Особенности проектирования и проведения туристских услуг для людей с ОВЗ</w:t>
      </w:r>
    </w:p>
    <w:p>
      <w:pPr>
        <w:numPr>
          <w:ilvl w:val="0"/>
          <w:numId w:val="11"/>
        </w:numPr>
      </w:pPr>
      <w:r>
        <w:rPr/>
        <w:t xml:space="preserve">Особенности проектирования и оказания гостиничных услуг для людей с ОВЗ</w:t>
      </w:r>
    </w:p>
    <w:p>
      <w:pPr>
        <w:numPr>
          <w:ilvl w:val="0"/>
          <w:numId w:val="11"/>
        </w:numPr>
      </w:pPr>
      <w:r>
        <w:rPr/>
        <w:t xml:space="preserve">Особенности организации транспортных услуг для маломобильных групп населения</w:t>
      </w:r>
    </w:p>
    <w:p>
      <w:pPr>
        <w:numPr>
          <w:ilvl w:val="0"/>
          <w:numId w:val="11"/>
        </w:numPr>
      </w:pPr>
      <w:r>
        <w:rPr/>
        <w:t xml:space="preserve">Особенности организации досуговых услуг для людей С ОВЗ</w:t>
      </w:r>
    </w:p>
    <w:p>
      <w:pPr/>
      <w:r>
        <w:rPr/>
        <w:t xml:space="preserve"> </w:t>
      </w:r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 всех вопросов; каждый вопрос подробно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 содержание конспекта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 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 пунктуационных, стилистических ошибок.</w:t>
      </w:r>
    </w:p>
    <w:p/>
    <w:p>
      <w:pPr/>
      <w:r>
        <w:rPr/>
        <w:t xml:space="preserve">Кейс-задача</w:t>
      </w:r>
    </w:p>
    <w:p>
      <w:pPr/>
      <w:r>
        <w:rPr/>
        <w:t xml:space="preserve">Практическая работа № 1</w:t>
      </w:r>
    </w:p>
    <w:p>
      <w:pPr>
        <w:numPr>
          <w:ilvl w:val="0"/>
          <w:numId w:val="12"/>
        </w:numPr>
      </w:pPr>
      <w:r>
        <w:rPr/>
        <w:t xml:space="preserve">Составьте список основных международных правовых актов, норм и постановлений в области развития инклюзивного (безбарьерного) туризма.</w:t>
      </w:r>
    </w:p>
    <w:p>
      <w:pPr>
        <w:numPr>
          <w:ilvl w:val="0"/>
          <w:numId w:val="12"/>
        </w:numPr>
      </w:pPr>
      <w:r>
        <w:rPr/>
        <w:t xml:space="preserve">Изучите опыт развития инклюзивного туризма в одной из стран мира (на выбор), выделите уровень адаптированности элементов туристской инфраструктуры и виды туризма, которые развиты для людей с ОВЗ. Приведите примеры маршрутов, на которых созданы условия для приема людей с инвалидностью и для пожилых людей.</w:t>
      </w:r>
    </w:p>
    <w:p>
      <w:pPr>
        <w:numPr>
          <w:ilvl w:val="0"/>
          <w:numId w:val="12"/>
        </w:numPr>
      </w:pPr>
      <w:r>
        <w:rPr/>
        <w:t xml:space="preserve">Составьте перечень основных государственных стандартов по поддержке и развитию безбарьерного туризма в РФ</w:t>
      </w:r>
    </w:p>
    <w:p>
      <w:pPr>
        <w:numPr>
          <w:ilvl w:val="0"/>
          <w:numId w:val="12"/>
        </w:numPr>
      </w:pPr>
      <w:r>
        <w:rPr/>
        <w:t xml:space="preserve">Выполните анализ структуры инклюзивного туризма в одном из районов (городов) Республики Карелия</w:t>
      </w:r>
    </w:p>
    <w:tbl>
      <w:tblGrid>
        <w:gridCol w:w="3825" w:type="dxa"/>
        <w:gridCol w:w="5205" w:type="dxa"/>
      </w:tblGrid>
      <w:tblPr>
        <w:tblW w:w="0" w:type="auto"/>
        <w:tblLayout w:type="autofit"/>
      </w:tblPr>
      <w:tr>
        <w:trPr/>
        <w:tc>
          <w:tcPr>
            <w:tcW w:w="3825" w:type="dxa"/>
            <w:noWrap/>
          </w:tcPr>
          <w:p>
            <w:pPr/>
            <w:r>
              <w:rPr/>
              <w:t xml:space="preserve">Параметры</w:t>
            </w:r>
          </w:p>
        </w:tc>
        <w:tc>
          <w:tcPr>
            <w:tcW w:w="5205" w:type="dxa"/>
            <w:noWrap/>
          </w:tcPr>
          <w:p>
            <w:pPr/>
            <w:r>
              <w:rPr/>
              <w:t xml:space="preserve">Характеристика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Транспортная доступность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Авиационная, железнодорожная, автобусная, автомобильная, водная. Возможность использования специализированных транспортных средств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Средства размещения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Укажите средства размещения, возможные к размещению инвалидов. Наличие пандусов, лифтов, возможность въезда на инвалидной коляске.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Предприятия питания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Укажите предприятия питания. Наличие пандусов, лифтов, возможность въезда на инвалидной коляске, наличие меню на шрифте Брайля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Туристские объекты и маршруты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Укажите основные туристские объекты(маршруты) и их доступность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Объекты сферы развлечений,  спорта, музеи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Есть ли специальная инфраструктура на объектах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Выводы и рекомендации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Перечислите основные рекомендации для предпринимателей и администрации по повышению инфраструктурной доступности района (города) для людей с ОВЗ</w:t>
            </w:r>
          </w:p>
        </w:tc>
      </w:tr>
    </w:tbl>
    <w:p>
      <w:pPr/>
      <w:r>
        <w:rPr>
          <w:i w:val="1"/>
          <w:iCs w:val="1"/>
        </w:rPr>
        <w:t xml:space="preserve">Примечание: фотографии могут быть иллюстрацией к данной таблице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Практическая работа № 2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Составьте общую памятку для сопровождающего группы туристов (экскурсантов) с сенсорными нарушениями</w:t>
      </w:r>
    </w:p>
    <w:p>
      <w:pPr>
        <w:numPr>
          <w:ilvl w:val="0"/>
          <w:numId w:val="13"/>
        </w:numPr>
      </w:pPr>
      <w:r>
        <w:rPr/>
        <w:t xml:space="preserve">Сформулируйте рекомендации по работе сотрудников с людьми, имеющих нарушения опорно-двигательного аппарата, гиперкинезы</w:t>
      </w:r>
    </w:p>
    <w:p>
      <w:pPr>
        <w:numPr>
          <w:ilvl w:val="0"/>
          <w:numId w:val="13"/>
        </w:numPr>
      </w:pPr>
      <w:r>
        <w:rPr/>
        <w:t xml:space="preserve">Какие рекомендации можно дать сотруднику по работе людьми, имеющих нарушения в развитии интеллекта и эмоционального реагирования</w:t>
      </w:r>
    </w:p>
    <w:p>
      <w:pPr>
        <w:numPr>
          <w:ilvl w:val="0"/>
          <w:numId w:val="13"/>
        </w:numPr>
      </w:pPr>
      <w:r>
        <w:rPr/>
        <w:t xml:space="preserve">Как проводится общение с отдыхающими, имеющими проблемы слуха и речи?</w:t>
      </w:r>
    </w:p>
    <w:p>
      <w:pPr>
        <w:numPr>
          <w:ilvl w:val="0"/>
          <w:numId w:val="13"/>
        </w:numPr>
      </w:pPr>
      <w:r>
        <w:rPr/>
        <w:t xml:space="preserve">Какие правила должен знать сопровождающий группы, имеющей нарушения зрения.</w:t>
      </w:r>
    </w:p>
    <w:p>
      <w:pPr>
        <w:numPr>
          <w:ilvl w:val="0"/>
          <w:numId w:val="13"/>
        </w:numPr>
      </w:pPr>
      <w:r>
        <w:rPr/>
        <w:t xml:space="preserve">Обобщите информацию и укажите общие элементы этикета общения с лицами, имеющими ограниченные возможности здоровья.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Практическая работа № 3</w:t>
      </w:r>
    </w:p>
    <w:p>
      <w:pPr>
        <w:numPr>
          <w:ilvl w:val="0"/>
          <w:numId w:val="14"/>
        </w:numPr>
      </w:pPr>
      <w:r>
        <w:rPr/>
        <w:t xml:space="preserve">На какой высоте устанавливается информация о режиме работы, об услугах, доступная для любой категории маломобильных групп населения?</w:t>
      </w:r>
    </w:p>
    <w:p>
      <w:pPr>
        <w:numPr>
          <w:ilvl w:val="0"/>
          <w:numId w:val="14"/>
        </w:numPr>
      </w:pPr>
      <w:r>
        <w:rPr/>
        <w:t xml:space="preserve">Для каких целей используется эргономичная ручка?</w:t>
      </w:r>
    </w:p>
    <w:p>
      <w:pPr>
        <w:numPr>
          <w:ilvl w:val="0"/>
          <w:numId w:val="14"/>
        </w:numPr>
      </w:pPr>
      <w:r>
        <w:rPr/>
        <w:t xml:space="preserve">Укажите способы маркировки прозрачных дверей.</w:t>
      </w:r>
    </w:p>
    <w:p>
      <w:pPr>
        <w:numPr>
          <w:ilvl w:val="0"/>
          <w:numId w:val="14"/>
        </w:numPr>
      </w:pPr>
      <w:r>
        <w:rPr/>
        <w:t xml:space="preserve">Каково назначение направляющих указателей с девятью продольными параллельными полосами.</w:t>
      </w:r>
    </w:p>
    <w:p>
      <w:pPr>
        <w:numPr>
          <w:ilvl w:val="0"/>
          <w:numId w:val="14"/>
        </w:numPr>
      </w:pPr>
      <w:r>
        <w:rPr/>
        <w:t xml:space="preserve">На каком расстоянии должны располагаться места для лиц с нарушением слуха от источника звука?</w:t>
      </w:r>
    </w:p>
    <w:p>
      <w:pPr>
        <w:numPr>
          <w:ilvl w:val="0"/>
          <w:numId w:val="14"/>
        </w:numPr>
      </w:pPr>
      <w:r>
        <w:rPr/>
        <w:t xml:space="preserve">Составьте список оборудования, необходимого для обустройства входной зоны отеля.</w:t>
      </w:r>
    </w:p>
    <w:p>
      <w:pPr>
        <w:numPr>
          <w:ilvl w:val="0"/>
          <w:numId w:val="14"/>
        </w:numPr>
      </w:pPr>
      <w:r>
        <w:rPr/>
        <w:t xml:space="preserve">Составьте список оборудования, необходимого для обустройства холла отеля.</w:t>
      </w:r>
    </w:p>
    <w:p>
      <w:pPr>
        <w:numPr>
          <w:ilvl w:val="0"/>
          <w:numId w:val="14"/>
        </w:numPr>
      </w:pPr>
      <w:r>
        <w:rPr/>
        <w:t xml:space="preserve">Какими способами, гости с ОВЗ, обеспечиваются информацией о гостинице и предоставляемых услугах?</w:t>
      </w:r>
    </w:p>
    <w:p>
      <w:pPr>
        <w:numPr>
          <w:ilvl w:val="0"/>
          <w:numId w:val="14"/>
        </w:numPr>
      </w:pPr>
      <w:r>
        <w:rPr/>
        <w:t xml:space="preserve">Какое оборудование, необходимо для обеспечения безопасности передвижения?</w:t>
      </w:r>
    </w:p>
    <w:p>
      <w:pPr>
        <w:numPr>
          <w:ilvl w:val="0"/>
          <w:numId w:val="14"/>
        </w:numPr>
      </w:pPr>
      <w:r>
        <w:rPr/>
        <w:t xml:space="preserve">Как обеспечить ориентацию в пространстве для незрячих гостей?</w:t>
      </w:r>
    </w:p>
    <w:p>
      <w:pPr>
        <w:numPr>
          <w:ilvl w:val="0"/>
          <w:numId w:val="14"/>
        </w:numPr>
      </w:pPr>
      <w:r>
        <w:rPr/>
        <w:t xml:space="preserve">Какая ширина входной двери необходима для инвалидов-колясочников?</w:t>
      </w:r>
    </w:p>
    <w:p>
      <w:pPr>
        <w:numPr>
          <w:ilvl w:val="0"/>
          <w:numId w:val="14"/>
        </w:numPr>
      </w:pPr>
      <w:r>
        <w:rPr/>
        <w:t xml:space="preserve">Укажите размер ширины жилой комнаты для инвалида-колясочника (спальни, гостиной, общей площади номера)</w:t>
      </w:r>
    </w:p>
    <w:p>
      <w:pPr>
        <w:numPr>
          <w:ilvl w:val="0"/>
          <w:numId w:val="14"/>
        </w:numPr>
      </w:pPr>
      <w:r>
        <w:rPr/>
        <w:t xml:space="preserve">Укажите размер свободного пространства перед дверью, у кровати, перед шкафом, окнами.</w:t>
      </w:r>
    </w:p>
    <w:p>
      <w:pPr>
        <w:numPr>
          <w:ilvl w:val="0"/>
          <w:numId w:val="14"/>
        </w:numPr>
      </w:pPr>
      <w:r>
        <w:rPr/>
        <w:t xml:space="preserve">Что такое прикроватное оборудование и в чем его назначение?</w:t>
      </w:r>
    </w:p>
    <w:p>
      <w:pPr>
        <w:numPr>
          <w:ilvl w:val="0"/>
          <w:numId w:val="14"/>
        </w:numPr>
      </w:pPr>
      <w:r>
        <w:rPr/>
        <w:t xml:space="preserve">Какое количество номеров в средстве размещения должно быть адаптировано для людей с ограниченными возможностями здоровья?</w:t>
      </w:r>
    </w:p>
    <w:p>
      <w:pPr>
        <w:numPr>
          <w:ilvl w:val="0"/>
          <w:numId w:val="14"/>
        </w:numPr>
      </w:pPr>
      <w:r>
        <w:rPr/>
        <w:t xml:space="preserve">Какие приспособления необходимо иметь для перемещения инвалида - колясочника на кровать?</w:t>
      </w:r>
    </w:p>
    <w:p>
      <w:pPr>
        <w:numPr>
          <w:ilvl w:val="0"/>
          <w:numId w:val="14"/>
        </w:numPr>
      </w:pPr>
      <w:r>
        <w:rPr/>
        <w:t xml:space="preserve">На какой высоте от пола должны располагаться выключатели и устройства управления для людей с ОВЗ?</w:t>
      </w:r>
    </w:p>
    <w:p>
      <w:pPr>
        <w:numPr>
          <w:ilvl w:val="0"/>
          <w:numId w:val="14"/>
        </w:numPr>
      </w:pPr>
      <w:r>
        <w:rPr/>
        <w:t xml:space="preserve">Какой минимальный размер площади кухни-столовой должен быть предусмотрен для инвалидов–опорников и инвалидов, пользующихся креслом-коляской?</w:t>
      </w:r>
    </w:p>
    <w:p>
      <w:pPr>
        <w:numPr>
          <w:ilvl w:val="0"/>
          <w:numId w:val="14"/>
        </w:numPr>
      </w:pPr>
      <w:r>
        <w:rPr/>
        <w:t xml:space="preserve">На какой высоте от уровня пола должна располагаться рабочая поверхность кухонного оборудования?</w:t>
      </w:r>
    </w:p>
    <w:p>
      <w:pPr>
        <w:numPr>
          <w:ilvl w:val="0"/>
          <w:numId w:val="14"/>
        </w:numPr>
      </w:pPr>
      <w:r>
        <w:rPr/>
        <w:t xml:space="preserve">Для какой категории инвалидов применяется система Брайля и для какой цели она применяется?</w:t>
      </w:r>
    </w:p>
    <w:p>
      <w:pPr/>
      <w:r>
        <w:rPr/>
        <w:t xml:space="preserve"> </w:t>
      </w:r>
    </w:p>
    <w:p>
      <w:pPr/>
      <w:r>
        <w:rPr/>
        <w:t xml:space="preserve">Источники информации:</w:t>
      </w:r>
    </w:p>
    <w:p>
      <w:pPr>
        <w:numPr>
          <w:ilvl w:val="0"/>
          <w:numId w:val="15"/>
        </w:numPr>
      </w:pPr>
      <w:r>
        <w:rPr/>
        <w:t xml:space="preserve">Доступная среда https://invakor.ru/uslugi-1/obsledovanie-obektov/</w:t>
      </w:r>
    </w:p>
    <w:p>
      <w:pPr>
        <w:numPr>
          <w:ilvl w:val="0"/>
          <w:numId w:val="15"/>
        </w:numPr>
      </w:pPr>
      <w:r>
        <w:rPr/>
        <w:t xml:space="preserve">Как адаптировать гостиничный комплекс или отель для людей с инвалидностью по программе «Доступная среда» https://tiflocentre.ru/voprosy-po-adaptacii-otel.php</w:t>
      </w:r>
    </w:p>
    <w:p>
      <w:pPr>
        <w:numPr>
          <w:ilvl w:val="0"/>
          <w:numId w:val="15"/>
        </w:numPr>
      </w:pPr>
      <w:r>
        <w:rPr/>
        <w:t xml:space="preserve">Обслуживание гостей с ограниченными возможностями </w:t>
      </w:r>
      <w:hyperlink r:id="rId11" w:history="1">
        <w:r>
          <w:rPr/>
          <w:t xml:space="preserve">https://stud.center/1230/obsluzhivanie-gostey-s-ogranichennymi-vozmozhnostyami</w:t>
        </w:r>
      </w:hyperlink>
    </w:p>
    <w:p>
      <w:pPr/>
      <w:r>
        <w:rPr/>
        <w:t xml:space="preserve"> </w:t>
      </w:r>
    </w:p>
    <w:p>
      <w:pPr/>
      <w:r>
        <w:rPr/>
        <w:t xml:space="preserve">Практическая работа № 4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Каков норматив количества мест для парковки транспортных средств инвалидов от общего количества машино-мест на стоянке?</w:t>
      </w:r>
    </w:p>
    <w:p>
      <w:pPr>
        <w:numPr>
          <w:ilvl w:val="0"/>
          <w:numId w:val="16"/>
        </w:numPr>
      </w:pPr>
      <w:r>
        <w:rPr/>
        <w:t xml:space="preserve">Укажите габариты парковочного места для транспортного средства инвалида-колясочника?</w:t>
      </w:r>
    </w:p>
    <w:p>
      <w:pPr>
        <w:numPr>
          <w:ilvl w:val="0"/>
          <w:numId w:val="16"/>
        </w:numPr>
      </w:pPr>
      <w:r>
        <w:rPr/>
        <w:t xml:space="preserve">Какая должна быть ширина пешеходных дорожек на территории гостиничного комплекса?</w:t>
      </w:r>
    </w:p>
    <w:p>
      <w:pPr>
        <w:numPr>
          <w:ilvl w:val="0"/>
          <w:numId w:val="16"/>
        </w:numPr>
      </w:pPr>
      <w:r>
        <w:rPr/>
        <w:t xml:space="preserve">Как оборудовать транспортное средство для перевозки маломобильных людей?</w:t>
      </w:r>
    </w:p>
    <w:p>
      <w:pPr>
        <w:numPr>
          <w:ilvl w:val="0"/>
          <w:numId w:val="16"/>
        </w:numPr>
      </w:pPr>
      <w:r>
        <w:rPr/>
        <w:t xml:space="preserve">Сделайте схему плана автопарковки гостиницы категории «три звезды» с номерным фондом 48 номеров.</w:t>
      </w:r>
    </w:p>
    <w:p>
      <w:pPr/>
      <w:r>
        <w:rPr/>
        <w:t xml:space="preserve"> </w:t>
      </w:r>
    </w:p>
    <w:p>
      <w:pPr/>
      <w:r>
        <w:rPr/>
        <w:t xml:space="preserve">Источники информации:</w:t>
      </w:r>
    </w:p>
    <w:p>
      <w:pPr>
        <w:numPr>
          <w:ilvl w:val="0"/>
          <w:numId w:val="17"/>
        </w:numPr>
      </w:pPr>
      <w:r>
        <w:rPr/>
        <w:t xml:space="preserve">Система нормативов https://www.normacs.info/answers/3534</w:t>
      </w:r>
    </w:p>
    <w:p>
      <w:pPr>
        <w:numPr>
          <w:ilvl w:val="0"/>
          <w:numId w:val="17"/>
        </w:numPr>
      </w:pPr>
      <w:r>
        <w:rPr/>
        <w:t xml:space="preserve">Требования к размещению парковочных мест для специальных транспортных средств инвалидов https://www.gov.spb.ru/static/writable/ckeditor/uploads/2019/09/13/24/Приложение_5_invalidy_znaki_razmetka2.pdf</w:t>
      </w:r>
    </w:p>
    <w:p>
      <w:pPr>
        <w:numPr>
          <w:ilvl w:val="0"/>
          <w:numId w:val="17"/>
        </w:numPr>
      </w:pPr>
      <w:r>
        <w:rPr/>
        <w:t xml:space="preserve">Нормативные требования и особенности оснащения автомобилей для инвалидов</w:t>
      </w:r>
    </w:p>
    <w:p>
      <w:pPr>
        <w:numPr>
          <w:ilvl w:val="0"/>
          <w:numId w:val="17"/>
        </w:numPr>
      </w:pPr>
      <w:r>
        <w:rPr/>
        <w:t xml:space="preserve">https://specalmir.ru/normativnye-trebovanija-k-osnashheniju-avtomobilej-dlja-invalidov-koljasochnikov/</w:t>
      </w:r>
    </w:p>
    <w:p>
      <w:pPr>
        <w:numPr>
          <w:ilvl w:val="0"/>
          <w:numId w:val="17"/>
        </w:numPr>
      </w:pPr>
      <w:r>
        <w:rPr/>
        <w:t xml:space="preserve">СП 257.1325800.2016 Свод правил Здания гостиниц Правила проектирования</w:t>
      </w:r>
    </w:p>
    <w:p>
      <w:pPr>
        <w:numPr>
          <w:ilvl w:val="0"/>
          <w:numId w:val="17"/>
        </w:numPr>
      </w:pPr>
      <w:r>
        <w:rPr/>
        <w:t xml:space="preserve">https://geostart.ru/doc/read/16993/4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оценки </w:t>
      </w:r>
    </w:p>
    <w:tbl>
      <w:tblGrid>
        <w:gridCol w:w="2655" w:type="dxa"/>
        <w:gridCol w:w="6915" w:type="dxa"/>
      </w:tblGrid>
      <w:tblPr>
        <w:tblW w:w="9570" w:type="dxa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Зачтено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аналитическую  работу, выполнил теоретическую и практическую части, сделал собственное заключение.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Не зачтено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не выполнил работу, выполнил не по теме, не выдержал все структурные элементы.</w:t>
            </w:r>
          </w:p>
        </w:tc>
      </w:tr>
    </w:tbl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>
        <w:numPr>
          <w:ilvl w:val="0"/>
          <w:numId w:val="18"/>
        </w:numPr>
      </w:pPr>
      <w:r>
        <w:rPr/>
        <w:t xml:space="preserve">Программа «Доступная среда» реализуется в РФ с:</w:t>
      </w:r>
      <w:br/>
      <w:r>
        <w:rPr/>
        <w:t xml:space="preserve">а) 2011 года </w:t>
      </w:r>
      <w:br/>
      <w:r>
        <w:rPr/>
        <w:t xml:space="preserve">б) 2005 года</w:t>
      </w:r>
      <w:br/>
      <w:r>
        <w:rPr/>
        <w:t xml:space="preserve">в) 2008 года</w:t>
      </w:r>
    </w:p>
    <w:p>
      <w:pPr>
        <w:numPr>
          <w:ilvl w:val="0"/>
          <w:numId w:val="18"/>
        </w:numPr>
      </w:pPr>
      <w:r>
        <w:rPr/>
        <w:t xml:space="preserve">Программа «Доступная среда» направлена на оценку состояния и повышение доступности объектов и услуг в приоритетных сферах жизнедеятельности инвалидов и других маломобильных групп населения, верно ли данное утверждение:</w:t>
      </w:r>
      <w:br/>
      <w:r>
        <w:rPr/>
        <w:t xml:space="preserve">а) нет</w:t>
      </w:r>
      <w:br/>
      <w:r>
        <w:rPr/>
        <w:t xml:space="preserve">б) лишь отчасти</w:t>
      </w:r>
      <w:br/>
      <w:r>
        <w:rPr/>
        <w:t xml:space="preserve">в) да </w:t>
      </w:r>
    </w:p>
    <w:p>
      <w:pPr>
        <w:numPr>
          <w:ilvl w:val="0"/>
          <w:numId w:val="18"/>
        </w:numPr>
      </w:pPr>
      <w:r>
        <w:rPr/>
        <w:t xml:space="preserve">Устранение социальной разобщенности инвалидов и граждан, не являющихся инвалидами:</w:t>
      </w:r>
      <w:br/>
      <w:r>
        <w:rPr/>
        <w:t xml:space="preserve">а) относится к программе «Доступная среда» </w:t>
      </w:r>
      <w:br/>
      <w:r>
        <w:rPr/>
        <w:t xml:space="preserve">б) не относится к программе «Доступная среда»</w:t>
      </w:r>
      <w:br/>
      <w:r>
        <w:rPr/>
        <w:t xml:space="preserve">в) относится к программе «Доступное общество»</w:t>
      </w:r>
    </w:p>
    <w:p>
      <w:pPr>
        <w:numPr>
          <w:ilvl w:val="0"/>
          <w:numId w:val="18"/>
        </w:numPr>
      </w:pPr>
      <w:r>
        <w:rPr/>
        <w:t xml:space="preserve">К задачам программы «Доступная среда» относится:</w:t>
      </w:r>
      <w:br/>
      <w:r>
        <w:rPr/>
        <w:t xml:space="preserve">а) понижение количества детей-инвалидов, включенных в систему обязательного начального и среднего образования</w:t>
      </w:r>
      <w:br/>
      <w:r>
        <w:rPr/>
        <w:t xml:space="preserve">б) повышение количества детей-инвалидов, включенных в систему обязательного начального и среднего образования </w:t>
      </w:r>
      <w:br/>
      <w:r>
        <w:rPr/>
        <w:t xml:space="preserve">в) понижение объема телевизионных и радиопередач, спортивных, рекреационных и туристических объектов, доступных для инвалидов</w:t>
      </w:r>
    </w:p>
    <w:p>
      <w:pPr>
        <w:numPr>
          <w:ilvl w:val="0"/>
          <w:numId w:val="18"/>
        </w:numPr>
      </w:pPr>
      <w:r>
        <w:rPr/>
        <w:t xml:space="preserve">Переводчик, помогающий общаться людям с ограничением слуха:</w:t>
      </w:r>
      <w:br/>
      <w:r>
        <w:rPr/>
        <w:t xml:space="preserve">а) переводчик русского жестового языка </w:t>
      </w:r>
      <w:br/>
      <w:r>
        <w:rPr/>
        <w:t xml:space="preserve">б) тифлосурдопереводчик</w:t>
      </w:r>
      <w:br/>
      <w:r>
        <w:rPr/>
        <w:t xml:space="preserve">в) тифлокомментатор</w:t>
      </w:r>
    </w:p>
    <w:p>
      <w:pPr>
        <w:numPr>
          <w:ilvl w:val="0"/>
          <w:numId w:val="18"/>
        </w:numPr>
      </w:pPr>
      <w:r>
        <w:rPr/>
        <w:t xml:space="preserve">К задачам программы «Доступная среда» относится:</w:t>
      </w:r>
      <w:br/>
      <w:r>
        <w:rPr/>
        <w:t xml:space="preserve">а) повышение объема телевизионных и радиопередач, спортивных, рекреационных и туристических объектов, доступных для инвалидов </w:t>
      </w:r>
      <w:br/>
      <w:r>
        <w:rPr/>
        <w:t xml:space="preserve">б) понижение объема телевизионных и радиопередач, спортивных, рекреационных и туристических объектов, доступных для инвалидов</w:t>
      </w:r>
      <w:br/>
      <w:r>
        <w:rPr/>
        <w:t xml:space="preserve">в) уменьшение количества детей-инвалидов, участвующих в играх, проведении досуга и отдыха, в спортивных мероприятиях, включая мероприятия в рамках школьной системы</w:t>
      </w:r>
    </w:p>
    <w:p>
      <w:pPr>
        <w:numPr>
          <w:ilvl w:val="0"/>
          <w:numId w:val="18"/>
        </w:numPr>
      </w:pPr>
      <w:r>
        <w:rPr/>
        <w:t xml:space="preserve">Человека с инвалидностью по слуху правильно называть:</w:t>
      </w:r>
      <w:br/>
      <w:r>
        <w:rPr/>
        <w:t xml:space="preserve">а) глухой, неслышащий, слабослышащий </w:t>
      </w:r>
      <w:br/>
      <w:r>
        <w:rPr/>
        <w:t xml:space="preserve">б) человек с патологией слуха</w:t>
      </w:r>
      <w:br/>
      <w:r>
        <w:rPr/>
        <w:t xml:space="preserve">в) человек страдающий от недостатка слуха</w:t>
      </w:r>
    </w:p>
    <w:p>
      <w:pPr>
        <w:numPr>
          <w:ilvl w:val="0"/>
          <w:numId w:val="18"/>
        </w:numPr>
      </w:pPr>
      <w:r>
        <w:rPr/>
        <w:t xml:space="preserve">К задачам программы «Доступная среда» относится:</w:t>
      </w:r>
      <w:br/>
      <w:r>
        <w:rPr/>
        <w:t xml:space="preserve">а) уменьшение количества детей-инвалидов, участвующих в играх, проведении досуга и отдыха, в спортивных мероприятиях, включая мероприятия в рамках школьной системы</w:t>
      </w:r>
      <w:br/>
      <w:r>
        <w:rPr/>
        <w:t xml:space="preserve">б) увеличение количества детей-инвалидов, участвующих в играх, проведении досуга и отдыха, в спортивных мероприятиях, включая мероприятия в рамках школьной системы </w:t>
      </w:r>
      <w:br/>
      <w:r>
        <w:rPr/>
        <w:t xml:space="preserve">в) понижение количества детей-инвалидов, включенных в систему обязательного начального и среднего образования</w:t>
      </w:r>
    </w:p>
    <w:p>
      <w:pPr>
        <w:numPr>
          <w:ilvl w:val="0"/>
          <w:numId w:val="18"/>
        </w:numPr>
      </w:pPr>
      <w:r>
        <w:rPr/>
        <w:t xml:space="preserve">С человеком, страдающим нарушением зрения начинают общение таким образом:</w:t>
      </w:r>
      <w:br/>
      <w:r>
        <w:rPr/>
        <w:t xml:space="preserve">а) аккуратно потянуть за белую трость и задать вопрос</w:t>
      </w:r>
      <w:br/>
      <w:r>
        <w:rPr/>
        <w:t xml:space="preserve">б) дотронуться до плеча и представиться </w:t>
      </w:r>
      <w:br/>
      <w:r>
        <w:rPr/>
        <w:t xml:space="preserve">в) громко окликнуть</w:t>
      </w:r>
    </w:p>
    <w:p>
      <w:pPr>
        <w:numPr>
          <w:ilvl w:val="0"/>
          <w:numId w:val="18"/>
        </w:numPr>
      </w:pPr>
      <w:r>
        <w:rPr/>
        <w:t xml:space="preserve">Для процедурных и кабинетов врачей должны быть предусмотрены:</w:t>
      </w:r>
      <w:br/>
      <w:r>
        <w:rPr/>
        <w:t xml:space="preserve">а) звуковые системы оповещения</w:t>
      </w:r>
      <w:br/>
      <w:r>
        <w:rPr/>
        <w:t xml:space="preserve">б) тактильные системы оповещения</w:t>
      </w:r>
      <w:br/>
      <w:r>
        <w:rPr/>
        <w:t xml:space="preserve">в) световые системы оповещения </w:t>
      </w:r>
    </w:p>
    <w:p>
      <w:pPr>
        <w:numPr>
          <w:ilvl w:val="0"/>
          <w:numId w:val="18"/>
        </w:numPr>
      </w:pPr>
      <w:r>
        <w:rPr/>
        <w:t xml:space="preserve">Вход в медицинское здание в обязательном порядке должен иметь системы визуального, тактильного и акустического (речевого и звукового) оповещения, так ли это:</w:t>
      </w:r>
      <w:br/>
      <w:r>
        <w:rPr/>
        <w:t xml:space="preserve">а) нет</w:t>
      </w:r>
      <w:br/>
      <w:r>
        <w:rPr/>
        <w:t xml:space="preserve">б) да </w:t>
      </w:r>
      <w:br/>
      <w:r>
        <w:rPr/>
        <w:t xml:space="preserve">в) зависит от региона</w:t>
      </w:r>
    </w:p>
    <w:p>
      <w:pPr>
        <w:numPr>
          <w:ilvl w:val="0"/>
          <w:numId w:val="18"/>
        </w:numPr>
      </w:pPr>
      <w:r>
        <w:rPr/>
        <w:t xml:space="preserve">Театры, музеи, киноконцертные залы, галереи и любые другие объекты культурного значения должны быть доступны всем людям, вне зависимости от их физических возможностей, так ли это:</w:t>
      </w:r>
      <w:br/>
      <w:r>
        <w:rPr/>
        <w:t xml:space="preserve">а) нет</w:t>
      </w:r>
      <w:br/>
      <w:r>
        <w:rPr/>
        <w:t xml:space="preserve">б) только в крупных городах</w:t>
      </w:r>
      <w:br/>
      <w:r>
        <w:rPr/>
        <w:t xml:space="preserve">в) да </w:t>
      </w:r>
    </w:p>
    <w:p>
      <w:pPr>
        <w:numPr>
          <w:ilvl w:val="0"/>
          <w:numId w:val="18"/>
        </w:numPr>
      </w:pPr>
      <w:r>
        <w:rPr/>
        <w:t xml:space="preserve">Лестницы и ступени офисов с отдельным входом с улицы:</w:t>
      </w:r>
      <w:br/>
      <w:r>
        <w:rPr/>
        <w:t xml:space="preserve">а) не обязательно должны быть оборудовано устройством, позволяющим преодолеть перепад высот</w:t>
      </w:r>
      <w:br/>
      <w:r>
        <w:rPr/>
        <w:t xml:space="preserve">б) обязательно должны быть оборудовано устройством, позволяющим преодолеть перепад высот +</w:t>
      </w:r>
      <w:br/>
      <w:r>
        <w:rPr/>
        <w:t xml:space="preserve">в) по желанию владельцев могут быть оборудовано устройством, позволяющим преодолеть перепад высот</w:t>
      </w:r>
    </w:p>
    <w:p>
      <w:pPr>
        <w:numPr>
          <w:ilvl w:val="0"/>
          <w:numId w:val="18"/>
        </w:numPr>
      </w:pPr>
      <w:r>
        <w:rPr/>
        <w:t xml:space="preserve">Стационарные … для инвалидов устанавливаются при входе в различные здания, включая жилые дома, магазины, кинотеатры, больницы, вокзалы и т.д:</w:t>
      </w:r>
      <w:br/>
      <w:r>
        <w:rPr/>
        <w:t xml:space="preserve">а) пандусы </w:t>
      </w:r>
      <w:br/>
      <w:r>
        <w:rPr/>
        <w:t xml:space="preserve">б) подъемники</w:t>
      </w:r>
      <w:br/>
      <w:r>
        <w:rPr/>
        <w:t xml:space="preserve">в) лифты</w:t>
      </w:r>
    </w:p>
    <w:p>
      <w:pPr>
        <w:numPr>
          <w:ilvl w:val="0"/>
          <w:numId w:val="18"/>
        </w:numPr>
      </w:pPr>
      <w:r>
        <w:rPr/>
        <w:t xml:space="preserve">Чтобы малоподвижные группы граждан могли пользоваться услугами туристского центра центра, потребуется следующее оборудование:</w:t>
      </w:r>
      <w:br/>
      <w:r>
        <w:rPr/>
        <w:t xml:space="preserve">а) лифты</w:t>
      </w:r>
      <w:br/>
      <w:r>
        <w:rPr/>
        <w:t xml:space="preserve">б) пандусы или подъемники (для преодоления перепадов высот) </w:t>
      </w:r>
      <w:br/>
      <w:r>
        <w:rPr/>
        <w:t xml:space="preserve">в) специальное световое покрытие</w:t>
      </w:r>
    </w:p>
    <w:p>
      <w:pPr>
        <w:numPr>
          <w:ilvl w:val="0"/>
          <w:numId w:val="18"/>
        </w:numPr>
      </w:pPr>
      <w:r>
        <w:rPr/>
        <w:t xml:space="preserve">Чтобы малоподвижные группы граждан могли пользоваться услугами гипермаркета или торгового центра, потребуется следующее оборудование:</w:t>
      </w:r>
      <w:br/>
      <w:r>
        <w:rPr/>
        <w:t xml:space="preserve">а) лебедки</w:t>
      </w:r>
      <w:br/>
      <w:r>
        <w:rPr/>
        <w:t xml:space="preserve">б) лифты</w:t>
      </w:r>
      <w:br/>
      <w:r>
        <w:rPr/>
        <w:t xml:space="preserve">в) поручни и ограждения </w:t>
      </w:r>
    </w:p>
    <w:p>
      <w:pPr>
        <w:numPr>
          <w:ilvl w:val="0"/>
          <w:numId w:val="18"/>
        </w:numPr>
      </w:pPr>
      <w:r>
        <w:rPr/>
        <w:t xml:space="preserve">При сопровождении человека на кресле-коляске допускается:</w:t>
      </w:r>
      <w:br/>
      <w:r>
        <w:rPr/>
        <w:t xml:space="preserve">а) класть свои вещи собеседнику на колени</w:t>
      </w:r>
      <w:br/>
      <w:r>
        <w:rPr/>
        <w:t xml:space="preserve">б) задать вопрос, нужна ли человеку помощь и чем Вы можете помочь </w:t>
      </w:r>
      <w:br/>
      <w:r>
        <w:rPr/>
        <w:t xml:space="preserve">в) облокачиваться на ручки или подлокотники коляски</w:t>
      </w:r>
    </w:p>
    <w:p>
      <w:pPr>
        <w:numPr>
          <w:ilvl w:val="0"/>
          <w:numId w:val="18"/>
        </w:numPr>
      </w:pPr>
      <w:r>
        <w:rPr/>
        <w:t xml:space="preserve">Чтобы малоподвижные группы граждан могли пользоваться услугами гипермаркета или торгового центра, потребуется следующее оборудование:</w:t>
      </w:r>
      <w:br/>
      <w:r>
        <w:rPr/>
        <w:t xml:space="preserve">а) специальное световое покрытие</w:t>
      </w:r>
      <w:br/>
      <w:r>
        <w:rPr/>
        <w:t xml:space="preserve">б) лебедки</w:t>
      </w:r>
      <w:br/>
      <w:r>
        <w:rPr/>
        <w:t xml:space="preserve">в) специальное противоскользящее покрытие </w:t>
      </w:r>
    </w:p>
    <w:p>
      <w:pPr>
        <w:numPr>
          <w:ilvl w:val="0"/>
          <w:numId w:val="18"/>
        </w:numPr>
      </w:pPr>
      <w:r>
        <w:rPr/>
        <w:t xml:space="preserve">Если обычно покупателям для перемещения по торговому центру достаточно табличек, то инвалидам по зрению укажут дорогу табло, световые и тактильные указатели, пиктограммы:</w:t>
      </w:r>
      <w:br/>
      <w:r>
        <w:rPr/>
        <w:t xml:space="preserve">а) нет</w:t>
      </w:r>
      <w:br/>
      <w:r>
        <w:rPr/>
        <w:t xml:space="preserve">б) лишь отчасти</w:t>
      </w:r>
      <w:br/>
      <w:r>
        <w:rPr/>
        <w:t xml:space="preserve">в) да </w:t>
      </w:r>
    </w:p>
    <w:p>
      <w:pPr>
        <w:numPr>
          <w:ilvl w:val="0"/>
          <w:numId w:val="18"/>
        </w:numPr>
      </w:pPr>
      <w:r>
        <w:rPr/>
        <w:t xml:space="preserve">Для дополнительного удобства людей на инвалидных колясках рекомендуется использовать специальные облегченные и заниженные тележки в магазинах:</w:t>
      </w:r>
      <w:br/>
      <w:r>
        <w:rPr/>
        <w:t xml:space="preserve">а) нет</w:t>
      </w:r>
      <w:br/>
      <w:r>
        <w:rPr/>
        <w:t xml:space="preserve">б) лишь отчасти</w:t>
      </w:r>
      <w:br/>
      <w:r>
        <w:rPr/>
        <w:t xml:space="preserve">в) да </w:t>
      </w:r>
    </w:p>
    <w:p>
      <w:pPr>
        <w:numPr>
          <w:ilvl w:val="0"/>
          <w:numId w:val="18"/>
        </w:numPr>
      </w:pPr>
      <w:r>
        <w:rPr/>
        <w:t xml:space="preserve">Помочь сесть на стул незрячему человеку можно таким образом:</w:t>
      </w:r>
      <w:br/>
      <w:r>
        <w:rPr/>
        <w:t xml:space="preserve">а) подвести поближе к стулу и положить руку незрячего на спинку стула </w:t>
      </w:r>
      <w:br/>
      <w:r>
        <w:rPr/>
        <w:t xml:space="preserve">б) подвести спиной к стулу и усадить человека</w:t>
      </w:r>
      <w:br/>
      <w:r>
        <w:rPr/>
        <w:t xml:space="preserve">в) описать, где в помещении находится стул и отойти:</w:t>
      </w:r>
    </w:p>
    <w:p>
      <w:pPr>
        <w:numPr>
          <w:ilvl w:val="0"/>
          <w:numId w:val="18"/>
        </w:numPr>
      </w:pPr>
      <w:r>
        <w:rPr/>
        <w:t xml:space="preserve">Для того чтобы территория жилого комплекса отвечала потребностям и пожеланиям людей с ограниченными возможностями, необходимо:</w:t>
      </w:r>
      <w:br/>
      <w:r>
        <w:rPr/>
        <w:t xml:space="preserve">а) предусмотреть специальную парковку для инвалидов</w:t>
      </w:r>
      <w:br/>
      <w:r>
        <w:rPr/>
        <w:t xml:space="preserve">б) оснастить прилегающую территорию звуковыми маяками</w:t>
      </w:r>
      <w:br/>
      <w:r>
        <w:rPr/>
        <w:t xml:space="preserve">в) оба варианта верны </w:t>
      </w:r>
      <w:br/>
      <w:r>
        <w:rPr/>
        <w:t xml:space="preserve">г) нет верного ответа</w:t>
      </w:r>
    </w:p>
    <w:p>
      <w:pPr>
        <w:numPr>
          <w:ilvl w:val="0"/>
          <w:numId w:val="18"/>
        </w:numPr>
      </w:pPr>
      <w:r>
        <w:rPr/>
        <w:t xml:space="preserve">Для того чтобы территория жилого комплекса отвечала потребностям и пожеланиям людей с ограниченными возможностями, необходимо:</w:t>
      </w:r>
      <w:br/>
      <w:r>
        <w:rPr/>
        <w:t xml:space="preserve">а) оснастить прилегающую территорию звуковыми маяками</w:t>
      </w:r>
      <w:br/>
      <w:r>
        <w:rPr/>
        <w:t xml:space="preserve">б) разместить специальную детскую площадку, оборудованную для МГН</w:t>
      </w:r>
      <w:br/>
      <w:r>
        <w:rPr/>
        <w:t xml:space="preserve">в) оба варианта верны </w:t>
      </w:r>
      <w:br/>
      <w:r>
        <w:rPr/>
        <w:t xml:space="preserve">г) нет верного ответа+</w:t>
      </w:r>
    </w:p>
    <w:p>
      <w:pPr>
        <w:numPr>
          <w:ilvl w:val="0"/>
          <w:numId w:val="18"/>
        </w:numPr>
      </w:pPr>
      <w:r>
        <w:rPr/>
        <w:t xml:space="preserve">Закон, определяющий социальную политику в области социальной защиты инвалидов</w:t>
      </w:r>
    </w:p>
    <w:p>
      <w:pPr/>
      <w:r>
        <w:rPr/>
        <w:t xml:space="preserve">а) «О государственном пенсионном обеспечении»</w:t>
      </w:r>
    </w:p>
    <w:p>
      <w:pPr/>
      <w:r>
        <w:rPr/>
        <w:t xml:space="preserve">б) «О социальной защите инвалидов в РФ» </w:t>
      </w:r>
    </w:p>
    <w:p>
      <w:pPr/>
      <w:r>
        <w:rPr/>
        <w:t xml:space="preserve">в) «О социальном обслуживании граждан пожилого возраста и инвалидов»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Индивидуальная программа реабилитации или абилитации инвалида разрабатывается при проведении медико-социальной экспертизы гражданина исходя из</w:t>
      </w:r>
    </w:p>
    <w:p>
      <w:pPr/>
      <w:r>
        <w:rPr/>
        <w:t xml:space="preserve">а) комплексной оценки ограничений жизнедеятельности </w:t>
      </w:r>
    </w:p>
    <w:p>
      <w:pPr/>
      <w:r>
        <w:rPr/>
        <w:t xml:space="preserve">б) отдельных взятых показателей</w:t>
      </w:r>
    </w:p>
    <w:p>
      <w:pPr/>
      <w:r>
        <w:rPr/>
        <w:t xml:space="preserve">в) расширенного анализа крови</w:t>
      </w:r>
    </w:p>
    <w:p>
      <w:pPr/>
      <w:r>
        <w:rPr/>
        <w:t xml:space="preserve">г) функционального состояния сердечно-сосудистой системы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Медицинская модель в Международной классификации функционирования (МКФ) рассматривает инвалидность как</w:t>
      </w:r>
    </w:p>
    <w:p>
      <w:pPr/>
      <w:r>
        <w:rPr/>
        <w:t xml:space="preserve">а) особенность развития или приобретенных проблем, которые выражаются в экономическом ущербе</w:t>
      </w:r>
    </w:p>
    <w:p>
      <w:pPr/>
      <w:r>
        <w:rPr/>
        <w:t xml:space="preserve">б) проблему человечества в целом, задействование чужого труда на благо инвалида</w:t>
      </w:r>
    </w:p>
    <w:p>
      <w:pPr/>
      <w:r>
        <w:rPr/>
        <w:t xml:space="preserve">в) свойство, присущее человеку в результате болезни, травмы или иного воздействия на состояние здоровья, которое требует медицинской помощи </w:t>
      </w:r>
    </w:p>
    <w:p>
      <w:pPr/>
      <w:r>
        <w:rPr/>
        <w:t xml:space="preserve">г) социальную проблему, а не как свойство человека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Основные функции адаптивного туризма для лиц с отклонениями в состоянии здоровья?</w:t>
      </w:r>
    </w:p>
    <w:p>
      <w:pPr/>
      <w:r>
        <w:rPr/>
        <w:t xml:space="preserve">а)лечебно-восстановительная, социализирующая, гуманистическая </w:t>
      </w:r>
    </w:p>
    <w:p>
      <w:pPr/>
      <w:r>
        <w:rPr/>
        <w:t xml:space="preserve">б)  гедонистическая, творческая, коммуникативная</w:t>
      </w:r>
    </w:p>
    <w:p>
      <w:pPr/>
      <w:r>
        <w:rPr/>
        <w:t xml:space="preserve">в)  развлекательная, преобразовательная, спортивная</w:t>
      </w:r>
    </w:p>
    <w:p>
      <w:pPr/>
      <w:r>
        <w:rPr/>
        <w:t xml:space="preserve">г). спортивная, оздоровительная, ценностная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Алгоритм подготовки туристического мероприятия для лиц с отклонениями в состоянии здоровья:</w:t>
      </w:r>
    </w:p>
    <w:p>
      <w:pPr>
        <w:numPr>
          <w:ilvl w:val="0"/>
          <w:numId w:val="22"/>
        </w:numPr>
      </w:pPr>
      <w:r>
        <w:rPr/>
        <w:t xml:space="preserve">Выбор организационной формы мероприятия в соответствии с возможностями контингента, работа с контингентом, анализ имеющихся возможностей: волонтеры, снаряжение, транспорт и т.п., определение ответственных за решение организационных вопросов, подготовка документации.</w:t>
      </w:r>
    </w:p>
    <w:p>
      <w:pPr>
        <w:numPr>
          <w:ilvl w:val="0"/>
          <w:numId w:val="22"/>
        </w:numPr>
      </w:pPr>
      <w:r>
        <w:rPr/>
        <w:t xml:space="preserve">Разработка Положения о мероприятии, выбор организационной формы мероприятия в соответствии с возможностями контингента, выбор цели и задач, анализ имеющихся возможностей: волонтеры, снаряжение, транспорт и т.п., определение ответственных за решение организационных вопросов, подготовка документации, анализ эффективности подготовительных действий и их коррекция.</w:t>
      </w:r>
    </w:p>
    <w:p>
      <w:pPr>
        <w:numPr>
          <w:ilvl w:val="0"/>
          <w:numId w:val="22"/>
        </w:numPr>
      </w:pPr>
      <w:r>
        <w:rPr/>
        <w:t xml:space="preserve">Выбор цели и задач, выбор организационной формы мероприятия в соответствии с возможностями контингента и нозологической группы, анализ имеющихся возможностей: волонтеры, снаряжение, транспорт и т.п., определение ответственных за решение организационных вопросов, подготовка документации, работа с контингентом, анализ эффективности подготовительных действий и их коррекция. </w:t>
      </w:r>
    </w:p>
    <w:p>
      <w:pPr>
        <w:numPr>
          <w:ilvl w:val="0"/>
          <w:numId w:val="22"/>
        </w:numPr>
      </w:pPr>
      <w:r>
        <w:rPr/>
        <w:t xml:space="preserve">Выбор цели и задач, подготовка контингента, анализ имеющихся возможностей: волонтеры, снаряжение, транспорт и т.п., определение ответственных за решение организационных вопросов, подготовка Положения о мероприятии..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Что в первую очередь необходимо учитывать при организации туристического лагеря, оздоровительной направленности для лиц с поражением опорно-двигательного аппарата (колясочники)?</w:t>
      </w:r>
    </w:p>
    <w:p>
      <w:pPr/>
      <w:r>
        <w:rPr/>
        <w:t xml:space="preserve">Выберите один ответ:</w:t>
      </w:r>
    </w:p>
    <w:p>
      <w:pPr>
        <w:numPr>
          <w:ilvl w:val="0"/>
          <w:numId w:val="24"/>
        </w:numPr>
      </w:pPr>
      <w:r>
        <w:rPr/>
        <w:t xml:space="preserve">санитарно – гигиеническую обстановку местности,</w:t>
      </w:r>
    </w:p>
    <w:p>
      <w:pPr>
        <w:numPr>
          <w:ilvl w:val="0"/>
          <w:numId w:val="24"/>
        </w:numPr>
      </w:pPr>
      <w:r>
        <w:rPr/>
        <w:t xml:space="preserve">доступность среды, </w:t>
      </w:r>
    </w:p>
    <w:p>
      <w:pPr>
        <w:numPr>
          <w:ilvl w:val="0"/>
          <w:numId w:val="24"/>
        </w:numPr>
      </w:pPr>
      <w:r>
        <w:rPr/>
        <w:t xml:space="preserve">назначения лечащего врача,</w:t>
      </w:r>
    </w:p>
    <w:p>
      <w:pPr>
        <w:numPr>
          <w:ilvl w:val="0"/>
          <w:numId w:val="24"/>
        </w:numPr>
      </w:pPr>
      <w:r>
        <w:rPr/>
        <w:t xml:space="preserve">спортивные навыки контингента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Какой вид туризма нельзя выделить, в зависимости от возрастной категории туристов?</w:t>
      </w:r>
    </w:p>
    <w:p>
      <w:pPr/>
      <w:r>
        <w:rPr/>
        <w:t xml:space="preserve">Выберите один ответ:</w:t>
      </w:r>
    </w:p>
    <w:p>
      <w:pPr>
        <w:numPr>
          <w:ilvl w:val="0"/>
          <w:numId w:val="26"/>
        </w:numPr>
      </w:pPr>
      <w:r>
        <w:rPr/>
        <w:t xml:space="preserve">молодёжный</w:t>
      </w:r>
    </w:p>
    <w:p>
      <w:pPr>
        <w:numPr>
          <w:ilvl w:val="0"/>
          <w:numId w:val="26"/>
        </w:numPr>
      </w:pPr>
      <w:r>
        <w:rPr/>
        <w:t xml:space="preserve">детский</w:t>
      </w:r>
    </w:p>
    <w:p>
      <w:pPr>
        <w:numPr>
          <w:ilvl w:val="0"/>
          <w:numId w:val="26"/>
        </w:numPr>
      </w:pPr>
      <w:r>
        <w:rPr/>
        <w:t xml:space="preserve">лиц четвёртого возраста </w:t>
      </w:r>
    </w:p>
    <w:p>
      <w:pPr>
        <w:numPr>
          <w:ilvl w:val="0"/>
          <w:numId w:val="26"/>
        </w:numPr>
      </w:pPr>
      <w:r>
        <w:rPr/>
        <w:t xml:space="preserve">лиц среднего возраста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Формы организации туристических мероприятий на природе для лиц с отклонениями в состоянии здоровья:</w:t>
      </w:r>
    </w:p>
    <w:p>
      <w:pPr/>
      <w:r>
        <w:rPr/>
        <w:t xml:space="preserve">Выберите один ответ:</w:t>
      </w:r>
    </w:p>
    <w:p>
      <w:pPr>
        <w:numPr>
          <w:ilvl w:val="0"/>
          <w:numId w:val="28"/>
        </w:numPr>
      </w:pPr>
      <w:r>
        <w:rPr/>
        <w:t xml:space="preserve">многодневный поход спортивной физкультурно-спортивной направленности, туристический слет,</w:t>
      </w:r>
    </w:p>
    <w:p>
      <w:pPr>
        <w:numPr>
          <w:ilvl w:val="0"/>
          <w:numId w:val="28"/>
        </w:numPr>
      </w:pPr>
      <w:r>
        <w:rPr/>
        <w:t xml:space="preserve">сплав по реке, многодневный поход спортивной направленности, туристический слет,</w:t>
      </w:r>
    </w:p>
    <w:p>
      <w:pPr>
        <w:numPr>
          <w:ilvl w:val="0"/>
          <w:numId w:val="28"/>
        </w:numPr>
      </w:pPr>
      <w:r>
        <w:rPr/>
        <w:t xml:space="preserve">поход выходного дня, многодневный поход рекреационной направленности, оздоровительный туристический лагерь, </w:t>
      </w:r>
    </w:p>
    <w:p>
      <w:pPr>
        <w:numPr>
          <w:ilvl w:val="0"/>
          <w:numId w:val="28"/>
        </w:numPr>
      </w:pPr>
      <w:r>
        <w:rPr/>
        <w:t xml:space="preserve">оздоровительный семинар, туристический слет, многодневный поход спортивной направленности</w:t>
      </w:r>
    </w:p>
    <w:p>
      <w:pPr/>
      <w:r>
        <w:rPr/>
        <w:t xml:space="preserve"> </w:t>
      </w:r>
    </w:p>
    <w:p>
      <w:pPr/>
      <w:r>
        <w:rPr/>
        <w:t xml:space="preserve">Критерии оценки:</w:t>
      </w:r>
    </w:p>
    <w:p>
      <w:pPr/>
      <w:r>
        <w:rPr/>
        <w:t xml:space="preserve">65  и более % правильных ответов – зачтено</w:t>
      </w:r>
    </w:p>
    <w:p>
      <w:pPr/>
      <w:r>
        <w:rPr/>
        <w:t xml:space="preserve"> Менее 65 % - не зачтено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Понятие инклюзивного туризма и актуальность его развития</w:t>
      </w:r>
    </w:p>
    <w:p>
      <w:pPr>
        <w:numPr>
          <w:ilvl w:val="0"/>
          <w:numId w:val="29"/>
        </w:numPr>
      </w:pPr>
      <w:r>
        <w:rPr/>
        <w:t xml:space="preserve">Ключевые международные документы в сфере инклюзивного туризма</w:t>
      </w:r>
    </w:p>
    <w:p>
      <w:pPr>
        <w:numPr>
          <w:ilvl w:val="0"/>
          <w:numId w:val="29"/>
        </w:numPr>
      </w:pPr>
      <w:r>
        <w:rPr/>
        <w:t xml:space="preserve">Российские документы в сфере безбарьерного туризма</w:t>
      </w:r>
    </w:p>
    <w:p>
      <w:pPr>
        <w:numPr>
          <w:ilvl w:val="0"/>
          <w:numId w:val="29"/>
        </w:numPr>
      </w:pPr>
      <w:r>
        <w:rPr/>
        <w:t xml:space="preserve">Основные принципы и функции инклюзивного туризма</w:t>
      </w:r>
    </w:p>
    <w:p>
      <w:pPr>
        <w:numPr>
          <w:ilvl w:val="0"/>
          <w:numId w:val="29"/>
        </w:numPr>
      </w:pPr>
      <w:r>
        <w:rPr/>
        <w:t xml:space="preserve">Система инклюзивного туризма, ее составляющие</w:t>
      </w:r>
    </w:p>
    <w:p>
      <w:pPr>
        <w:numPr>
          <w:ilvl w:val="0"/>
          <w:numId w:val="29"/>
        </w:numPr>
      </w:pPr>
      <w:r>
        <w:rPr/>
        <w:t xml:space="preserve">Потребители инклюзивного туризма, их классификация</w:t>
      </w:r>
    </w:p>
    <w:p>
      <w:pPr>
        <w:numPr>
          <w:ilvl w:val="0"/>
          <w:numId w:val="29"/>
        </w:numPr>
      </w:pPr>
      <w:r>
        <w:rPr/>
        <w:t xml:space="preserve">Доступная среда, критерии доступности</w:t>
      </w:r>
    </w:p>
    <w:p>
      <w:pPr>
        <w:numPr>
          <w:ilvl w:val="0"/>
          <w:numId w:val="29"/>
        </w:numPr>
      </w:pPr>
      <w:r>
        <w:rPr/>
        <w:t xml:space="preserve">Инклюзивный туризм как способ социализации туристов с ОВЗ</w:t>
      </w:r>
    </w:p>
    <w:p>
      <w:pPr>
        <w:numPr>
          <w:ilvl w:val="0"/>
          <w:numId w:val="29"/>
        </w:numPr>
      </w:pPr>
      <w:r>
        <w:rPr/>
        <w:t xml:space="preserve">Формы построения инклюзивного туристического продукта</w:t>
      </w:r>
    </w:p>
    <w:p>
      <w:pPr>
        <w:numPr>
          <w:ilvl w:val="0"/>
          <w:numId w:val="29"/>
        </w:numPr>
      </w:pPr>
      <w:r>
        <w:rPr/>
        <w:t xml:space="preserve">Факторы, ограничивающие или влияющие на возможность, организации инклюзивного туризма</w:t>
      </w:r>
    </w:p>
    <w:p>
      <w:pPr>
        <w:numPr>
          <w:ilvl w:val="0"/>
          <w:numId w:val="29"/>
        </w:numPr>
      </w:pPr>
      <w:r>
        <w:rPr/>
        <w:t xml:space="preserve">Этапы разработки инклюзивного тура</w:t>
      </w:r>
    </w:p>
    <w:p>
      <w:pPr>
        <w:numPr>
          <w:ilvl w:val="0"/>
          <w:numId w:val="29"/>
        </w:numPr>
      </w:pPr>
      <w:r>
        <w:rPr/>
        <w:t xml:space="preserve">Специфика проведения инклюзивного тура</w:t>
      </w:r>
    </w:p>
    <w:p>
      <w:pPr>
        <w:numPr>
          <w:ilvl w:val="0"/>
          <w:numId w:val="29"/>
        </w:numPr>
      </w:pPr>
      <w:r>
        <w:rPr/>
        <w:t xml:space="preserve">Требования к безопасности при планировании услуг людей с ОВЗ</w:t>
      </w:r>
    </w:p>
    <w:p>
      <w:pPr>
        <w:numPr>
          <w:ilvl w:val="0"/>
          <w:numId w:val="29"/>
        </w:numPr>
      </w:pPr>
      <w:r>
        <w:rPr/>
        <w:t xml:space="preserve">Нормативно-правовые основы оказания гостиничных услуг людям с ОВЗ</w:t>
      </w:r>
    </w:p>
    <w:p>
      <w:pPr>
        <w:numPr>
          <w:ilvl w:val="0"/>
          <w:numId w:val="29"/>
        </w:numPr>
      </w:pPr>
      <w:r>
        <w:rPr/>
        <w:t xml:space="preserve">Требования к обустройству входной зоны отеля</w:t>
      </w:r>
    </w:p>
    <w:p>
      <w:pPr>
        <w:numPr>
          <w:ilvl w:val="0"/>
          <w:numId w:val="29"/>
        </w:numPr>
      </w:pPr>
      <w:r>
        <w:rPr/>
        <w:t xml:space="preserve">Особенности обустройства холла гостиницы</w:t>
      </w:r>
    </w:p>
    <w:p>
      <w:pPr>
        <w:numPr>
          <w:ilvl w:val="0"/>
          <w:numId w:val="29"/>
        </w:numPr>
      </w:pPr>
      <w:r>
        <w:rPr/>
        <w:t xml:space="preserve">Обустройство номеров первой категории для людей с ОВЗ</w:t>
      </w:r>
    </w:p>
    <w:p>
      <w:pPr>
        <w:numPr>
          <w:ilvl w:val="0"/>
          <w:numId w:val="29"/>
        </w:numPr>
      </w:pPr>
      <w:r>
        <w:rPr/>
        <w:t xml:space="preserve">Требования к номеру категории апартаменты для людей с ОВЗ</w:t>
      </w:r>
    </w:p>
    <w:p>
      <w:pPr>
        <w:numPr>
          <w:ilvl w:val="0"/>
          <w:numId w:val="29"/>
        </w:numPr>
      </w:pPr>
      <w:r>
        <w:rPr/>
        <w:t xml:space="preserve">Оборудование санитарно-гигиенических помещений для людей с ОВЗ</w:t>
      </w:r>
    </w:p>
    <w:p>
      <w:pPr>
        <w:numPr>
          <w:ilvl w:val="0"/>
          <w:numId w:val="29"/>
        </w:numPr>
      </w:pPr>
      <w:r>
        <w:rPr/>
        <w:t xml:space="preserve">Особенности обустройства парковки отеля</w:t>
      </w:r>
    </w:p>
    <w:p>
      <w:pPr>
        <w:numPr>
          <w:ilvl w:val="0"/>
          <w:numId w:val="29"/>
        </w:numPr>
      </w:pPr>
      <w:r>
        <w:rPr/>
        <w:t xml:space="preserve">Стратегия обслуживания в гостиницах людей с ОВЗ.</w:t>
      </w:r>
    </w:p>
    <w:p>
      <w:pPr>
        <w:numPr>
          <w:ilvl w:val="0"/>
          <w:numId w:val="29"/>
        </w:numPr>
      </w:pPr>
      <w:r>
        <w:rPr/>
        <w:t xml:space="preserve">Сервисы в поиске доступных отелей для туристов с инвалидностью</w:t>
      </w:r>
    </w:p>
    <w:p>
      <w:pPr>
        <w:numPr>
          <w:ilvl w:val="0"/>
          <w:numId w:val="29"/>
        </w:numPr>
      </w:pPr>
      <w:r>
        <w:rPr/>
        <w:t xml:space="preserve">Сайты для путешествий людей с инвалидностью</w:t>
      </w:r>
    </w:p>
    <w:p>
      <w:pPr>
        <w:numPr>
          <w:ilvl w:val="0"/>
          <w:numId w:val="29"/>
        </w:numPr>
      </w:pPr>
      <w:r>
        <w:rPr/>
        <w:t xml:space="preserve">Перевозка людей с инвалидностью на авиационном транспорте</w:t>
      </w:r>
    </w:p>
    <w:p>
      <w:pPr>
        <w:numPr>
          <w:ilvl w:val="0"/>
          <w:numId w:val="29"/>
        </w:numPr>
      </w:pPr>
      <w:r>
        <w:rPr/>
        <w:t xml:space="preserve">Перевозка людей с инвалидностью на железнодорожном транспорте</w:t>
      </w:r>
    </w:p>
    <w:p>
      <w:pPr>
        <w:numPr>
          <w:ilvl w:val="0"/>
          <w:numId w:val="29"/>
        </w:numPr>
      </w:pPr>
      <w:r>
        <w:rPr/>
        <w:t xml:space="preserve">Перевозка людей с инвалидностью на автобусном и автомобильном транспорте</w:t>
      </w:r>
    </w:p>
    <w:p>
      <w:pPr>
        <w:numPr>
          <w:ilvl w:val="0"/>
          <w:numId w:val="29"/>
        </w:numPr>
      </w:pPr>
      <w:r>
        <w:rPr/>
        <w:t xml:space="preserve">Перевозка людей с инвалидностью на водном транспорте</w:t>
      </w:r>
    </w:p>
    <w:p>
      <w:pPr>
        <w:numPr>
          <w:ilvl w:val="0"/>
          <w:numId w:val="29"/>
        </w:numPr>
      </w:pPr>
      <w:r>
        <w:rPr/>
        <w:t xml:space="preserve">Активные маршруты для людей с ОВЗ, специфика их организации</w:t>
      </w:r>
    </w:p>
    <w:p>
      <w:pPr>
        <w:numPr>
          <w:ilvl w:val="0"/>
          <w:numId w:val="29"/>
        </w:numPr>
      </w:pPr>
      <w:r>
        <w:rPr/>
        <w:t xml:space="preserve">Особенности обслуживания людей с ограниченными возможностями слуха</w:t>
      </w:r>
    </w:p>
    <w:p>
      <w:pPr>
        <w:numPr>
          <w:ilvl w:val="0"/>
          <w:numId w:val="29"/>
        </w:numPr>
      </w:pPr>
      <w:r>
        <w:rPr/>
        <w:t xml:space="preserve">Особенности обслуживания людей с ограниченными возможностями зрения</w:t>
      </w:r>
    </w:p>
    <w:p>
      <w:pPr>
        <w:numPr>
          <w:ilvl w:val="0"/>
          <w:numId w:val="29"/>
        </w:numPr>
      </w:pPr>
      <w:r>
        <w:rPr/>
        <w:t xml:space="preserve">Особенности обслуживания людей с нарушением двигательных функций</w:t>
      </w:r>
    </w:p>
    <w:p>
      <w:pPr>
        <w:numPr>
          <w:ilvl w:val="0"/>
          <w:numId w:val="29"/>
        </w:numPr>
      </w:pPr>
      <w:r>
        <w:rPr/>
        <w:t xml:space="preserve">Общие правила этикета приобщении с инвалидами</w:t>
      </w:r>
    </w:p>
    <w:p>
      <w:pPr>
        <w:numPr>
          <w:ilvl w:val="0"/>
          <w:numId w:val="29"/>
        </w:numPr>
      </w:pPr>
      <w:r>
        <w:rPr/>
        <w:t xml:space="preserve">Доступная среда при организации досуга</w:t>
      </w:r>
    </w:p>
    <w:p>
      <w:pPr>
        <w:numPr>
          <w:ilvl w:val="0"/>
          <w:numId w:val="29"/>
        </w:numPr>
      </w:pPr>
      <w:r>
        <w:rPr/>
        <w:t xml:space="preserve">Особенности организации фитнес услуг для людей с ОВЗ</w:t>
      </w:r>
    </w:p>
    <w:p>
      <w:pPr>
        <w:numPr>
          <w:ilvl w:val="0"/>
          <w:numId w:val="29"/>
        </w:numPr>
      </w:pPr>
      <w:r>
        <w:rPr/>
        <w:t xml:space="preserve">Организация развлекательных услуг для людей с ОВЗ</w:t>
      </w:r>
    </w:p>
    <w:p>
      <w:pPr>
        <w:numPr>
          <w:ilvl w:val="0"/>
          <w:numId w:val="29"/>
        </w:numPr>
      </w:pPr>
      <w:r>
        <w:rPr/>
        <w:t xml:space="preserve">Мероприятия по улучшению обслуживания людей с ОВЗ.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30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30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30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30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31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31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31"/>
        </w:numPr>
      </w:pPr>
      <w:r>
        <w:rPr/>
        <w:t xml:space="preserve">Качество подготовки докладов, сообщений, эссе, контрольных и творческих заданий, конспектов и рефератов.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Рекомендации по подготовке к коллоквиуму</w:t>
      </w:r>
      <w:r>
        <w:rPr/>
        <w:t xml:space="preserve">.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собой;</w:t>
      </w:r>
    </w:p>
    <w:p>
      <w:pPr/>
      <w:r>
        <w:rPr/>
        <w:t xml:space="preserve">- наличие собственного мнения по обсуждаемым вопросам и умение его аргументировать.</w:t>
      </w:r>
    </w:p>
    <w:p>
      <w:pPr/>
      <w:r>
        <w:rPr/>
        <w:t xml:space="preserve">Подготовка к коллоквиуму начинается с установочной консультации преподавателя, на которой он разъясняет развернутую тематику проблемы, рекомендует литературу для изучения. При подготовке к коллоквиуму студентам следует, прежде всего, просмотреть конспекты лекций и практических занятий и отметить в них имеющиеся вопросы коллоквиума.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Коллоквиум проводится в форме индивидуальной беседы преподавателя с каждым студентом или групповой беседы.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</w:t>
      </w:r>
      <w:r>
        <w:rPr/>
        <w:t xml:space="preserve"> </w:t>
      </w:r>
      <w:r>
        <w:rPr/>
        <w:t xml:space="preserve">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</w:t>
      </w:r>
      <w:r>
        <w:rPr/>
        <w:t xml:space="preserve"> </w:t>
      </w:r>
      <w:r>
        <w:rPr/>
        <w:t xml:space="preserve"> 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2"/>
        </w:numPr>
      </w:pPr>
      <w:r>
        <w:rPr/>
        <w:t xml:space="preserve">Безбарьерный туризм : учебное пособие / Н.  А.  Зайцева,  Д. Б. Шуравина. — Москва : КНОРУС, 2016. — 176 с.</w:t>
      </w:r>
    </w:p>
    <w:p>
      <w:pPr>
        <w:numPr>
          <w:ilvl w:val="0"/>
          <w:numId w:val="32"/>
        </w:numPr>
      </w:pPr>
      <w:r>
        <w:rPr/>
        <w:t xml:space="preserve">Бураковская, Н. В.  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2022 ; Омск : Изд-во ОмГТУ. — 98 с. — (Высшее образование). — ISBN 978-5-534-11735-6 (Издательство Юрайт). — ISBN 978-5-8149-2644-9 (Изд-во ОмГТУ). — Текст : электронный // Образовательная платформа Юрайт [сайт]. — URL: https://urait.ru/bcode/495813</w:t>
      </w:r>
    </w:p>
    <w:p>
      <w:pPr>
        <w:numPr>
          <w:ilvl w:val="0"/>
          <w:numId w:val="32"/>
        </w:numPr>
      </w:pPr>
      <w:r>
        <w:rPr/>
        <w:t xml:space="preserve">Оказание туристских и гостиничных услуг для лиц с ограниченными возможностями здоровья : учебное пособие для обучающихся по направлениям подготовки бакалавриата и магистратуры «Туризм» и «Гостиничное дело» / сост.: В. С. Плотникова, В. М. Максимова. — Петрозаводск : Издательство ПетрГУ, 2020. — 57 с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3"/>
        </w:numPr>
      </w:pPr>
      <w:r>
        <w:rPr/>
        <w:t xml:space="preserve">Вишнякова, Ю. А.  Социальный маркетинг. Инклюзивные формы : учебное пособие для вузов / Ю. А. Вишнякова. — Москва : Издательство Юрайт, 2023. — 140 с. — (Высшее образование). — ISBN 978-5-534-12509-2. — Текст : электронный // Образовательная платформа Юрайт [сайт]. — URL: https://urait.ru/bcode/518902</w:t>
      </w:r>
    </w:p>
    <w:p>
      <w:pPr>
        <w:numPr>
          <w:ilvl w:val="0"/>
          <w:numId w:val="33"/>
        </w:numPr>
      </w:pPr>
      <w:r>
        <w:rPr/>
        <w:t xml:space="preserve">Грошев, И. В. Туризм для лиц пожилого возраста : монография / И.В. Грошев, Е.П. Корчагин. — Москва : ИНФРА-М, 2021. – 303 с.</w:t>
      </w:r>
    </w:p>
    <w:p>
      <w:pPr>
        <w:numPr>
          <w:ilvl w:val="0"/>
          <w:numId w:val="33"/>
        </w:numPr>
      </w:pPr>
      <w:r>
        <w:rPr/>
        <w:t xml:space="preserve">Конанова, Е. И. Инклюзивный туризм : технология и организация туристского продукта : учебное пособие / Е. И. Конанова. - Ростов н/Д : ЮФУ, 2019. - 128 с. - ISBN 978-5-9275-3164-6. - Текст : электронный // URL : https://www.rosmedlib.ru/book/ISBN9785927531646.html</w:t>
      </w:r>
    </w:p>
    <w:p>
      <w:pPr>
        <w:numPr>
          <w:ilvl w:val="0"/>
          <w:numId w:val="33"/>
        </w:numPr>
      </w:pPr>
      <w:r>
        <w:rPr/>
        <w:t xml:space="preserve">Рекреационный туризм и сервис для лиц с ограниченными возможностями здоровья : учебное пособие / С.Д.</w:t>
      </w:r>
      <w:r>
        <w:rPr/>
        <w:t xml:space="preserve"> </w:t>
      </w:r>
      <w:r>
        <w:rPr/>
        <w:t xml:space="preserve">Галиуллина, О.С.</w:t>
      </w:r>
      <w:r>
        <w:rPr/>
        <w:t xml:space="preserve"> </w:t>
      </w:r>
      <w:r>
        <w:rPr/>
        <w:t xml:space="preserve">Коган, И.Д.</w:t>
      </w:r>
      <w:r>
        <w:rPr/>
        <w:t xml:space="preserve"> </w:t>
      </w:r>
      <w:r>
        <w:rPr/>
        <w:t xml:space="preserve">Тупиев, О.М.</w:t>
      </w:r>
      <w:r>
        <w:rPr/>
        <w:t xml:space="preserve"> </w:t>
      </w:r>
      <w:r>
        <w:rPr/>
        <w:t xml:space="preserve">Иванова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"Уфимский государственный университет экономики и сервиса" (УГУЭС), Кафедра «История, психология и др. - Уфа : Уфимский государственный университет экономики и сервиса, 2015. - 67 с. - Библиогр. в кн. - </w:t>
      </w:r>
      <w:r>
        <w:rPr/>
        <w:t xml:space="preserve">ISBN</w:t>
      </w:r>
      <w:r>
        <w:rPr/>
        <w:t xml:space="preserve"> 978-5-88469-722-5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http://biblioclub.ru/index.php?page=book&amp;id=445126</w:t>
        </w:r>
      </w:hyperlink>
    </w:p>
    <w:p>
      <w:pPr>
        <w:numPr>
          <w:ilvl w:val="0"/>
          <w:numId w:val="33"/>
        </w:numPr>
      </w:pPr>
      <w:r>
        <w:rPr/>
        <w:t xml:space="preserve">Романова,  М. М. Инклюзивный туризм в России и за рубежом: особенности и тенденции развития. // Научный вестник МГИИТ. – 2018. – № 5 (55). – С. 18 – 27.</w:t>
      </w:r>
    </w:p>
    <w:p>
      <w:pPr>
        <w:numPr>
          <w:ilvl w:val="0"/>
          <w:numId w:val="33"/>
        </w:numPr>
      </w:pPr>
      <w:r>
        <w:rPr/>
        <w:t xml:space="preserve">Сигида, Е. А. Инвалидность и туризм: потребность и доступность : монография / Е.А. Сигида, И.Е. Лукьянова. – Москва : ИНФРА-М, 2021. – 106 с.</w:t>
      </w:r>
    </w:p>
    <w:p>
      <w:pPr>
        <w:numPr>
          <w:ilvl w:val="0"/>
          <w:numId w:val="33"/>
        </w:numPr>
      </w:pPr>
      <w:r>
        <w:rPr/>
        <w:t xml:space="preserve">Сорокина, А. В. Организация обслуживания в гостиницах и туристских комплексах [Текст]: учеб. пособие / А. В. Сорокина. – М.: Альфа-М: ИНФРАМ, 2011. – 304 с. (Серия «ПРОФИль»).</w:t>
      </w:r>
    </w:p>
    <w:p>
      <w:pPr>
        <w:numPr>
          <w:ilvl w:val="0"/>
          <w:numId w:val="33"/>
        </w:numPr>
      </w:pPr>
      <w:r>
        <w:rPr/>
        <w:t xml:space="preserve">Социальная работа с инвалидами [Текст]: учеб. пособие / коллектив авторов под ред. Н. Ф. Басова. – М.: КНОРУС, 2012. – 400 с. – (Для</w:t>
      </w:r>
      <w:br/>
      <w:r>
        <w:rPr/>
        <w:t xml:space="preserve">бакалавров).</w:t>
      </w:r>
    </w:p>
    <w:p>
      <w:pPr>
        <w:numPr>
          <w:ilvl w:val="0"/>
          <w:numId w:val="33"/>
        </w:numPr>
      </w:pPr>
      <w:r>
        <w:rPr/>
        <w:t xml:space="preserve">Теория и практика развития регионального инклюзивного туризма [Текст] : монография / Л. А. Межова, А. Л. Летин, Л. А. Луговская ; М-во образования и науки Российской Федерации, Федеральное гос. бюджетное образовательное учреждение высш. проф. образования "Воронежский гос. пед. ун-т". – Воронеж : Воронежский гос. пед. ун-т. 2015. – 303 с.</w:t>
      </w:r>
    </w:p>
    <w:p>
      <w:pPr>
        <w:numPr>
          <w:ilvl w:val="0"/>
          <w:numId w:val="33"/>
        </w:numPr>
      </w:pPr>
      <w:r>
        <w:rPr/>
        <w:t xml:space="preserve">Фаустова, Н. В.  Организация и специфика предоставления гостиничных услуг в гостиницах : учебное пособие для среднего профессионального образования / Н. В. Фаустова. — Москва : Издательство Юрайт, 2023. — 188 с. — (Профессиональное образование). — ISBN 978-5-534-13958-7. — Текст : электронный // Образовательная платформа Юрайт [сайт]. — URL: </w:t>
      </w:r>
      <w:hyperlink r:id="rId13" w:history="1">
        <w:r>
          <w:rPr/>
          <w:t xml:space="preserve">https://urait.ru/bcode/519848</w:t>
        </w:r>
      </w:hyperlink>
    </w:p>
    <w:p>
      <w:pPr>
        <w:numPr>
          <w:ilvl w:val="0"/>
          <w:numId w:val="33"/>
        </w:numPr>
      </w:pPr>
      <w:r>
        <w:rPr/>
        <w:t xml:space="preserve">Фуряева, Т. В.  Социальная инклюзия : учебное пособие для вузов / Т. В. Фуряева. — 2-е изд., перераб. и доп. — Москва : Издательство Юрайт, 2023. — 189 с. — (Высшее образование). — ISBN 978-5-534-07465-9. — Текст : электронный // Образовательная платформа Юрайт [сайт]. — URL: </w:t>
      </w:r>
      <w:hyperlink r:id="rId14" w:history="1">
        <w:r>
          <w:rPr/>
          <w:t xml:space="preserve">https://urait.ru/bcode/516725</w:t>
        </w:r>
      </w:hyperlink>
    </w:p>
    <w:p>
      <w:pPr>
        <w:numPr>
          <w:ilvl w:val="0"/>
          <w:numId w:val="33"/>
        </w:numPr>
      </w:pPr>
      <w:r>
        <w:rPr/>
        <w:t xml:space="preserve">Фуряева, Т. В.  Социальная реабилитация лиц с ограниченными возможностями здоровья : учебное пособие для среднего профессионального образования / Т. В. Фуряева. — 2-е изд., перераб. и доп. — Москва : Издательство Юрайт, 2023. — 189 с. — (Профессиональное образование). — ISBN 978-5-534-09299-8. — Текст : электронный // Образовательная платформа Юрайт [сайт]. — URL: https://urait.ru/bcode/516771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34"/>
        </w:numPr>
      </w:pPr>
      <w:r>
        <w:rPr/>
        <w:t xml:space="preserve">Библиотека Петрозаводского государственного университета.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4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34"/>
        </w:numPr>
      </w:pPr>
      <w:r>
        <w:rPr/>
        <w:t xml:space="preserve"> </w:t>
      </w:r>
      <w:r>
        <w:rPr/>
        <w:t xml:space="preserve">Научная электронная библиотека Республики Карелия. </w:t>
      </w:r>
      <w:r>
        <w:rPr/>
        <w:t xml:space="preserve">URL: http://elibrary.ru/ </w:t>
      </w:r>
    </w:p>
    <w:p>
      <w:pPr>
        <w:numPr>
          <w:ilvl w:val="0"/>
          <w:numId w:val="34"/>
        </w:numPr>
      </w:pPr>
      <w:r>
        <w:rPr/>
        <w:t xml:space="preserve"> </w:t>
      </w:r>
      <w:r>
        <w:rPr/>
        <w:t xml:space="preserve">Официальный интернет-портал Республики Карелия «Карелия официальная». </w:t>
      </w:r>
      <w:r>
        <w:rPr/>
        <w:t xml:space="preserve">URL: http://www.gov.karelia.ru/Power/struct.html</w:t>
      </w:r>
    </w:p>
    <w:p>
      <w:pPr>
        <w:numPr>
          <w:ilvl w:val="0"/>
          <w:numId w:val="34"/>
        </w:numPr>
      </w:pPr>
      <w:r>
        <w:rPr/>
        <w:t xml:space="preserve">Сайт Российского Союза Туриндустрии (РСТ)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 </w:t>
      </w:r>
      <w:r>
        <w:rPr/>
        <w:t xml:space="preserve">www</w:t>
      </w:r>
      <w:r>
        <w:rPr/>
        <w:t xml:space="preserve">.</w:t>
      </w:r>
      <w:r>
        <w:rPr/>
        <w:t xml:space="preserve">rata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34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</w:t>
      </w:r>
      <w:hyperlink r:id="rId15" w:history="1">
        <w:r>
          <w:rPr/>
          <w:t xml:space="preserve">http://www.studentlibrary.ru</w:t>
        </w:r>
      </w:hyperlink>
    </w:p>
    <w:p>
      <w:pPr>
        <w:numPr>
          <w:ilvl w:val="0"/>
          <w:numId w:val="34"/>
        </w:numPr>
      </w:pP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</w:t>
      </w:r>
      <w:r>
        <w:rPr/>
        <w:t xml:space="preserve">: </w:t>
      </w:r>
      <w:hyperlink r:id="rId16" w:history="1">
        <w:r>
          <w:rPr/>
          <w:t xml:space="preserve">http://biblioclub.ru</w:t>
        </w:r>
      </w:hyperlink>
    </w:p>
    <w:p>
      <w:pPr>
        <w:numPr>
          <w:ilvl w:val="0"/>
          <w:numId w:val="34"/>
        </w:numPr>
      </w:pPr>
      <w:r>
        <w:rPr/>
        <w:t xml:space="preserve"> </w:t>
      </w:r>
      <w:r>
        <w:rPr/>
        <w:t xml:space="preserve">Электронный каталог Научной библиотеки ПетрГУ. </w:t>
      </w:r>
      <w:r>
        <w:rPr/>
        <w:t xml:space="preserve">URL:   </w:t>
      </w:r>
      <w:hyperlink r:id="rId17" w:history="1">
        <w:r>
          <w:rPr/>
          <w:t xml:space="preserve">http://foliant.ru/catalog/psulibr</w:t>
        </w:r>
      </w:hyperlink>
    </w:p>
    <w:p>
      <w:pPr>
        <w:numPr>
          <w:ilvl w:val="0"/>
          <w:numId w:val="34"/>
        </w:numPr>
      </w:pPr>
      <w:r>
        <w:rPr/>
        <w:t xml:space="preserve">9</w:t>
      </w:r>
      <w:r>
        <w:rPr>
          <w:b w:val="1"/>
          <w:bCs w:val="1"/>
        </w:rPr>
        <w:t xml:space="preserve">. </w:t>
      </w:r>
      <w:r>
        <w:rPr/>
        <w:t xml:space="preserve">International Diplacement Monitoring Center. Latest IDP numbers bycountry. URL: http://www.internaldisplacement.org/databas e (дата обращения: 20.04.2020)</w:t>
      </w:r>
    </w:p>
    <w:p>
      <w:pPr>
        <w:numPr>
          <w:ilvl w:val="0"/>
          <w:numId w:val="34"/>
        </w:numPr>
      </w:pPr>
      <w:r>
        <w:rPr/>
        <w:t xml:space="preserve">Безбарьерная среда для маломобильных групп населения https://rosopeka.ru/dostupnaya-sreda/</w:t>
      </w:r>
    </w:p>
    <w:p>
      <w:pPr>
        <w:numPr>
          <w:ilvl w:val="0"/>
          <w:numId w:val="34"/>
        </w:numPr>
      </w:pPr>
      <w:r>
        <w:rPr/>
        <w:t xml:space="preserve">Инклюзивный туризм по всему миру The Accessible Planet https://www.theaccessibleplanet.com</w:t>
      </w:r>
    </w:p>
    <w:p>
      <w:pPr>
        <w:numPr>
          <w:ilvl w:val="0"/>
          <w:numId w:val="34"/>
        </w:numPr>
      </w:pPr>
      <w:r>
        <w:rPr/>
        <w:t xml:space="preserve">Сайт Европейской сети доступного туризма ENAT (European Networkfor Accessible Tourism) </w:t>
      </w:r>
      <w:hyperlink r:id="rId7" w:history="1">
        <w:r>
          <w:rPr/>
          <w:t xml:space="preserve">https://www.accessibletourism.org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8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9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20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21" w:history="1">
        <w:r>
          <w:rPr/>
          <w:t xml:space="preserve">https://moodle2.petrsu.ru</w:t>
        </w:r>
      </w:hyperlink>
      <w:r>
        <w:rPr/>
        <w:t xml:space="preserve"> ), WebCT (</w:t>
      </w:r>
      <w:hyperlink r:id="rId22" w:history="1">
        <w:r>
          <w:rPr/>
          <w:t xml:space="preserve">https://webct.ru</w:t>
        </w:r>
      </w:hyperlink>
      <w:r>
        <w:rPr/>
        <w:t xml:space="preserve">), Blackboard (</w:t>
      </w:r>
      <w:hyperlink r:id="rId23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4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5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6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7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8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9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0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1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2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3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34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5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6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7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8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9" w:history="1">
        <w:r>
          <w:rPr/>
          <w:t xml:space="preserve">https://urait.ru/</w:t>
        </w:r>
      </w:hyperlink>
      <w:r>
        <w:rPr/>
        <w:t xml:space="preserve">), E-nano (</w:t>
      </w:r>
      <w:hyperlink r:id="rId40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41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          </w:t>
      </w:r>
    </w:p>
    <w:p>
      <w:pPr/>
      <w:r>
        <w:rPr/>
        <w:t xml:space="preserve">Курс размещен в системе Мудл 2</w:t>
      </w:r>
    </w:p>
    <w:p>
      <w:pPr/>
      <w:r>
        <w:rPr/>
        <w:t xml:space="preserve"> </w:t>
      </w:r>
      <w:hyperlink r:id="rId42" w:history="1">
        <w:r>
          <w:rPr/>
          <w:t xml:space="preserve">https://moodle2.petrsu.ru/course/view.php?id=1839&amp;notifyeditingon=1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F1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C99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D37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DE7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DBF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892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9EC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F74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F55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1C1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440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A48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CA7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356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2DB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1E7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301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E8E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A292B2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F0736D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B2A6AF7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E88865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683D3B7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E588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7AE735C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9555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8947620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0DDC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FC6F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39A2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0ECB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8CF39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3C24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FE047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BBD554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cessibletourism.org" TargetMode="External"/><Relationship Id="rId8" Type="http://schemas.openxmlformats.org/officeDocument/2006/relationships/hyperlink" Target="https://www.rosmedlib.ru/book/ISBN9785927531646.html" TargetMode="External"/><Relationship Id="rId9" Type="http://schemas.openxmlformats.org/officeDocument/2006/relationships/hyperlink" Target="https://pandia.ru/text/78/388/40632.php" TargetMode="External"/><Relationship Id="rId10" Type="http://schemas.openxmlformats.org/officeDocument/2006/relationships/hyperlink" Target="https://www.theaccessibleplanet.com" TargetMode="External"/><Relationship Id="rId11" Type="http://schemas.openxmlformats.org/officeDocument/2006/relationships/hyperlink" Target="https://stud.center/1230/obsluzhivanie-gostey-s-ogranichennymi-vozmozhnostyami" TargetMode="External"/><Relationship Id="rId12" Type="http://schemas.openxmlformats.org/officeDocument/2006/relationships/hyperlink" Target="http://biblioclub.ru/index.php?page=book&amp;id=445126" TargetMode="External"/><Relationship Id="rId13" Type="http://schemas.openxmlformats.org/officeDocument/2006/relationships/hyperlink" Target="https://urait.ru/bcode/519848" TargetMode="External"/><Relationship Id="rId14" Type="http://schemas.openxmlformats.org/officeDocument/2006/relationships/hyperlink" Target="https://urait.ru/bcode/516725" TargetMode="External"/><Relationship Id="rId15" Type="http://schemas.openxmlformats.org/officeDocument/2006/relationships/hyperlink" Target="http://www.studentlibrary.ru" TargetMode="External"/><Relationship Id="rId16" Type="http://schemas.openxmlformats.org/officeDocument/2006/relationships/hyperlink" Target="http://biblioclub.ru" TargetMode="External"/><Relationship Id="rId17" Type="http://schemas.openxmlformats.org/officeDocument/2006/relationships/hyperlink" Target="http://foliant.ru/catalog/psulibr" TargetMode="External"/><Relationship Id="rId18" Type="http://schemas.openxmlformats.org/officeDocument/2006/relationships/hyperlink" Target="#" TargetMode="External"/><Relationship Id="rId19" Type="http://schemas.openxmlformats.org/officeDocument/2006/relationships/hyperlink" Target="https://iias.petrsu.ru" TargetMode="External"/><Relationship Id="rId20" Type="http://schemas.openxmlformats.org/officeDocument/2006/relationships/hyperlink" Target="https://edu.petrsu.ru" TargetMode="External"/><Relationship Id="rId21" Type="http://schemas.openxmlformats.org/officeDocument/2006/relationships/hyperlink" Target="https://moodle2.petrsu.ru" TargetMode="External"/><Relationship Id="rId22" Type="http://schemas.openxmlformats.org/officeDocument/2006/relationships/hyperlink" Target="https://webct.ru" TargetMode="External"/><Relationship Id="rId23" Type="http://schemas.openxmlformats.org/officeDocument/2006/relationships/hyperlink" Target="https://blackboard.petrsu.ru" TargetMode="External"/><Relationship Id="rId24" Type="http://schemas.openxmlformats.org/officeDocument/2006/relationships/hyperlink" Target="https://WebTutor.petrsu.ru" TargetMode="External"/><Relationship Id="rId25" Type="http://schemas.openxmlformats.org/officeDocument/2006/relationships/hyperlink" Target="https://portfolio.petrsu.ru" TargetMode="External"/><Relationship Id="rId26" Type="http://schemas.openxmlformats.org/officeDocument/2006/relationships/hyperlink" Target="https://library.petrsu.ru" TargetMode="External"/><Relationship Id="rId27" Type="http://schemas.openxmlformats.org/officeDocument/2006/relationships/hyperlink" Target="https://foliant.ru/catalog/psulibr" TargetMode="External"/><Relationship Id="rId28" Type="http://schemas.openxmlformats.org/officeDocument/2006/relationships/hyperlink" Target="https://elibrary.karelia.ru" TargetMode="External"/><Relationship Id="rId29" Type="http://schemas.openxmlformats.org/officeDocument/2006/relationships/hyperlink" Target="/page/science/journals" TargetMode="External"/><Relationship Id="rId30" Type="http://schemas.openxmlformats.org/officeDocument/2006/relationships/hyperlink" Target="https://zoom.us/" TargetMode="External"/><Relationship Id="rId31" Type="http://schemas.openxmlformats.org/officeDocument/2006/relationships/hyperlink" Target="https://vk.com/petrsu_ru" TargetMode="External"/><Relationship Id="rId32" Type="http://schemas.openxmlformats.org/officeDocument/2006/relationships/hyperlink" Target="https://www.facebook.com/petrsunews" TargetMode="External"/><Relationship Id="rId33" Type="http://schemas.openxmlformats.org/officeDocument/2006/relationships/hyperlink" Target="https://twitter.com/PetrSU_news" TargetMode="External"/><Relationship Id="rId34" Type="http://schemas.openxmlformats.org/officeDocument/2006/relationships/hyperlink" Target="https://www.youtube.com/channel/UCF6X8SpjmB8v2X6KGZBJNwA" TargetMode="External"/><Relationship Id="rId35" Type="http://schemas.openxmlformats.org/officeDocument/2006/relationships/hyperlink" Target="https://www.biblioclub.ru" TargetMode="External"/><Relationship Id="rId36" Type="http://schemas.openxmlformats.org/officeDocument/2006/relationships/hyperlink" Target="https://e.lanbook.com" TargetMode="External"/><Relationship Id="rId37" Type="http://schemas.openxmlformats.org/officeDocument/2006/relationships/hyperlink" Target="https://www.studentlibrary.ru" TargetMode="External"/><Relationship Id="rId38" Type="http://schemas.openxmlformats.org/officeDocument/2006/relationships/hyperlink" Target="https://www.rosmedlib.ru" TargetMode="External"/><Relationship Id="rId39" Type="http://schemas.openxmlformats.org/officeDocument/2006/relationships/hyperlink" Target="https://urait.ru/" TargetMode="External"/><Relationship Id="rId40" Type="http://schemas.openxmlformats.org/officeDocument/2006/relationships/hyperlink" Target="https://edunano.ru/" TargetMode="External"/><Relationship Id="rId41" Type="http://schemas.openxmlformats.org/officeDocument/2006/relationships/hyperlink" Target="https://petrsu.antiplagiat.ru" TargetMode="External"/><Relationship Id="rId42" Type="http://schemas.openxmlformats.org/officeDocument/2006/relationships/hyperlink" Target="https://moodle2.petrsu.ru/course/view.php?id=1839&amp;notifyeditingon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2026-04-23T20:44:11+03:00</dcterms:created>
  <dcterms:modified xsi:type="dcterms:W3CDTF">2026-04-23T20:44:11+03:00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