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пропедевтики внутренних болезней и гигиены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ПРАКТИКА ПО ПОЛУЧЕНИЮ ПРОФЕССИОНАЛЬНЫХ УМЕНИЙ И ОПЫТА ПРОФЕССИОНАЛЬНОЙ ДЕЯТЕЛЬНОСТИ ПАЛАТНОЙ МЕДИЦИНСКОЙ СЕСТРЫ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Шубина Марина Эдуардовна, доцент, кафедра пропедевтики внутренних болезней и гигиены; заместитель директора по учебной работе, Медицинский институт имени профессора А.П. Зильбера, кандидат медицинских наук, доцент; Куликовская Татьяна Михайловна, доцент, кафедра общей и факультетской хирургии, кандидат медицинских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специалитета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УК-8.1. Обеспечивает безопасные и/или комфортные условия труда на рабочем месте.
УК-8.2. Выявляет и устраняет проблемы, связанные с нарушениями техники безопасности на рабочем месте.
УК-8.3. Осуществляет действия по предотвращению возникновения чрезвычайных ситуаций (природного и техногенного происхождения) на рабочем месте.
УК-8.4. Принимает участие в спасательных и неотложных аварийно-восстановительных мероприятиях в случае возникновения чрезвычайных ситуаций.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УК-9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УК-9.1. Обладает представлениями о принципах недискриминационного взаимодействия при коммуникации в различных сферах жизнедеятельности, с учетом социально-психологических особенностей лиц с ограниченными возможностями здоровья;
УК-9.2. Планирует и осуществляет профессиональную деятельность с
лицами с ограниченными возможностями здоровья;
УК-9.3. Взаимодействует с людьми с ограниченными возможностями здоровья в социальной и профессиональной сферах.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Использует принципы врачебной этики и деонтологии в профессиональной деятельности;
ОПК-1.2. Применяет законодательство Российской Федерации в сфере охраны здоровья и нормативные правовые акты, определяющие
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и осуществлять контроль эффективности мероприятий по профилактике, формированию здорового образа жизни и санитарно-гигиеническому просвещению населения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Проводит профилактические медицинские осмотры пациентов с учетом их возраста, состояния здоровья в соответствие с действующими нормативными правовыми актами;
ОПК-2.2. Проводит и осуществляет контроль профилактических мероприятий, направленных на сохранение и укрепление здоровья пациентов, с учетом их возраста, факторов риска для предупреждения и раннего выявления заболеваний, в том числе социально значимых заболеваний;
ОПК-2.3. Проводит и осуществляет контроль мероприятий по формированию здорового образа жизни и санитарно-гигиенического просвещения населения.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уход за больными, оказывать первичную медико-санитарную помощь, обеспечивать организацию работы и принятие профессиональных решений при неотложных состояниях на догоспитальном этапе, в условиях чрезвычайных ситуаций, эпидемий и в очагах массового поражения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Организует уход за больными;
ОПК-6.2. Обеспечивает организацию работы и принятие профессиональных решений при неотложных состояниях на догоспитальном этапе;
ОПК-6.3. Оказывает первичную медико-санитарную помощь на догоспитальном этапе, в том числе в условиях чрезвычайных ситуаций, эпидемий и в очагах массового поражения.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специалитета</w:t>
      </w:r>
    </w:p>
    <w:p>
      <w:pPr/>
      <w:r>
        <w:rPr/>
        <w:t xml:space="preserve">Дисциплина "Производственная практика по получению профессиональных умений и опыта профессиональной деятельности палатной медицинской сестры"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4, 5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2026-04-21T05:40:25+03:00</dcterms:created>
  <dcterms:modified xsi:type="dcterms:W3CDTF">2026-04-21T05:40:25+03:00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