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«Сервис и техническая эксплуатация транспортных и 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 (профиль «Сервис и техническая эксплуатация транспортных и 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Алисова Виктория Вадимовна, старший преподаватель, кафедра безопасности жизнедеятельности и здоровьесберегающих технологий.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Безопасность жизнедеятельности (Н), Выполнение, подготовка к процедуре защиты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УК-11 наряду с дисциплинами: Безопасность жизнедеятельности (О), Экономическая культура и антикоррупционное поведение (Н), Выполнение, подготовка к процедуре защиты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УК-11.1.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УК-11.2.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УК-11.3.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УК-11.4.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УК-11.5.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понятия и определения. Отрицательные факторы природной и техногенной среды и их характеристики. Обеспечение комфортных условий для жизни и деятельности человека Структура РСЧС и ГО, их основные функции и роль в защите населения от негативных факторов природной и техногенной среды. Классификация ЧС. Природные ЧС и действия при их возникновении. Техногенные ЧС и действия при их возникновении. Социальные ЧС и действия при их возникновении. Противодействие терроризму и экстремизму. Антикоррупционная деятельность. Оказание первой доврачебной помощи пострадавшему (наложение повязок, реанимационные мероприятия, помощь пострадавшему при отравлении, утоплении, ранении, травмах и т.д.).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подготовки. Общевоинские уставы Вооруженных Сил РФ. Вооруженные силы Российской Федерации, их состав и задачи.Радиационная, химическая и биологическая защита. Россия в современном мире. Основные направления социально- экономического, политического и военно-технического развития страны. Военная доктрина РФ. Законодательство Российской Федерации о прохождении военной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понятия и определения: опасность, безопасность, источник опасности, ноксология, ноксологическая культура личности и социума. Многообразие опасностей природного, техногенного и социального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РСЧС и ГО, их основные функции и роль в защите населения от негативных факторов природной и техногенной. Нормативно-правовая база в области защиты населения и территорий от ЧС природного и техногенного характера силами ГО и РСЧС.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подготовки. Общевоинские уставы Вооруженных Сил РФ. Структура, требования и основное содержание общевоинских уставов. Права военнослужащих. Общие обязанности военнослужащих. Воинские звания.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биологическое, зажигательное оружие. Радиационная, химическая и биологическая защита. Цель, задачи и мероприятия РХБ защиты. Мероприятия специальной обработки: дегазация, дезактивация, дезинфекция, санитарная обработка. Цели и порядок проведения частичной и полной специальной обработки. Технические средства и приборы радиационной, химической и биологической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опасностей. Построение логических схем отражающих причинно-следственные связи между опасными явлениями и их последствиями. Для анализа предоставляется информация о событиях аварии на Чернобыльской АЭС, АЭС Фукусима, примеры аварий с выбросом АХОВ.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терроризма и экстремизма. Причины и условия терроризма и экстремизма. Правовые борьбы с терроризмом и экстремизмом. Коррупция как социально-правовое явление Причины и формы проявления коррупции. Последствия коррупции. Противодействие коррупции.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доврачебной помощи пострадавшему при отравлении, утоплении, ранениях, травмах и т.д. Наложение повязок при различных видах кровотечений. Изучение точек для пальцевого прижатия.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 и порядок их использования. Подгонка и техническая проверка средств индивидуальной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и техногенной среды и их характеристики. Оценка рисков развития ЧС и риска поражения. Обеспечение комфортных условий для жизни и деятельности человека. Классификация ЧС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ЧС и действия при их возникновении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терроризма и экстремизма. Причины и условия терроризма и экстремизма. Правовые способы борьбы с терроризмом и экстремизмом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Коррупция как социально-правовое явление. Причины и формы проявления коррупции. Последствия коррупции. Противодействие коррупции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действий при угрозе совершения террористического акта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Новые тенденции и особенности развития современных международных отношений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основных направлений социально-экономического, политического и военно-технического развития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Военная доктрина РФ. 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Внутренний порядок и суточный наряд. Размещение военнослужащих. Распределение времени и внутренний порядок. Суточный наряд роты, его предназначение, состав. Дневальный, дежурный по роте. Развод суточного наряда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свойств отравляющих веществ (ОВ), их назначения, классификации и воздействия на организм человека.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информационные коммуникативные технологии (презентации, интерактивная 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решение комплектов задач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экскурсия в ГУ МЧС России по РК – обзор работы специалистов в области мониторинга и прогнозирования ЧС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самостоятельное изучение материала при помощи подготовки конспекта 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лекции,  консультации, написание рефератов, проведение семинарских занятий 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 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эссе.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Аварии на железнодорожном транспорте в России и в мире. Анализ причин и хода событий.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Аварии на водном транспорте в России и в мире. Анализ причин и хода событий.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Первая помощь при отравлениях.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Первая помощь при холодовых травмах.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Первая помощь при поражении электрическим током.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Правила поведения укрываемых в убежище гражданской обороны.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Роль ГО в обеспечении безопасности населения в условиях вооруженного конфликта.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Понятие экстремистской деятельности в соответствие с ФЗ"О противодействии экстремистской деятельности" от 25.07.2002 N 114-ФЗ.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Организация борьбы с терроризмом и экстремизмом на современном этапе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Основные направления государственной политики в сфере противодействия коррупции. 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Состав и функции воздушно-космических сил РФ.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Состав и функции сухопутных войск РФ.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Химическое оружие кожно-нарывного действия.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Химическое оружие нервно-паралитического действия.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Оценка радиационного, химического, барического, механического, термического поражения с помощью пробит-функции и функции Гаусса.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Отрицательные абиотические условия Европейского Севера. Способы защиты организма от отрицательных факторов среды.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Функции РСЧС в условиях аварий с выбросом РВ.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Функции РСЧС в условиях аварий с выбросом БОВ.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Правила поведения в условиях аварии с выбросом АХОВ.</w:t>
      </w:r>
    </w:p>
    <w:p/>
    <w:p>
      <w:pPr/>
      <w:r>
        <w:rPr/>
        <w:t xml:space="preserve">Эссе</w:t>
      </w:r>
    </w:p>
    <w:p>
      <w:pPr>
        <w:numPr>
          <w:ilvl w:val="0"/>
          <w:numId w:val="3"/>
        </w:numPr>
      </w:pPr>
      <w:r>
        <w:rPr>
          <w:b w:val="0"/>
          <w:bCs w:val="0"/>
        </w:rPr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3"/>
        </w:numPr>
      </w:pPr>
      <w:r>
        <w:rPr>
          <w:b w:val="0"/>
          <w:bCs w:val="0"/>
        </w:rPr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3"/>
        </w:numPr>
      </w:pPr>
      <w:r>
        <w:rPr>
          <w:b w:val="0"/>
          <w:bCs w:val="0"/>
        </w:rPr>
        <w:t xml:space="preserve">Психологическая устойчивость в ЧС.</w:t>
      </w:r>
    </w:p>
    <w:p>
      <w:pPr>
        <w:numPr>
          <w:ilvl w:val="0"/>
          <w:numId w:val="3"/>
        </w:numPr>
      </w:pPr>
      <w:r>
        <w:rPr>
          <w:b w:val="0"/>
          <w:bCs w:val="0"/>
        </w:rPr>
        <w:t xml:space="preserve">Терроризм как международная проблема современности.</w:t>
      </w:r>
    </w:p>
    <w:p>
      <w:pPr>
        <w:numPr>
          <w:ilvl w:val="0"/>
          <w:numId w:val="3"/>
        </w:numPr>
      </w:pPr>
      <w:r>
        <w:rPr>
          <w:b w:val="0"/>
          <w:bCs w:val="0"/>
        </w:rPr>
        <w:t xml:space="preserve">Формирование антикоррупционного сознания как основы антикоррупционной политики.</w:t>
      </w:r>
    </w:p>
    <w:p>
      <w:pPr>
        <w:numPr>
          <w:ilvl w:val="0"/>
          <w:numId w:val="3"/>
        </w:numPr>
      </w:pPr>
      <w:r>
        <w:rPr>
          <w:b w:val="0"/>
          <w:bCs w:val="0"/>
        </w:rPr>
        <w:t xml:space="preserve">Место и роль России в многополярном мире. </w:t>
      </w:r>
    </w:p>
    <w:p>
      <w:pPr>
        <w:numPr>
          <w:ilvl w:val="0"/>
          <w:numId w:val="3"/>
        </w:numPr>
      </w:pPr>
      <w:r>
        <w:rPr>
          <w:b w:val="0"/>
          <w:bCs w:val="0"/>
        </w:rPr>
        <w:t xml:space="preserve">Воинская вежливость и воинская дисциплина военнослужащих.</w:t>
      </w:r>
    </w:p>
    <w:p>
      <w:pPr>
        <w:numPr>
          <w:ilvl w:val="0"/>
          <w:numId w:val="3"/>
        </w:numPr>
      </w:pPr>
      <w:r>
        <w:rPr>
          <w:b w:val="0"/>
          <w:bCs w:val="0"/>
        </w:rPr>
        <w:t xml:space="preserve">Правовая основа воинской обязанности и военной службы.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Отрицательные факторы природной и техногенной среды и их характеристики.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Оценка рисков развития ЧС и риска поражения.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Классификация ЧС.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Природные ЧС и действия при их возникновении.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Техногенные ЧС и действия при их возникновении.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Социальные ЧС и действия при их возникновении.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Первая помощь при отравлениях.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Первая помощь пострадавшему при утоплении.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Первая помощь пострадавшему при ранении.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Первая помощь пострадавшему при переломе конечночти.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Понятие терроризма и экстремизма. Причины и условия терроризма и экстремизма.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Правовые борьбы с терроризмом и экстремизмом.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Коррупция как социально-правовое явление.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Причины и формы проявления коррупции. Последствия коррупции.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Противодействие коррупции.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Россия в современном мире. Основные направления социально- экономического, политического и военно-технического развития страны.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Военная доктрина РФ. Законодательство Российской Федерации о прохождении военной службы.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Понятие военной службы, ее виды и их характеристики.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Обязанности граждан по воинскому учету.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Внутренний порядок и суточный наряд.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Вооруженные силы Российской Федерации, их состав и задачи.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Общевоинские уставы ВС РФ. Структура, требования и основное содержание общевоинских уставов.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Права военнослужащих. Общие обязанности военнослужащих.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Воинские звания.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Цель, задачи и мероприятия РХБ защиты.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Мероприятия специальной обработки: дегазация, дезактивация, дезинфекция, санитарная обработка.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Цели и порядок проведения частичной и полной специальной обработки.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Технические средства и приборы радиационной, химической и биологической защиты.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0"/>
          <w:bCs w:val="0"/>
        </w:rPr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>
          <w:b w:val="0"/>
          <w:bCs w:val="0"/>
        </w:rPr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>
          <w:b w:val="0"/>
          <w:bCs w:val="0"/>
        </w:rPr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 </w:t>
      </w:r>
    </w:p>
    <w:p>
      <w:pPr/>
      <w:r>
        <w:rPr>
          <w:b w:val="0"/>
          <w:bCs w:val="0"/>
        </w:rPr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0"/>
          <w:bCs w:val="0"/>
        </w:rPr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>
          <w:b w:val="0"/>
          <w:bCs w:val="0"/>
        </w:rPr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>
          <w:b w:val="0"/>
          <w:bCs w:val="0"/>
        </w:rPr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>
          <w:b w:val="0"/>
          <w:bCs w:val="0"/>
        </w:rPr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>
          <w:b w:val="0"/>
          <w:bCs w:val="0"/>
        </w:rPr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 </w:t>
      </w:r>
    </w:p>
    <w:p>
      <w:pPr/>
      <w:r>
        <w:rPr>
          <w:b w:val="0"/>
          <w:bCs w:val="0"/>
        </w:rPr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/>
      <w:r>
        <w:rPr>
          <w:b w:val="0"/>
          <w:bCs w:val="0"/>
        </w:rPr>
        <w:t xml:space="preserve">Промежуточная аттестация проводится в виде экзамена. Вопросы для собеседования или теста к экзамену приведены в фонде оценочных средств.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>
          <w:b w:val="0"/>
          <w:bCs w:val="0"/>
        </w:rPr>
        <w:t xml:space="preserve">Сергеев, В. С. Безопасность жизнедеятельности : учебное пособие : [16+] / В. С. Сергеев. – Москва : Владос, 2018. – 481 с. : табл. – (Учебник для вузов (бакалавриат)). – Режим доступа: по подписке. – URL: https://biblioclub.ru/index.php?page=book&amp;id=486156 (дата обращения: 20.04.2023). – Библиогр. в кн. – ISBN 978-5-906992-88-8. – Текст : электронный.</w:t>
      </w:r>
    </w:p>
    <w:p>
      <w:pPr>
        <w:numPr>
          <w:ilvl w:val="0"/>
          <w:numId w:val="5"/>
        </w:numPr>
      </w:pPr>
      <w:r>
        <w:rPr>
          <w:b w:val="0"/>
          <w:bCs w:val="0"/>
        </w:rPr>
        <w:t xml:space="preserve">Военная доктрина Российской Федерации.</w:t>
      </w:r>
    </w:p>
    <w:p>
      <w:pPr>
        <w:numPr>
          <w:ilvl w:val="0"/>
          <w:numId w:val="5"/>
        </w:numPr>
      </w:pPr>
      <w:r>
        <w:rPr>
          <w:b w:val="0"/>
          <w:bCs w:val="0"/>
        </w:rPr>
        <w:t xml:space="preserve">Сборник общевоинских уставов Вооруженных Сил Российской Федерации.</w:t>
      </w:r>
    </w:p>
    <w:p>
      <w:pPr>
        <w:numPr>
          <w:ilvl w:val="0"/>
          <w:numId w:val="5"/>
        </w:numPr>
      </w:pPr>
      <w:r>
        <w:rPr>
          <w:b w:val="0"/>
          <w:bCs w:val="0"/>
        </w:rPr>
        <w:t xml:space="preserve">Федеральный закон от 28 марта 1998 года № 53-ФЗ «О воинской обязанности и военной службе» (с изменениями и дополнениями).</w:t>
      </w:r>
    </w:p>
    <w:p>
      <w:pPr>
        <w:numPr>
          <w:ilvl w:val="0"/>
          <w:numId w:val="5"/>
        </w:numPr>
      </w:pPr>
      <w:r>
        <w:rPr>
          <w:b w:val="0"/>
          <w:bCs w:val="0"/>
        </w:rPr>
        <w:t xml:space="preserve">Федеральный закон от 27 мая 1998 года № 76-ФЗ «О статусе военнослужащих» (с изменениями и дополнениями).</w:t>
      </w:r>
    </w:p>
    <w:p>
      <w:pPr>
        <w:numPr>
          <w:ilvl w:val="0"/>
          <w:numId w:val="5"/>
        </w:numPr>
      </w:pPr>
      <w:r>
        <w:rPr>
          <w:b w:val="0"/>
          <w:bCs w:val="0"/>
        </w:rPr>
        <w:t xml:space="preserve">Указ Президента РФ от 16.09.1999 № 1237 «Вопросы прохождения военной службы» (вместе с «Положением о порядке прохождения военной службы»).</w:t>
      </w:r>
    </w:p>
    <w:p>
      <w:pPr>
        <w:numPr>
          <w:ilvl w:val="0"/>
          <w:numId w:val="5"/>
        </w:numPr>
      </w:pPr>
      <w:r>
        <w:rPr>
          <w:b w:val="0"/>
          <w:bCs w:val="0"/>
        </w:rPr>
        <w:t xml:space="preserve">Боевой устав по подготовке и ведению общевойскового боя. Часть 2</w:t>
      </w:r>
    </w:p>
    <w:p>
      <w:pPr>
        <w:numPr>
          <w:ilvl w:val="0"/>
          <w:numId w:val="5"/>
        </w:numPr>
      </w:pPr>
      <w:r>
        <w:rPr>
          <w:b w:val="0"/>
          <w:bCs w:val="0"/>
        </w:rPr>
        <w:t xml:space="preserve">Боевой устав по подготовке и ведению общевойскового боя. Часть 3.</w:t>
      </w:r>
    </w:p>
    <w:p>
      <w:pPr>
        <w:numPr>
          <w:ilvl w:val="0"/>
          <w:numId w:val="5"/>
        </w:numPr>
      </w:pPr>
      <w:r>
        <w:rPr>
          <w:b w:val="0"/>
          <w:bCs w:val="0"/>
        </w:rPr>
        <w:t xml:space="preserve">Общевоенная подготовка: учебник / В.Ю. Микрюков. - Москва: КНОРУС, 2017. </w:t>
      </w:r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>
        <w:numPr>
          <w:ilvl w:val="0"/>
          <w:numId w:val="6"/>
        </w:numPr>
      </w:pPr>
      <w:r>
        <w:rPr>
          <w:b w:val="0"/>
          <w:bCs w:val="0"/>
        </w:rPr>
        <w:t xml:space="preserve">Безопасность  жизнедеятельности:  Учебник  для  вузов  /  С.В.  Белов,  В.А.  Девисилов, А.В. Ильинская и др.; Под общей редакцией С.В. Белова. 8-е издание, стереотипное – М.: Высшая школа, 2009. – 616 с.: ил.</w:t>
      </w:r>
    </w:p>
    <w:p>
      <w:pPr>
        <w:numPr>
          <w:ilvl w:val="0"/>
          <w:numId w:val="6"/>
        </w:numPr>
      </w:pPr>
      <w:r>
        <w:rPr>
          <w:b w:val="0"/>
          <w:bCs w:val="0"/>
        </w:rPr>
        <w:t xml:space="preserve">Безопасность жизнедеятельности : учебник для студ. учреждений высш. проф. образования / [Л.А.Михайлов, В.М.Губанов, В.П.Соломин и  др. ] ; под ред. Л.А.Михайлова. — 4-е изд., стер. — М. : Издательский центр «Академия», 2012. —272 с. </w:t>
      </w:r>
    </w:p>
    <w:p>
      <w:pPr>
        <w:numPr>
          <w:ilvl w:val="0"/>
          <w:numId w:val="6"/>
        </w:numPr>
      </w:pPr>
      <w:r>
        <w:rPr>
          <w:b w:val="0"/>
          <w:bCs w:val="0"/>
        </w:rPr>
        <w:t xml:space="preserve">Безопасность  жизнедеятельности :  Учебное  пособие /  Под  редакцией Н.Н. Гребневой. Тюмень : Изд-во ТюмГУ, 2012. 320 с.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Михайлов Л. А., Соломин В. П.,  Михайлов А. Л., Старостенко А. В. и др.. Безопасность жизнедеятельности: Учебник для вузов / — СПб.: Питер. — 302 с.: ил.. 2006</w:t>
      </w:r>
    </w:p>
    <w:p>
      <w:pPr>
        <w:numPr>
          <w:ilvl w:val="0"/>
          <w:numId w:val="6"/>
        </w:numPr>
      </w:pPr>
      <w:r>
        <w:rPr>
          <w:b w:val="0"/>
          <w:bCs w:val="0"/>
        </w:rPr>
        <w:t xml:space="preserve">Русак О. Н. Безопасность жизнедеятельности: Учебное пособие, 8-е изд., стер. / Под ред. О. Н. Русака, - СПб:  Издательство  Лань, М.: ООО Издательство Омега – Л, 2005, - 448 с. (Учебник для вузов.Спец.литература).</w:t>
      </w:r>
    </w:p>
    <w:p>
      <w:pPr>
        <w:numPr>
          <w:ilvl w:val="1"/>
          <w:numId w:val="6"/>
        </w:numPr>
      </w:pPr>
      <w:r>
        <w:rPr>
          <w:b w:val="0"/>
          <w:bCs w:val="0"/>
        </w:rPr>
        <w:t xml:space="preserve">Трунова И.Г., Елькин А.Б. Основы  ноксологии:  учеб.пособие    по  курсу  «Ноксология»  для студентов всех форм обучения / И.Г. Трунова, А.Б. Елькин; НГТУ им. Р.Е. Алексеева. – Нижний Новгород, 2015. -  138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>
          <w:b w:val="0"/>
          <w:bCs w:val="0"/>
        </w:rPr>
        <w:t xml:space="preserve">Интернет-ресурсы:</w:t>
      </w:r>
    </w:p>
    <w:p>
      <w:pPr>
        <w:numPr>
          <w:ilvl w:val="0"/>
          <w:numId w:val="7"/>
        </w:numPr>
      </w:pPr>
      <w:r>
        <w:rPr>
          <w:b w:val="0"/>
          <w:bCs w:val="0"/>
        </w:rPr>
        <w:t xml:space="preserve">МЧС России </w:t>
      </w:r>
      <w:hyperlink r:id="rId7" w:history="1">
        <w:r>
          <w:rPr/>
          <w:t xml:space="preserve">http://www.mchs.gov.ru/</w:t>
        </w:r>
      </w:hyperlink>
    </w:p>
    <w:p>
      <w:pPr>
        <w:numPr>
          <w:ilvl w:val="0"/>
          <w:numId w:val="7"/>
        </w:numPr>
      </w:pPr>
      <w:r>
        <w:rPr>
          <w:b w:val="0"/>
          <w:bCs w:val="0"/>
        </w:rPr>
        <w:t xml:space="preserve">Министерство обороны Российской федерации- </w:t>
      </w:r>
      <w:hyperlink r:id="rId8" w:history="1">
        <w:r>
          <w:rPr/>
          <w:t xml:space="preserve">http://www.mil.ru</w:t>
        </w:r>
      </w:hyperlink>
      <w:r>
        <w:rPr>
          <w:b w:val="0"/>
          <w:bCs w:val="0"/>
        </w:rPr>
        <w:t xml:space="preserve">.</w:t>
      </w:r>
    </w:p>
    <w:p>
      <w:pPr>
        <w:numPr>
          <w:ilvl w:val="0"/>
          <w:numId w:val="7"/>
        </w:numPr>
      </w:pPr>
      <w:r>
        <w:rPr>
          <w:b w:val="0"/>
          <w:bCs w:val="0"/>
        </w:rPr>
        <w:t xml:space="preserve">Крупнейшая российская электронная библиотека - </w:t>
      </w:r>
      <w:hyperlink r:id="rId9" w:history="1">
        <w:r>
          <w:rPr/>
          <w:t xml:space="preserve">http://elibrary.ru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>
          <w:b w:val="0"/>
          <w:bCs w:val="0"/>
        </w:rPr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 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>
          <w:b w:val="0"/>
          <w:bCs w:val="0"/>
        </w:rPr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>
          <w:b w:val="0"/>
          <w:bCs w:val="0"/>
        </w:rPr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>
          <w:b w:val="0"/>
          <w:bCs w:val="0"/>
        </w:rPr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>
          <w:b w:val="0"/>
          <w:bCs w:val="0"/>
        </w:rPr>
        <w:t xml:space="preserve"> - в режиме видеоконференцсвязи;</w:t>
      </w:r>
    </w:p>
    <w:p>
      <w:pPr/>
      <w:r>
        <w:rPr>
          <w:b w:val="0"/>
          <w:bCs w:val="0"/>
        </w:rPr>
        <w:t xml:space="preserve"> - в режиме компьютерного тестирования; </w:t>
      </w:r>
    </w:p>
    <w:p>
      <w:pPr/>
      <w:r>
        <w:rPr>
          <w:b w:val="0"/>
          <w:bCs w:val="0"/>
        </w:rPr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EA0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C7B9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068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6FC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E0A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1A1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422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E006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chs.gov.ru/" TargetMode="External"/><Relationship Id="rId8" Type="http://schemas.openxmlformats.org/officeDocument/2006/relationships/hyperlink" Target="http://www.mil.ru" TargetMode="External"/><Relationship Id="rId9" Type="http://schemas.openxmlformats.org/officeDocument/2006/relationships/hyperlink" Target="http://elibrar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2026-04-21T11:17:52+03:00</dcterms:created>
  <dcterms:modified xsi:type="dcterms:W3CDTF">2026-04-21T11:17:52+03:00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