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автомобилестроения в 19, 20 и 21-м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Автомобили трех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типы конструкции автотракторной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конструкции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и системы его обозначения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используется индивидуальный подход к обучаемому, в виде оказания консультаций по особенностям конструкции, обслуживания и ремонта, диагностированию его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собеседования:</w:t>
      </w:r>
    </w:p>
    <w:p>
      <w:pPr/>
      <w:r>
        <w:rPr/>
        <w:t xml:space="preserve">Система обозначения подвижного состава</w:t>
      </w:r>
    </w:p>
    <w:p>
      <w:pPr/>
      <w:r>
        <w:rPr/>
        <w:t xml:space="preserve">Развитие автомобилестроения в 19 и 20-м веке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полноты теме;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Темы к зачету: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Средства передвижения, использующие мускульную силу</w:t>
      </w:r>
    </w:p>
    <w:p>
      <w:pPr>
        <w:numPr>
          <w:ilvl w:val="0"/>
          <w:numId w:val="1"/>
        </w:numPr>
      </w:pPr>
      <w:r>
        <w:rPr/>
        <w:t xml:space="preserve">Механические средства передвижения</w:t>
      </w:r>
    </w:p>
    <w:p>
      <w:pPr>
        <w:numPr>
          <w:ilvl w:val="0"/>
          <w:numId w:val="1"/>
        </w:numPr>
      </w:pPr>
      <w:r>
        <w:rPr/>
        <w:t xml:space="preserve">Эпоха паровых автомобилей</w:t>
      </w:r>
    </w:p>
    <w:p>
      <w:pPr>
        <w:numPr>
          <w:ilvl w:val="0"/>
          <w:numId w:val="1"/>
        </w:numPr>
      </w:pPr>
      <w:r>
        <w:rPr/>
        <w:t xml:space="preserve">Электрические автомобили</w:t>
      </w:r>
    </w:p>
    <w:p>
      <w:pPr>
        <w:numPr>
          <w:ilvl w:val="0"/>
          <w:numId w:val="1"/>
        </w:numPr>
      </w:pPr>
      <w:r>
        <w:rPr/>
        <w:t xml:space="preserve">Первые автомобили с двигателями внутреннего сгорания</w:t>
      </w:r>
    </w:p>
    <w:p>
      <w:pPr>
        <w:numPr>
          <w:ilvl w:val="0"/>
          <w:numId w:val="1"/>
        </w:numPr>
      </w:pPr>
      <w:r>
        <w:rPr/>
        <w:t xml:space="preserve">Велосипедно-автомобильная фабрика «Старлей» (Санкт-Петербург).</w:t>
      </w:r>
    </w:p>
    <w:p>
      <w:pPr>
        <w:numPr>
          <w:ilvl w:val="0"/>
          <w:numId w:val="1"/>
        </w:numPr>
      </w:pPr>
      <w:r>
        <w:rPr/>
        <w:t xml:space="preserve">Акционерное общество «Дукс» (Москва)</w:t>
      </w:r>
    </w:p>
    <w:p>
      <w:pPr>
        <w:numPr>
          <w:ilvl w:val="0"/>
          <w:numId w:val="1"/>
        </w:numPr>
      </w:pPr>
      <w:r>
        <w:rPr/>
        <w:t xml:space="preserve">Общество постройки экипажей и автомобилей П. А. Фрезе (Санкт-Петербург)</w:t>
      </w:r>
    </w:p>
    <w:p>
      <w:pPr>
        <w:numPr>
          <w:ilvl w:val="0"/>
          <w:numId w:val="1"/>
        </w:numPr>
      </w:pPr>
      <w:r>
        <w:rPr/>
        <w:t xml:space="preserve">Акционерное общество «Г.А.Лесснер» (Санкт-Петербург)</w:t>
      </w:r>
    </w:p>
    <w:p>
      <w:pPr>
        <w:numPr>
          <w:ilvl w:val="0"/>
          <w:numId w:val="1"/>
        </w:numPr>
      </w:pPr>
      <w:r>
        <w:rPr/>
        <w:t xml:space="preserve">Экипажно-автомобилъная фабрика П.П.Ильина (Москва)</w:t>
      </w:r>
    </w:p>
    <w:p>
      <w:pPr>
        <w:numPr>
          <w:ilvl w:val="0"/>
          <w:numId w:val="1"/>
        </w:numPr>
      </w:pPr>
      <w:r>
        <w:rPr/>
        <w:t xml:space="preserve">Завод И. П. Пузырева (Санкт-Петербург)</w:t>
      </w:r>
    </w:p>
    <w:p>
      <w:pPr>
        <w:numPr>
          <w:ilvl w:val="0"/>
          <w:numId w:val="1"/>
        </w:numPr>
      </w:pPr>
      <w:r>
        <w:rPr/>
        <w:t xml:space="preserve">Малые автомобильные фабрики</w:t>
      </w:r>
    </w:p>
    <w:p>
      <w:pPr>
        <w:numPr>
          <w:ilvl w:val="0"/>
          <w:numId w:val="1"/>
        </w:numPr>
      </w:pPr>
      <w:r>
        <w:rPr/>
        <w:t xml:space="preserve">Автомобили Русско-Балтийского вагонного завода (Рига—Москва)</w:t>
      </w:r>
    </w:p>
    <w:p>
      <w:pPr>
        <w:numPr>
          <w:ilvl w:val="0"/>
          <w:numId w:val="1"/>
        </w:numPr>
      </w:pPr>
      <w:r>
        <w:rPr/>
        <w:t xml:space="preserve">Автомобильное Московское общество (АМО) — ЗиЛ</w:t>
      </w:r>
    </w:p>
    <w:p>
      <w:pPr>
        <w:numPr>
          <w:ilvl w:val="0"/>
          <w:numId w:val="1"/>
        </w:numPr>
      </w:pPr>
      <w:r>
        <w:rPr/>
        <w:t xml:space="preserve">Ярославский, Нижегородский и другие автозаводы</w:t>
      </w:r>
    </w:p>
    <w:p>
      <w:pPr>
        <w:numPr>
          <w:ilvl w:val="0"/>
          <w:numId w:val="1"/>
        </w:numPr>
      </w:pPr>
      <w:r>
        <w:rPr/>
        <w:t xml:space="preserve">Специализация автомобильного транспорта</w:t>
      </w:r>
    </w:p>
    <w:p>
      <w:pPr>
        <w:numPr>
          <w:ilvl w:val="0"/>
          <w:numId w:val="1"/>
        </w:numPr>
      </w:pPr>
      <w:r>
        <w:rPr/>
        <w:t xml:space="preserve">Автомобильный рынок</w:t>
      </w:r>
    </w:p>
    <w:p>
      <w:pPr>
        <w:numPr>
          <w:ilvl w:val="0"/>
          <w:numId w:val="1"/>
        </w:numPr>
      </w:pPr>
      <w:r>
        <w:rPr/>
        <w:t xml:space="preserve">Автомобильные перевозки</w:t>
      </w:r>
    </w:p>
    <w:p>
      <w:pPr>
        <w:numPr>
          <w:ilvl w:val="0"/>
          <w:numId w:val="1"/>
        </w:numPr>
      </w:pPr>
      <w:r>
        <w:rPr/>
        <w:t xml:space="preserve">Перевозки грузов</w:t>
      </w:r>
    </w:p>
    <w:p>
      <w:pPr>
        <w:numPr>
          <w:ilvl w:val="0"/>
          <w:numId w:val="1"/>
        </w:numPr>
      </w:pPr>
      <w:r>
        <w:rPr/>
        <w:t xml:space="preserve">Автобус и городской транспорт</w:t>
      </w:r>
    </w:p>
    <w:p>
      <w:pPr>
        <w:numPr>
          <w:ilvl w:val="0"/>
          <w:numId w:val="1"/>
        </w:numPr>
      </w:pPr>
      <w:r>
        <w:rPr/>
        <w:t xml:space="preserve">Таксомоторы и легковые автомобили</w:t>
      </w:r>
    </w:p>
    <w:p>
      <w:pPr>
        <w:numPr>
          <w:ilvl w:val="0"/>
          <w:numId w:val="1"/>
        </w:numPr>
      </w:pPr>
      <w:r>
        <w:rPr/>
        <w:t xml:space="preserve">Техническое обслуживание и ремонт автомобилей</w:t>
      </w:r>
    </w:p>
    <w:p>
      <w:pPr>
        <w:numPr>
          <w:ilvl w:val="0"/>
          <w:numId w:val="1"/>
        </w:numPr>
      </w:pPr>
      <w:r>
        <w:rPr/>
        <w:t xml:space="preserve">Подготовка кадров</w:t>
      </w:r>
    </w:p>
    <w:p>
      <w:pPr>
        <w:numPr>
          <w:ilvl w:val="0"/>
          <w:numId w:val="1"/>
        </w:numPr>
      </w:pPr>
      <w:r>
        <w:rPr/>
        <w:t xml:space="preserve">Автомобиль в армии</w:t>
      </w:r>
    </w:p>
    <w:p>
      <w:pPr>
        <w:numPr>
          <w:ilvl w:val="0"/>
          <w:numId w:val="1"/>
        </w:numPr>
      </w:pPr>
      <w:r>
        <w:rPr/>
        <w:t xml:space="preserve">Правила эксплуатации автомобилей</w:t>
      </w:r>
    </w:p>
    <w:p>
      <w:pPr>
        <w:numPr>
          <w:ilvl w:val="0"/>
          <w:numId w:val="1"/>
        </w:numPr>
      </w:pPr>
      <w:r>
        <w:rPr/>
        <w:t xml:space="preserve">Автомобильные пробеги</w:t>
      </w:r>
    </w:p>
    <w:p>
      <w:pPr>
        <w:numPr>
          <w:ilvl w:val="0"/>
          <w:numId w:val="1"/>
        </w:numPr>
      </w:pPr>
      <w:r>
        <w:rPr/>
        <w:t xml:space="preserve">Автомобильные выставки</w:t>
      </w:r>
    </w:p>
    <w:p>
      <w:pPr>
        <w:numPr>
          <w:ilvl w:val="0"/>
          <w:numId w:val="1"/>
        </w:numPr>
      </w:pPr>
      <w:r>
        <w:rPr/>
        <w:t xml:space="preserve">Общественная деятельность и управление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 зачет.</w:t>
      </w:r>
    </w:p>
    <w:p>
      <w:pPr/>
      <w:r>
        <w:rPr/>
        <w:t xml:space="preserve">Лекции и практики проходят по расписанию сессии. </w:t>
      </w:r>
      <w:r>
        <w:rPr/>
        <w:t xml:space="preserve"> </w:t>
      </w:r>
      <w:r>
        <w:rPr/>
        <w:t xml:space="preserve">Зачет</w:t>
      </w:r>
      <w:r>
        <w:rPr/>
        <w:t xml:space="preserve"> </w:t>
      </w:r>
      <w:r>
        <w:rPr/>
        <w:t xml:space="preserve">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практические занятия и собеседования по темам самостоятельной работы студентов. Если по какой-либо причине 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и практические занятия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</w:t>
      </w:r>
      <w:r>
        <w:rPr/>
        <w:t xml:space="preserve"> </w:t>
      </w:r>
      <w:r>
        <w:rPr/>
        <w:t xml:space="preserve">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и изучения основ конструкции автомомобиля.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Апсин, В. История автомобилизации : учебное пособие / В. Апсин, Е. Бондаренко, В. 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http://biblioclub.ru/index.php?page=book&amp;id=259189</w:t>
        </w:r>
      </w:hyperlink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Рубец, А.Д. История автомобильного транспорта России [Текст]: Учебное пособие для студ. высш. учеб. заведений /А.Д. Рубец.-2-е изд., стер.-М.: Изда- тельский центр “Академия”, 2004.-304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Долматовский, Ю.А. Автомобиль за 100 лет [Текст]: Ю.А. Долматовский. - М.: Знание, 1986. - 240с.</w:t>
      </w:r>
    </w:p>
    <w:p>
      <w:pPr>
        <w:numPr>
          <w:ilvl w:val="0"/>
          <w:numId w:val="4"/>
        </w:numPr>
      </w:pPr>
      <w:r>
        <w:rPr/>
        <w:t xml:space="preserve">Моравский, А.В.История техники. Автомобилестроение [Текст]: учеб.пособие / А.В.Моравский,А.А.Шейпак. - М., МГИУ, 1998. - 111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Зубков, А.А. Развитие научно-технической базы отечественного автомобилестроения (1966-1980) [Текст]: учеб.пособие // А.А.Зубков. - Н.Новгород, НГТУ, 2005. - 195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Антонов, И.С. Краткая история автомобилестроения [Текст]: учеб. пособие для студентов по спец. </w:t>
      </w:r>
      <w:r>
        <w:rPr/>
        <w:t xml:space="preserve">150100 / И.С.Антонов. - Ульяновск, УГТУ, 2001. - 88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Интернет сайты периодических журналов автомобильной направленности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8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размещена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D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11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2D8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E4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20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629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D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F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47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189" TargetMode="External"/><Relationship Id="rId8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