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Толстогузов Олег Викторович, доцент, кафедра экономики, управления производством и государственного и муниципального управления, доктор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(НО), Проектно-технологическая практика (О), Учебная практика (научно-исследовательская работа) (О), Подготовка к процедуре защиты и защита ВКР (И), Эконометрика (О), Макроэкономика (О), Маркетинг (О), Волонтерство (+), Экономическая история (Н), Социология (О), Математика (НО), Теория вероятностей и математическая статистика (О), Философия (О), Статистика (О), Подготовка к сдаче и сдача государственного экзамена (И), Логистика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статистический анализ данных, необходимых для решения поставленных экономических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Учебная практика (научно-исследовательская работа) (О), Подготовка к процедуре защиты и защита ВКР (И), Информационные системы в экономике (О), Эконометрика (О), Информатика (НО), Математика (НО), Теория бухгалтерского учета (О), Теория вероятностей и математическая статистика (О), Теория экономического анализа (О), Статистика (О), Подготовка к сдаче и сдача государственного экзамена (И), Преддипломная производственная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 и средства сбора, обработки и статистического анализа данных; </w:t>
            </w:r>
          </w:p>
          <w:p/>
          <w:p>
            <w:pPr/>
            <w:r>
              <w:rPr/>
              <w:t xml:space="preserve">ОПК-2.2. Умеет осуществлять оптимальный выбор методов сбора, обработки и анализа данных при решении экономических задач;</w:t>
            </w:r>
          </w:p>
          <w:p/>
          <w:p>
            <w:pPr/>
            <w:r>
              <w:rPr/>
              <w:t xml:space="preserve">ОПК-2.3. Умеет выбирать инструментарий обработки и анализа данных, современные информационные технологии и программное обеспечение для решения экономических задач;</w:t>
            </w:r>
          </w:p>
          <w:p/>
          <w:p>
            <w:pPr/>
            <w:r>
              <w:rPr/>
              <w:t xml:space="preserve">ОПК-2.4. Систематизирует, обобщает, представляет, содержательно интерпретирует и адекватно анализирует достоверность и значимость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информационные технологии и программные средства при решении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Подготовка к процедуре защиты и защита ВКР (И), Информационные системы в экономике (О), Эконометрика (О), Информатика (НО), Статистика (О), Подготовка к сдаче и сдача государственного экзамена (И), Преддипломная производственная практика (И), Управленческий учет в 1C: ERP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Умеет применять прикладное программное обеспечение, программные средства для решения задач в профессиональной деятельности;</w:t>
            </w:r>
          </w:p>
          <w:p/>
          <w:p>
            <w:pPr/>
            <w:r>
              <w:rPr/>
              <w:t xml:space="preserve">ОПК-5.3.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индексы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рядов динамики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наблюдение, систематизации и обобщения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задачи статистики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изучение связи социально-экономических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Национальное богатство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показателей качества жизни населения и социальной сферы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населения и рынка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Индексный метод анализа социально-экономических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рядов динамики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наблюдение, систематизации и обобщения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задачи статистики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изучение связи социально-экономических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Национальное богатство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показателей качества жизни населения и социальной сферы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населения и рынка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Индексный метод анализа социально-экономических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рядов динамики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наблюдение, систематизации и обобщения массовых данных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задачи статистики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изучение связи социально-экономических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Национальное богатство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показателей качества жизни населения и социальной сферы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населения и рынка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Индексный метод анализа социально-экономических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рядов динамики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наблюдение, систематизации и обобщения массовых данных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задачи статистики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изучение связи социально-экономических явлений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Национальное богатство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показателей качества жизни населения и социальной сферы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населения и рынка труда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учебной дисциплины предполагает использование как традиционных, так и новых информационных образовательных технологий, а также требует рационального их сочетания. Традиционные образовательные технологии подразумевают использование в учебном процессе таких методов работы, как лекция, практическое занятие, консультация, самостоятельная внеаудиторная работа обучающихся. Использование новых информационных технологий сводится к использованию электронных образовательных ресурсов: учебных и учебно-методических пособий, дистанционного курса; ресурсов Интернет; электронной почты.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изучаемой дисциплины в учебном процессе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лекции с использованием презентаций;</w:t>
      </w:r>
    </w:p>
    <w:p>
      <w:pPr>
        <w:numPr>
          <w:ilvl w:val="0"/>
          <w:numId w:val="1"/>
        </w:numPr>
      </w:pPr>
      <w:r>
        <w:rPr/>
        <w:t xml:space="preserve">лекции с использованием дистанционного курса;</w:t>
      </w:r>
    </w:p>
    <w:p>
      <w:pPr>
        <w:numPr>
          <w:ilvl w:val="0"/>
          <w:numId w:val="1"/>
        </w:numPr>
      </w:pPr>
      <w:r>
        <w:rPr/>
        <w:t xml:space="preserve">практические занятия в форме семинара;</w:t>
      </w:r>
    </w:p>
    <w:p>
      <w:pPr>
        <w:numPr>
          <w:ilvl w:val="0"/>
          <w:numId w:val="1"/>
        </w:numPr>
      </w:pPr>
      <w:r>
        <w:rPr/>
        <w:t xml:space="preserve">практические занятия в форме выполнения расчетно-аналитических работ;</w:t>
      </w:r>
    </w:p>
    <w:p>
      <w:pPr>
        <w:numPr>
          <w:ilvl w:val="0"/>
          <w:numId w:val="1"/>
        </w:numPr>
      </w:pPr>
      <w:r>
        <w:rPr/>
        <w:t xml:space="preserve">тестовые задания с использованием Дистанционного курса;</w:t>
      </w:r>
    </w:p>
    <w:p>
      <w:pPr>
        <w:numPr>
          <w:ilvl w:val="0"/>
          <w:numId w:val="1"/>
        </w:numPr>
      </w:pPr>
      <w:r>
        <w:rPr/>
        <w:t xml:space="preserve">консультации групповые и индивидуальные, в том числе по электронной почте.</w:t>
      </w:r>
    </w:p>
    <w:p>
      <w:pPr/>
      <w:r>
        <w:rPr>
          <w:b w:val="1"/>
          <w:bCs w:val="1"/>
        </w:rPr>
        <w:t xml:space="preserve"> </w:t>
      </w:r>
      <w:r>
        <w:rPr/>
        <w:t xml:space="preserve">деловые и ролевые игры, разбор конкретных ситуаций, тренинги, эвристическое обучение, мозговой штурм, дебаты, 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 Введение в статистику</w:t>
      </w:r>
    </w:p>
    <w:p>
      <w:pPr/>
      <w:r>
        <w:rPr>
          <w:b w:val="1"/>
          <w:bCs w:val="1"/>
        </w:rPr>
        <w:t xml:space="preserve">Вариант 1 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Термин «статистика» в науку был введен</w:t>
      </w:r>
    </w:p>
    <w:p>
      <w:pPr/>
      <w:r>
        <w:rPr/>
        <w:t xml:space="preserve">а) Архимедом; б) Ахенвалем; в) Аристотелем; г) Петти.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Единая система статистики в Российской Федерации включает в себя:</w:t>
      </w:r>
    </w:p>
    <w:p>
      <w:pPr/>
      <w:r>
        <w:rPr/>
        <w:t xml:space="preserve">а) ведомственную статистику;</w:t>
      </w:r>
    </w:p>
    <w:p>
      <w:pPr/>
      <w:r>
        <w:rPr/>
        <w:t xml:space="preserve">б) централизованную систему государственной статистики;</w:t>
      </w:r>
    </w:p>
    <w:p>
      <w:pPr/>
      <w:r>
        <w:rPr/>
        <w:t xml:space="preserve">в) корпоративную статистику;</w:t>
      </w:r>
    </w:p>
    <w:p>
      <w:pPr/>
      <w:r>
        <w:rPr/>
        <w:t xml:space="preserve">г) территориальные органы государственной статистики.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Органами государственной статистики РФ в настоящее время является</w:t>
      </w:r>
    </w:p>
    <w:p>
      <w:pPr/>
      <w:r>
        <w:rPr/>
        <w:t xml:space="preserve">а) Министерство финансов РФ; б) Росстат; в) Госкомстат; г) Министерство статистики.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Статистика решает задачу</w:t>
      </w:r>
    </w:p>
    <w:p>
      <w:pPr/>
      <w:r>
        <w:rPr/>
        <w:t xml:space="preserve">а) предоставление экспертных оценок параметров социально-экономического развития;</w:t>
      </w:r>
    </w:p>
    <w:p>
      <w:pPr/>
      <w:r>
        <w:rPr/>
        <w:t xml:space="preserve">б) предоставления информации о состоянии и возможных направлениях развития природных явлений;</w:t>
      </w:r>
    </w:p>
    <w:p>
      <w:pPr/>
      <w:r>
        <w:rPr/>
        <w:t xml:space="preserve">в) предоставления информации об основных итогах и тенденциях социально-экономического развития общественности, научно-исследовательским учреждениям, международным организациям и т.д.;</w:t>
      </w:r>
    </w:p>
    <w:p>
      <w:pPr/>
      <w:r>
        <w:rPr/>
        <w:t xml:space="preserve">г) предоставления словесных описаний государства и муниципальных образований, необходимых при разработке экономической и социальной политики.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Совокупность – это</w:t>
      </w:r>
    </w:p>
    <w:p>
      <w:pPr/>
      <w:r>
        <w:rPr/>
        <w:t xml:space="preserve">а) множество явлений общественной жизни или социально-экономических объектов, объединенных качественной основой, общей связью и отличающихся друг от друга отдельными признаками;</w:t>
      </w:r>
    </w:p>
    <w:p>
      <w:pPr/>
      <w:r>
        <w:rPr/>
        <w:t xml:space="preserve">б) несколько социально-экономических объектов или явлений общественной жизни, которые отличаются друг от друга отдельными признаками;</w:t>
      </w:r>
    </w:p>
    <w:p>
      <w:pPr/>
      <w:r>
        <w:rPr/>
        <w:t xml:space="preserve">в) ряд сходных по внешнему виду массовых общественных явлений;</w:t>
      </w:r>
    </w:p>
    <w:p>
      <w:pPr/>
      <w:r>
        <w:rPr/>
        <w:t xml:space="preserve">г) последовательность событий, условия существования каждого из которых определяются предыдущим событием.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Статистические показатели могут быть</w:t>
      </w:r>
    </w:p>
    <w:p>
      <w:pPr/>
      <w:r>
        <w:rPr/>
        <w:t xml:space="preserve">а) прогностическими, плановыми и фактическими;</w:t>
      </w:r>
    </w:p>
    <w:p>
      <w:pPr/>
      <w:r>
        <w:rPr/>
        <w:t xml:space="preserve">б) детерминированными и стохастическими;</w:t>
      </w:r>
    </w:p>
    <w:p>
      <w:pPr/>
      <w:r>
        <w:rPr/>
        <w:t xml:space="preserve">в) атрибутивными и альтернативными;</w:t>
      </w:r>
    </w:p>
    <w:p>
      <w:pPr/>
      <w:r>
        <w:rPr/>
        <w:t xml:space="preserve">г) функциональными и корреляционными.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Атрибутивные признаки</w:t>
      </w:r>
    </w:p>
    <w:p>
      <w:pPr/>
      <w:r>
        <w:rPr/>
        <w:t xml:space="preserve">а) принимают числовые значения в определенных границах (от и до);</w:t>
      </w:r>
    </w:p>
    <w:p>
      <w:pPr/>
      <w:r>
        <w:rPr/>
        <w:t xml:space="preserve">б) принимают точные числовые значения;</w:t>
      </w:r>
    </w:p>
    <w:p>
      <w:pPr/>
      <w:r>
        <w:rPr/>
        <w:t xml:space="preserve">в) выражаются словесно;</w:t>
      </w:r>
    </w:p>
    <w:p>
      <w:pPr/>
      <w:r>
        <w:rPr/>
        <w:t xml:space="preserve">г) имеют непосредственное количественное выражение.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Статистические совокупности могут быть</w:t>
      </w:r>
    </w:p>
    <w:p>
      <w:pPr/>
      <w:r>
        <w:rPr/>
        <w:t xml:space="preserve">а) альтернативными и атрибутивными;</w:t>
      </w:r>
    </w:p>
    <w:p>
      <w:pPr/>
      <w:r>
        <w:rPr/>
        <w:t xml:space="preserve">б) однородными и неоднородными;</w:t>
      </w:r>
    </w:p>
    <w:p>
      <w:pPr/>
      <w:r>
        <w:rPr/>
        <w:t xml:space="preserve">в) прогностическими, плановыми и фактическими;</w:t>
      </w:r>
    </w:p>
    <w:p>
      <w:pPr/>
      <w:r>
        <w:rPr/>
        <w:t xml:space="preserve">г) абсолютными, относительными и средними.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 методам статистики относится</w:t>
      </w:r>
    </w:p>
    <w:p>
      <w:pPr/>
      <w:r>
        <w:rPr/>
        <w:t xml:space="preserve">а) массовое наблюдение;</w:t>
      </w:r>
    </w:p>
    <w:p>
      <w:pPr/>
      <w:r>
        <w:rPr/>
        <w:t xml:space="preserve">б) экстраполяция;</w:t>
      </w:r>
    </w:p>
    <w:p>
      <w:pPr/>
      <w:r>
        <w:rPr/>
        <w:t xml:space="preserve">в) горизонтальный и вертикальный анализ;</w:t>
      </w:r>
    </w:p>
    <w:p>
      <w:pPr/>
      <w:r>
        <w:rPr/>
        <w:t xml:space="preserve">г) абстрагирование.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Под статистикой понимается</w:t>
      </w:r>
    </w:p>
    <w:p>
      <w:pPr/>
      <w:r>
        <w:rPr/>
        <w:t xml:space="preserve">а) отрасль практической деятельности по сбору, обработке, анализу и публикации массовых данных о природных явлениях;</w:t>
      </w:r>
    </w:p>
    <w:p>
      <w:pPr/>
      <w:r>
        <w:rPr/>
        <w:t xml:space="preserve">б) отрасль знаний, наука, в которой излагаются общие вопросы сбора, измерения, анализа массовых статистических (количественных или качественных) данных и их сравнение; изучение количественной стороны массовых общественных явлений;</w:t>
      </w:r>
    </w:p>
    <w:p>
      <w:pPr/>
      <w:r>
        <w:rPr/>
        <w:t xml:space="preserve">в) отрасль знания, которая изучает с качественной стороны количественную сторону массовых общественных явлений;</w:t>
      </w:r>
    </w:p>
    <w:p>
      <w:pPr/>
      <w:r>
        <w:rPr/>
        <w:t xml:space="preserve">г) наука, которая изучает происхождение и закономерности развития человеческого общества, а также место в нём человека.</w:t>
      </w:r>
    </w:p>
    <w:p>
      <w:pPr/>
      <w:r>
        <w:rPr>
          <w:b w:val="1"/>
          <w:bCs w:val="1"/>
        </w:rPr>
        <w:t xml:space="preserve"> </w:t>
      </w:r>
      <w:r>
        <w:rPr/>
        <w:t xml:space="preserve">Форма собственности предприятия – это</w:t>
      </w:r>
    </w:p>
    <w:p>
      <w:pPr/>
      <w:r>
        <w:rPr/>
        <w:t xml:space="preserve">а) количественный признак;</w:t>
      </w:r>
    </w:p>
    <w:p>
      <w:pPr/>
      <w:r>
        <w:rPr/>
        <w:t xml:space="preserve">б) атрибутивный признак;</w:t>
      </w:r>
    </w:p>
    <w:p>
      <w:pPr/>
      <w:r>
        <w:rPr/>
        <w:t xml:space="preserve">в) альтернативный признак;</w:t>
      </w:r>
    </w:p>
    <w:p>
      <w:pPr/>
      <w:r>
        <w:rPr/>
        <w:t xml:space="preserve">г) дискретный признак.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 Группировка</w:t>
      </w:r>
    </w:p>
    <w:p>
      <w:pPr/>
      <w:r>
        <w:rPr/>
        <w:t xml:space="preserve"> </w:t>
      </w:r>
    </w:p>
    <w:p>
      <w:pPr/>
      <w:r>
        <w:rPr/>
        <w:t xml:space="preserve">Вариант 1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Объект статистического наблюдения – это…</w:t>
      </w:r>
    </w:p>
    <w:p>
      <w:pPr/>
      <w:r>
        <w:rPr/>
        <w:t xml:space="preserve">а) единица наблюдения;</w:t>
      </w:r>
    </w:p>
    <w:p>
      <w:pPr/>
      <w:r>
        <w:rPr/>
        <w:t xml:space="preserve">б) статистическая совокупность;</w:t>
      </w:r>
    </w:p>
    <w:p>
      <w:pPr/>
      <w:r>
        <w:rPr/>
        <w:t xml:space="preserve">в) единица статистической совокупности;</w:t>
      </w:r>
    </w:p>
    <w:p>
      <w:pPr/>
      <w:r>
        <w:rPr/>
        <w:t xml:space="preserve">г) отчетная единица.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Регистровое наблюдение – это форма:</w:t>
      </w:r>
    </w:p>
    <w:p>
      <w:pPr/>
      <w:r>
        <w:rPr/>
        <w:t xml:space="preserve">а) непрерывного наблюдения за долговременными процессами;</w:t>
      </w:r>
    </w:p>
    <w:p>
      <w:pPr/>
      <w:r>
        <w:rPr/>
        <w:t xml:space="preserve">б) документального наблюдения учетного характера;</w:t>
      </w:r>
    </w:p>
    <w:p>
      <w:pPr/>
      <w:r>
        <w:rPr/>
        <w:t xml:space="preserve">в) корреспондентского опроса;</w:t>
      </w:r>
    </w:p>
    <w:p>
      <w:pPr/>
      <w:r>
        <w:rPr/>
        <w:t xml:space="preserve">г) наблюдения регистраторов путем замера или подсчета.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Специально организованное статистическое наблюдение охватывает:</w:t>
      </w:r>
    </w:p>
    <w:p>
      <w:pPr/>
      <w:r>
        <w:rPr/>
        <w:t xml:space="preserve">а) процессы общественной жизни, которые не отражаются в статистической отчетности;</w:t>
      </w:r>
    </w:p>
    <w:p>
      <w:pPr/>
      <w:r>
        <w:rPr/>
        <w:t xml:space="preserve">б) сведения о деятельности предприятия (поступают в статистические органы);</w:t>
      </w:r>
    </w:p>
    <w:p>
      <w:pPr/>
      <w:r>
        <w:rPr/>
        <w:t xml:space="preserve">в) сведения непрерывного статистического наблюдения;</w:t>
      </w:r>
    </w:p>
    <w:p>
      <w:pPr/>
      <w:r>
        <w:rPr/>
        <w:t xml:space="preserve">г) сведения по некоторой части, отобранной в случайном порядке из всей совокупности.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Укажите форму, вид и способ статистического наблюдения:</w:t>
      </w:r>
    </w:p>
    <w:p>
      <w:pPr/>
      <w:r>
        <w:rPr/>
        <w:t xml:space="preserve">1) регистрация актов гражданского состояния (браки и др.);</w:t>
      </w:r>
    </w:p>
    <w:p>
      <w:pPr/>
      <w:r>
        <w:rPr/>
        <w:t xml:space="preserve">2) изучение уровня качества обслуживания покупателей в магазине N;</w:t>
      </w:r>
    </w:p>
    <w:p>
      <w:pPr/>
      <w:r>
        <w:rPr/>
        <w:t xml:space="preserve">3) изучение динамики цен на потребительские товары;</w:t>
      </w:r>
    </w:p>
    <w:p>
      <w:pPr/>
      <w:r>
        <w:rPr/>
        <w:t xml:space="preserve">4) ежемесячный учет остатков товаров на складе магазина.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 организационным формам статистического наблюдения относят:</w:t>
      </w:r>
    </w:p>
    <w:p>
      <w:pPr/>
      <w:r>
        <w:rPr/>
        <w:t xml:space="preserve">а) статистическую отчетность;</w:t>
      </w:r>
    </w:p>
    <w:p>
      <w:pPr/>
      <w:r>
        <w:rPr/>
        <w:t xml:space="preserve">б) сплошное статистическое наблюдение;</w:t>
      </w:r>
    </w:p>
    <w:p>
      <w:pPr/>
      <w:r>
        <w:rPr/>
        <w:t xml:space="preserve">в) документальное наблюдение;</w:t>
      </w:r>
    </w:p>
    <w:p>
      <w:pPr/>
      <w:r>
        <w:rPr/>
        <w:t xml:space="preserve">г) текущее статистическое наблюдение.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Группировка — это:     </w:t>
      </w:r>
    </w:p>
    <w:p>
      <w:pPr/>
      <w:r>
        <w:rPr/>
        <w:t xml:space="preserve">а)       упорядочение единиц совокупности по признаку;</w:t>
      </w:r>
    </w:p>
    <w:p>
      <w:pPr/>
      <w:r>
        <w:rPr/>
        <w:t xml:space="preserve">б</w:t>
      </w:r>
      <w:r>
        <w:rPr>
          <w:b w:val="1"/>
          <w:bCs w:val="1"/>
        </w:rPr>
        <w:t xml:space="preserve">)       разбиение единиц совокупности на группы по признаку;</w:t>
      </w:r>
    </w:p>
    <w:p>
      <w:pPr/>
      <w:r>
        <w:rPr/>
        <w:t xml:space="preserve">в)       обобщение единичных фактов.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Группировка, построенная по двум признакам, называется:</w:t>
      </w:r>
    </w:p>
    <w:p>
      <w:pPr/>
      <w:r>
        <w:rPr/>
        <w:t xml:space="preserve">а) рядом распределения;</w:t>
      </w:r>
    </w:p>
    <w:p>
      <w:pPr/>
      <w:r>
        <w:rPr/>
        <w:t xml:space="preserve">б)       простой группировкой;</w:t>
      </w:r>
    </w:p>
    <w:p>
      <w:pPr/>
      <w:r>
        <w:rPr/>
        <w:t xml:space="preserve">в)       </w:t>
      </w:r>
      <w:r>
        <w:rPr>
          <w:b w:val="1"/>
          <w:bCs w:val="1"/>
        </w:rPr>
        <w:t xml:space="preserve">комбинационной группировкой.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Разность между максимальным и минимальным значениями признака в группе – это:</w:t>
      </w:r>
    </w:p>
    <w:p>
      <w:pPr/>
      <w:r>
        <w:rPr/>
        <w:t xml:space="preserve">а) интервал значений факторного признака;</w:t>
      </w:r>
    </w:p>
    <w:p>
      <w:pPr/>
      <w:r>
        <w:rPr/>
        <w:t xml:space="preserve">б) интервал значений результативного признака;</w:t>
      </w:r>
    </w:p>
    <w:p>
      <w:pPr/>
      <w:r>
        <w:rPr/>
        <w:t xml:space="preserve">в) временной интервал значений;</w:t>
      </w:r>
    </w:p>
    <w:p>
      <w:pPr/>
      <w:r>
        <w:rPr/>
        <w:t xml:space="preserve">г) вариация признака.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Основанием группировки может быть:</w:t>
      </w:r>
    </w:p>
    <w:p>
      <w:pPr/>
      <w:r>
        <w:rPr/>
        <w:t xml:space="preserve">а) качественный признак;</w:t>
      </w:r>
    </w:p>
    <w:p>
      <w:pPr/>
      <w:r>
        <w:rPr/>
        <w:t xml:space="preserve">б) количественный признак;</w:t>
      </w:r>
    </w:p>
    <w:p>
      <w:pPr/>
      <w:r>
        <w:rPr/>
        <w:t xml:space="preserve">в) как качественный, так и количественный признак;</w:t>
      </w:r>
    </w:p>
    <w:p>
      <w:pPr/>
      <w:r>
        <w:rPr/>
        <w:t xml:space="preserve">г) нет правильного ответа.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Обобщающий показатель, характеризующий уровень варьирующего признака на единицу совокупности, – это величина:</w:t>
      </w:r>
    </w:p>
    <w:p>
      <w:pPr/>
      <w:r>
        <w:rPr/>
        <w:t xml:space="preserve">а) абсолютная;</w:t>
      </w:r>
    </w:p>
    <w:p>
      <w:pPr/>
      <w:r>
        <w:rPr/>
        <w:t xml:space="preserve">б) относительная;</w:t>
      </w:r>
    </w:p>
    <w:p>
      <w:pPr/>
      <w:r>
        <w:rPr/>
        <w:t xml:space="preserve">в) средняя степенная;</w:t>
      </w:r>
    </w:p>
    <w:p>
      <w:pPr/>
      <w:r>
        <w:rPr/>
        <w:t xml:space="preserve">г) средняя структурная.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Статистическая сводка – это:</w:t>
      </w:r>
    </w:p>
    <w:p>
      <w:pPr/>
      <w:r>
        <w:rPr/>
        <w:t xml:space="preserve">а) комплекс мероприятий по сбору статистических данных;</w:t>
      </w:r>
    </w:p>
    <w:p>
      <w:pPr/>
      <w:r>
        <w:rPr/>
        <w:t xml:space="preserve">б) операции обработки первичных статистических данных;</w:t>
      </w:r>
    </w:p>
    <w:p>
      <w:pPr/>
      <w:r>
        <w:rPr/>
        <w:t xml:space="preserve">в) разработка статистических показателей для проведения экономико-статистического анализа.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Ряд распределения, построенный по качественному признаку, называется:</w:t>
      </w:r>
    </w:p>
    <w:p>
      <w:pPr/>
      <w:r>
        <w:rPr/>
        <w:t xml:space="preserve">а) </w:t>
      </w:r>
      <w:r>
        <w:rPr>
          <w:b w:val="1"/>
          <w:bCs w:val="1"/>
        </w:rPr>
        <w:t xml:space="preserve">атрибутивным;</w:t>
      </w:r>
    </w:p>
    <w:p>
      <w:pPr/>
      <w:r>
        <w:rPr/>
        <w:t xml:space="preserve">б)       дискретным;</w:t>
      </w:r>
    </w:p>
    <w:p>
      <w:pPr/>
      <w:r>
        <w:rPr/>
        <w:t xml:space="preserve">в)       вариационным.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Типологическая группировка – это:</w:t>
      </w:r>
    </w:p>
    <w:p>
      <w:pPr/>
      <w:r>
        <w:rPr/>
        <w:t xml:space="preserve">а) расчленение разнородной совокупности на отдельные качественно однородные группы и выявление на этой основе экономических типов явлений;</w:t>
      </w:r>
    </w:p>
    <w:p>
      <w:pPr/>
      <w:r>
        <w:rPr/>
        <w:t xml:space="preserve">б) группировка, которая предназначена для изучения состава однородной совокупности по какому-либо варьирующему признаку;</w:t>
      </w:r>
    </w:p>
    <w:p>
      <w:pPr/>
      <w:r>
        <w:rPr/>
        <w:t xml:space="preserve">в) группировка, выявляющая взаимосвязи между изучаемыми явлениями и их признаками.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учебной дисциплины начинается с установочного занятия, на котором обучающийся знакомится с объемом и содержанием учебной дисциплины, формой отчетности, организацией работы и регламентом прохождения учебной дисциплины. На установочной лекции обучающийся получает программу учебной дисциплины, темы рефератов, вопросы к зачету, учебно-методические материалы по дисциплине. Если установочная лекция не предусмотрена календарным планом, то обучающий получает необходимую информацию, пользуясь Образовательным порталом ПетрГУ, на котором выложена Рабочая программа дисциплины Статистика.</w:t>
      </w:r>
    </w:p>
    <w:p>
      <w:pPr/>
      <w:r>
        <w:rPr/>
        <w:t xml:space="preserve">Значительная роль в формировании компетенций отводится самостоятельной работе обучающихся. Самостоятельная работа обучающегося организована как работа в дистанционном курсе и как изучение обязательной и дополнительной литературы.</w:t>
      </w:r>
    </w:p>
    <w:p>
      <w:pPr/>
      <w:r>
        <w:rPr/>
        <w:t xml:space="preserve">В дистанционном курсе «Статистика. Часть 1. Теория статистики» содержится теоретический материал разделов 1,°2, и 3 учебной дисциплины, типовые примеры расчета статистических показателей, контрольные вопросы и тесты для закрепления пройденного материала. В дистанционном курсе «Статистика. Часть 2. Демографическая статистика» содержится теоретический материал раздела 4, тема «Статистика населения». Материал других тем раздела 4 изучается на основе рекомендованной литературы, использования материалов ФСГС РФ и материалов ТО ФСГС РК.</w:t>
      </w:r>
    </w:p>
    <w:p>
      <w:pPr/>
      <w:r>
        <w:rPr/>
        <w:t xml:space="preserve">Самостоятельная работа обучающегося включает: изучение вопросов, определенных для самостоятельного изучения; выполнение тестов; подготовка к практическим занятиям по вопросам, выносимым на практические занятия, выполнение исследования по одной из тем учебной дисциплины  и представление результатов исследования в форме реферата, подготовка к экзамену.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Учебный материал разбивается на три группы: лекционный, материал для практических занятий и материал для самостоятельного изучения.</w:t>
      </w:r>
    </w:p>
    <w:p>
      <w:pPr/>
      <w:r>
        <w:rPr/>
        <w:t xml:space="preserve">На лекциях рассматриваются основные вопросы темы, приводится литература и другие источники информации, даются рекомендации по подготовке к практическому занятию и изучению вопросов, определенных для самостоятельного изучения.</w:t>
      </w:r>
    </w:p>
    <w:p>
      <w:pPr/>
      <w:r>
        <w:rPr/>
        <w:t xml:space="preserve">На практическом занятии проводится опрос с целью определения степени усвоения лекционного материала, собеседование по вопросам, вынесенным на практическое занятие, организуется дискуссия по вопросам, определенным для самостоятельного изучения, выполняются аудиторные работы, с целью отработки методики расчета и анализа основных статистических показателей.</w:t>
      </w:r>
    </w:p>
    <w:p>
      <w:pPr/>
      <w:r>
        <w:rPr/>
        <w:t xml:space="preserve">По темам, вызывающим затруднения при изучении теоретического материала и выполнении тестов, а также по вопросам содержания и оформления рефератов, рекомендуется проводить коллективные и (или) индивидуальные консультации, в том числе и с использованием современных информационно-коммуникационных технологий.</w:t>
      </w:r>
    </w:p>
    <w:p>
      <w:pPr/>
      <w:r>
        <w:rPr/>
        <w:t xml:space="preserve">Текущий контроль успеваемости обучающихся организован как мониторинг подготовки обучающихся к практическим занятиям и участия в дискуссиях по обсуждаемым вопросам, работы в дистанционном курсе и выполнению тестов, выполнения аудиторных работ, выполнение исследования по выбранной теме и подготовки реферата.</w:t>
      </w:r>
    </w:p>
    <w:p>
      <w:pPr/>
      <w:r>
        <w:rPr/>
        <w:t xml:space="preserve">При определении итогового показателя текущего контроля используется оценка в баллах. Критерии оценки собеседования, аудиторной работы, тестов и реферата и шкала оценивания в баллах, а также методика расчета итогового показателя текущего контроля приведены в п. 5.1.</w:t>
      </w:r>
    </w:p>
    <w:p>
      <w:pPr/>
      <w:r>
        <w:rPr/>
        <w:t xml:space="preserve">Промежуточная аттестация проводится в форме экзамена. Экзамен организован как ответ на теоретический вопрос экзаменационного билета и выполнение практического задания. Условия допуска к экзамену, организация и регламент проведения экзамена, критерии оценивания экзамена приведены в п. 5.2.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Библиографический список документов</w:t>
      </w:r>
    </w:p>
    <w:p>
      <w:pPr/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5"/>
        </w:numPr>
      </w:pPr>
      <w:r>
        <w:rPr/>
        <w:t xml:space="preserve">Годоева, З. А. Статистика: в 3 ч. Часть 1. Теория статистики [Электронный ресурс]: учебное электронное пособие для обучающихся по направлениям подготовки бакалавриата «Экономика», «Менеджмент», «Управление персоналом», «Государственное и муниципальное управление»  / З. А. Годоева; М-во науки и высшего образования Рос. Федерации, Федер. гос. бюджет. образоват. Учреждение высш.  образования Петрозавод. Гос. ун-т. – Электрон. Данные. - Петрозаводск: Издательство ПетрГУ, 2020. – 1 электрон. диск  (CD-R) ; 12 см.</w:t>
      </w:r>
    </w:p>
    <w:p>
      <w:pPr>
        <w:numPr>
          <w:ilvl w:val="0"/>
          <w:numId w:val="25"/>
        </w:numPr>
      </w:pPr>
      <w:r>
        <w:rPr/>
        <w:t xml:space="preserve">Годоева З. А. Теория статистики : учеб. пособие / З. А. Годоева ; Федер. агентство по образованию, Гос. образоват. учреждение высш. проф. образования Петрозавод. гос. ун-т. - Петрозаводск : Издательство ПетрГУ, 2007. - 530 с. : ил., табл.</w:t>
      </w:r>
    </w:p>
    <w:p>
      <w:pPr>
        <w:numPr>
          <w:ilvl w:val="0"/>
          <w:numId w:val="25"/>
        </w:numPr>
      </w:pPr>
      <w:r>
        <w:rPr/>
        <w:t xml:space="preserve">Статистика: учебник для бакалавров : студентов вузов, обучающихся по специальности "Финансы и кредит" / [Елисеева И. И. [и др.] ; под ред. И. И. Елисеевой ; С.-Петерб. гос. ун-т экономики и финансов. - 3-е изд., перераб. и доп. - Москва : Юрайт, 2013. - 558 с.</w:t>
      </w:r>
    </w:p>
    <w:p>
      <w:pPr>
        <w:numPr>
          <w:ilvl w:val="0"/>
          <w:numId w:val="26"/>
        </w:numPr>
      </w:pPr>
      <w:r>
        <w:rPr/>
        <w:t xml:space="preserve">Теория статистики : учебник для студентов экономических специальностей вузов / [Г. Л. Громыко [и др.] ; под ред. Г. Л. Громыко. - 3-е изд., перераб. и доп. - Москва : ИНФРА-М, 2013. - 475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7"/>
        </w:numPr>
      </w:pPr>
      <w:r>
        <w:rPr/>
        <w:t xml:space="preserve">Батракова Л. Г. Социально-экономическая статистика [Электронный ресурс] : учебник / Л.Г. Батракова. – Москва : Логос, 2013. – 479 с. // Университетская библиотека ONLINE / компания «ДиректМедиа». — Электрон. дан. — [Москва], cop. 2001—2016. - URL: </w:t>
      </w:r>
      <w:hyperlink r:id="rId7" w:history="1">
        <w:r>
          <w:rPr/>
          <w:t xml:space="preserve">http://biblioclub.ru/index.php?page=book&amp;id=233791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7"/>
        </w:numPr>
      </w:pPr>
      <w:r>
        <w:rPr/>
        <w:t xml:space="preserve">Васильева Э. К. Статистика [Электронный ресурс] : учебник / Э.К. Васильева, В.С. Лялин. – Москва : Юнити, 2015. – 399 с. // Университетская библиотека ONLINE / компания «ДиректМедиа». — Электрон. дан. — [Москва], cop. 2001—2016. - URL: </w:t>
      </w:r>
      <w:hyperlink r:id="rId8" w:history="1">
        <w:r>
          <w:rPr/>
          <w:t xml:space="preserve">http://biblioclub.ru/index.php?page=book&amp;id=436865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7"/>
        </w:numPr>
      </w:pPr>
      <w:r>
        <w:rPr/>
        <w:t xml:space="preserve">Годоева З. А. Теория статистики : сборник задач для студентов, обучающихся по направлениям "Экономика" и "Менеджмент" / З. А. Годоева ; М-во образования и науки Рос. Федерации, Федер. гос. бюджет. образоват. учреждение высш. проф. образования Петрозав. гос. ун-т. - 2-е изд., испр. и доп. - Петрозаводск : Издательство ПетрГУ, 2014. - 97 с.</w:t>
      </w:r>
    </w:p>
    <w:p>
      <w:pPr>
        <w:numPr>
          <w:ilvl w:val="0"/>
          <w:numId w:val="27"/>
        </w:numPr>
      </w:pPr>
      <w:r>
        <w:rPr/>
        <w:t xml:space="preserve">Годоева З. А. Теория статистики [Электронный ресурс] : сборник задач для студентов, обучающихся по направлениям «Экономика» и «Менеджмент» / З. А. Годоева; М-во образования и науки Рос. Федерации, Федер. гос. бюджет. образоват. учреждение высш. проф. образования Петрозав. гос. ун-т. ─ 2-е изд., испр. и доп. ─ Петрозаводск : Изд-во ПетрГУ, 2014. ─ 97 с. // eLibrary.karelia.ru : электронная библиотека Республики Карелия / Петрозав. гос. ун-т [и др.]. — Электрон. дан. — [Петрозаводск], cop. 1998. — URL: </w:t>
      </w:r>
      <w:hyperlink r:id="rId9" w:history="1">
        <w:r>
          <w:rPr/>
          <w:t xml:space="preserve">http://elibrary.karelia.ru/book.shtml?levelID=022003&amp;id=22581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7"/>
        </w:numPr>
      </w:pPr>
      <w:r>
        <w:rPr/>
        <w:t xml:space="preserve">Годоева З. А. Экономическая статистика : сборник задач для студентов, обучающихся по направлениям подготовки "Экономика" и "Менеджмент" (уровень бакалавриата) / З. А. Годоева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- 56, [2] с. : ил., табл.</w:t>
      </w:r>
    </w:p>
    <w:p>
      <w:pPr>
        <w:numPr>
          <w:ilvl w:val="0"/>
          <w:numId w:val="27"/>
        </w:numPr>
      </w:pPr>
      <w:r>
        <w:rPr/>
        <w:t xml:space="preserve">Годоева З. А. Экономическая статистика [Электронный ресурс] : сборник задач для студентов, обучающихся по направлениям подготовки «Экономика» и «Менеджмент» (уровень бакалавриата) / З. А. Годоева ; М-во образования и науки Рос. Федерации, Федер. гос. бюджет. образоват. учреждение высш. образования Петрозав. гос. ун-т. ─ 2-е изд., испр. и доп. - Петрозаводск : Изд-во ПетрГУ, 2016. ─ 58 с. // eLibrary.karelia.ru : электронная библиотека Республики Карелия / Петрозав. гос. ун-т [и др.]. — Электрон. дан. — [Петрозаводск], cop. 1998. — URL: </w:t>
      </w:r>
      <w:hyperlink r:id="rId10" w:history="1">
        <w:r>
          <w:rPr/>
          <w:t xml:space="preserve">http://elibrary.karelia.ru/book.shtml?id=26456#t20c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7"/>
        </w:numPr>
      </w:pPr>
      <w:r>
        <w:rPr/>
        <w:t xml:space="preserve">Илышев А. М. Общая теория статистики [Электронный ресурс] : учебник / А.М. Илышев. – Москва : Юнити, 2015. – 535 с. // Университетская библиотека ONLINE / компания «ДиректМедиа». — Электрон. дан. — [Москва], cop. 2001—2016. - URL: </w:t>
      </w:r>
      <w:hyperlink r:id="rId11" w:history="1">
        <w:r>
          <w:rPr/>
          <w:t xml:space="preserve">http://biblioclub.ru/index.php?page=book&amp;id=436708</w:t>
        </w:r>
      </w:hyperlink>
      <w:r>
        <w:rPr>
          <w:u w:val="single"/>
        </w:rPr>
        <w:t xml:space="preserve">.</w:t>
      </w:r>
    </w:p>
    <w:p>
      <w:pPr/>
      <w:r>
        <w:rPr/>
        <w:t xml:space="preserve">Плеханова Т. Теория статистики [Электронный ресурс] : учебное пособие / Т. Плеханова, Т. Лебедева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– Оренбург : ОГУ, 2013. – 418 с. // Университетская библиотека ONLINE / компания «ДиректМедиа». — Электрон. дан. — [Москва], cop. 2001—2016. - URL: </w:t>
      </w:r>
      <w:hyperlink r:id="rId12" w:history="1">
        <w:r>
          <w:rPr/>
          <w:t xml:space="preserve">http://biblioclub.ru/index.php?page=book&amp;id=259319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28"/>
        </w:numPr>
      </w:pPr>
      <w:r>
        <w:rPr/>
        <w:t xml:space="preserve">Министерство финансов Российской Федерации - </w:t>
      </w:r>
      <w:hyperlink r:id="rId13" w:history="1">
        <w:r>
          <w:rPr/>
          <w:t xml:space="preserve">http://minfin.ru</w:t>
        </w:r>
      </w:hyperlink>
    </w:p>
    <w:p>
      <w:pPr>
        <w:numPr>
          <w:ilvl w:val="0"/>
          <w:numId w:val="28"/>
        </w:numPr>
      </w:pPr>
      <w:r>
        <w:rPr/>
        <w:t xml:space="preserve">Федеральная налоговая служба - </w:t>
      </w:r>
      <w:hyperlink r:id="rId14" w:history="1">
        <w:r>
          <w:rPr/>
          <w:t xml:space="preserve">http://www.nalog.ru</w:t>
        </w:r>
      </w:hyperlink>
    </w:p>
    <w:p>
      <w:pPr>
        <w:numPr>
          <w:ilvl w:val="0"/>
          <w:numId w:val="28"/>
        </w:numPr>
      </w:pPr>
      <w:r>
        <w:rPr/>
        <w:t xml:space="preserve">Федеральная служба государственной статистики Российской Федерации - </w:t>
      </w:r>
      <w:hyperlink r:id="rId15" w:history="1">
        <w:r>
          <w:rPr/>
          <w:t xml:space="preserve">http://www.gks.ru</w:t>
        </w:r>
      </w:hyperlink>
    </w:p>
    <w:p>
      <w:pPr>
        <w:numPr>
          <w:ilvl w:val="0"/>
          <w:numId w:val="28"/>
        </w:numPr>
      </w:pPr>
      <w:r>
        <w:rPr/>
        <w:t xml:space="preserve">Центральный банк Российской Федерации - </w:t>
      </w:r>
      <w:hyperlink r:id="rId16" w:history="1">
        <w:r>
          <w:rPr/>
          <w:t xml:space="preserve">http://www.cbr.ru</w:t>
        </w:r>
      </w:hyperlink>
    </w:p>
    <w:p>
      <w:pPr>
        <w:numPr>
          <w:ilvl w:val="0"/>
          <w:numId w:val="28"/>
        </w:numPr>
      </w:pPr>
      <w:r>
        <w:rPr/>
        <w:t xml:space="preserve">Университетская библиотека ONLINE </w:t>
      </w:r>
      <w:hyperlink r:id="rId17" w:history="1">
        <w:r>
          <w:rPr/>
          <w:t xml:space="preserve">http://biblioclub.ru</w:t>
        </w:r>
      </w:hyperlink>
    </w:p>
    <w:p>
      <w:pPr>
        <w:numPr>
          <w:ilvl w:val="0"/>
          <w:numId w:val="28"/>
        </w:numPr>
      </w:pPr>
      <w:r>
        <w:rPr/>
        <w:t xml:space="preserve">Электронная библиотека Республики Карелия </w:t>
      </w:r>
      <w:hyperlink r:id="rId18" w:history="1">
        <w:r>
          <w:rPr/>
          <w:t xml:space="preserve">http://elibrary.karelia.ru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 Статистика. Часть 1. Теория статистики /blackboard/https://blackboard.petrsu.ru/</w:t>
      </w:r>
    </w:p>
    <w:p>
      <w:pPr/>
      <w:r>
        <w:rPr/>
        <w:t xml:space="preserve">2 Статистика. Часть 2. Демографическая статистика/blackboard/https://blackboard.petrsu.ru/</w:t>
      </w:r>
    </w:p>
    <w:p>
      <w:pPr>
        <w:numPr>
          <w:ilvl w:val="0"/>
          <w:numId w:val="29"/>
        </w:numPr>
      </w:pPr>
      <w:r>
        <w:rPr/>
        <w:t xml:space="preserve">Теория статистики. Электронное издание. </w:t>
      </w:r>
      <w:hyperlink r:id="rId19" w:history="1">
        <w:r>
          <w:rPr/>
          <w:t xml:space="preserve">https://edu.petrsu.ru/object/5919</w:t>
        </w:r>
      </w:hyperlink>
      <w:r>
        <w:rPr/>
        <w:t xml:space="preserve">, 2014 г. 1,46 Мб.</w:t>
      </w:r>
    </w:p>
    <w:p>
      <w:pPr>
        <w:numPr>
          <w:ilvl w:val="0"/>
          <w:numId w:val="29"/>
        </w:numPr>
      </w:pPr>
      <w:r>
        <w:rPr/>
        <w:t xml:space="preserve">Экономическая статистика. Электронное издание. </w:t>
      </w:r>
      <w:hyperlink r:id="rId20" w:history="1">
        <w:r>
          <w:rPr/>
          <w:t xml:space="preserve">https://edu.petrsu.ru/object/5920</w:t>
        </w:r>
      </w:hyperlink>
      <w:r>
        <w:rPr/>
        <w:t xml:space="preserve">, 2016 г. 4,09 Мб.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6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26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5C1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75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71A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DA0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2E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41C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3B7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1EC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833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0E2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B0A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612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805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D20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2D9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692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7F6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324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739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10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FD5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D197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AD0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05D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5609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ABDF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2467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374AF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3791" TargetMode="External"/><Relationship Id="rId8" Type="http://schemas.openxmlformats.org/officeDocument/2006/relationships/hyperlink" Target="http://biblioclub.ru/index.php?page=book&amp;id=436865" TargetMode="External"/><Relationship Id="rId9" Type="http://schemas.openxmlformats.org/officeDocument/2006/relationships/hyperlink" Target="http://elibrary.karelia.ru/book.shtml?levelID=022003&amp;id=22581" TargetMode="External"/><Relationship Id="rId10" Type="http://schemas.openxmlformats.org/officeDocument/2006/relationships/hyperlink" Target="http://elibrary.karelia.ru/book.shtml?id=26456#t20c" TargetMode="External"/><Relationship Id="rId11" Type="http://schemas.openxmlformats.org/officeDocument/2006/relationships/hyperlink" Target="http://biblioclub.ru/index.php?page=book&amp;id=436708" TargetMode="External"/><Relationship Id="rId12" Type="http://schemas.openxmlformats.org/officeDocument/2006/relationships/hyperlink" Target="http://biblioclub.ru/index.php?page=book&amp;id=259319" TargetMode="External"/><Relationship Id="rId13" Type="http://schemas.openxmlformats.org/officeDocument/2006/relationships/hyperlink" Target="http://minfin.ru" TargetMode="External"/><Relationship Id="rId14" Type="http://schemas.openxmlformats.org/officeDocument/2006/relationships/hyperlink" Target="http://www.nalog.ru" TargetMode="External"/><Relationship Id="rId15" Type="http://schemas.openxmlformats.org/officeDocument/2006/relationships/hyperlink" Target="http://www.gks.ru" TargetMode="External"/><Relationship Id="rId16" Type="http://schemas.openxmlformats.org/officeDocument/2006/relationships/hyperlink" Target="http://www.cbr.ru" TargetMode="External"/><Relationship Id="rId17" Type="http://schemas.openxmlformats.org/officeDocument/2006/relationships/hyperlink" Target="http://biblioclub.ru" TargetMode="External"/><Relationship Id="rId18" Type="http://schemas.openxmlformats.org/officeDocument/2006/relationships/hyperlink" Target="http://elibrary.karelia.ru" TargetMode="External"/><Relationship Id="rId19" Type="http://schemas.openxmlformats.org/officeDocument/2006/relationships/hyperlink" Target="https://edu.petrsu.ru/object/5919" TargetMode="External"/><Relationship Id="rId20" Type="http://schemas.openxmlformats.org/officeDocument/2006/relationships/hyperlink" Target="https://edu.petrsu.ru/object/5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2026-04-21T12:49:03+03:00</dcterms:created>
  <dcterms:modified xsi:type="dcterms:W3CDTF">2026-04-21T12:49:03+03:00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