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IX - 1- 1-й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(XVIII-1917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 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мира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(1917–1922)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 IX 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преобразований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дворцовых переворотов.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в начале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XVII в.: 1. Смутное время. 2. Первые Романовы.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события царствования Алексея Михайловича.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РФ (2013-2022)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2014-2022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сер.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Постиндустриальное общество. Интернет. Информационная революция. Информационная экономика. Экономические кризисы. Глобализация и региональная интеграция. Интеграционные процессы в Евразии, Тихоокеанском и Атлантическом регионах.Проблемы климата, экологии и демографии. Межэтнические конфликты. Миграционный кризис. Пандемия. Нарастание разрыва между богатыми и бедными.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2000–2013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Крах Российской империи. 2. Великая Октябрьская революция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Союз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послевоенный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государства. Спор норманистов и антинорманистов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11. Дискуссии о результатах и историческом значении реформ Петра I. 2. Петр I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Александра II: 1. Причины реформ. 2. Крестьянская реформа 1861 г. 3. Судебная реформа 1864 г. 4. Военная реформа. 5. Реформа местного управления. 6. Финансовые реформы. 7. Значение &amp;quot;великих реформ&amp;quot; и их последствия. 8. Особенности проведения реформ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русская революция и ее последствия (социальные, экономические и политические)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распада Древнерусского государства. Социально- экономические и политические последствия. 2. Основные политические центры русских земель в период раздробленности. Особенности их экономического и политического развития: Владимиро-Суздальское княжество, Галицко-Волынское княжество.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 и Смута: жизнь и выживание. 1. Секреты карьеры Бориса Годунова. 2. Лжедмитрий I: авантюризм в период Смуты. 3. Василий Шуйский: боярин, ссыльный, царь и шут.  4. Федор	Иванович	Мстиславский	-	некоронованный руководитель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отношения в период Смутного времени. 1. Периодизация Смутного времени. 2. Шведы и поляки: союзники или противники? 3. Демократические тенденции Смутного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Перестройка (1989-1991): проблемы экономического и социального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политика РФ в 2000-е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Внедрение в России «Болонской системы» образования. Система ЕГЭ. Негосударственные вузы и школы. Позитивные и негативные аспекты образовательной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Культурная революция в СССР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финской оккупации на территории КФССР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Культура, наука, образование: трансформации, модели,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исторического выбора христианства, как государственной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Основные черты культуры Нового времени. Развитие культуры в Карелии в XVIII – начале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русских земель в период политической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Московского государства в XVI-XVII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науки и культуры в РФ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Внешняя политика СССР. 2. Восстановление народного хозяйства после войны - подвиг советского народа. 3. Эволюция идеологии в СССР.ве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</w:t>
      </w:r>
    </w:p>
    <w:p>
      <w:pPr/>
      <w:r>
        <w:rPr/>
        <w:t xml:space="preserve">Лекции по ключевым/дискуссионным вопросам курса.</w:t>
      </w:r>
    </w:p>
    <w:p>
      <w:pPr/>
      <w:r>
        <w:rPr/>
        <w:t xml:space="preserve">Дискуссии, доклады, сообщения, сопровождаемые  презентациями, круглые столы и собеседования по предложенным преподавателем темам на практических занятиях.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презентации;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презентации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Эссе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"История России" состоит из 2-х форм обучения: лекций и практических занятий.</w:t>
      </w:r>
    </w:p>
    <w:p>
      <w:pPr/>
      <w:r>
        <w:rPr/>
        <w:t xml:space="preserve">Цель лекции - ввести в курс событий рассматриваемой эпохи.</w:t>
      </w:r>
    </w:p>
    <w:p>
      <w:pPr/>
      <w:r>
        <w:rPr/>
        <w:t xml:space="preserve">Цель практического занятия - уяснить наиболее сложные вопросы каждого раздела дисциплины.</w:t>
      </w:r>
    </w:p>
    <w:p>
      <w:pPr/>
      <w:r>
        <w:rPr/>
        <w:t xml:space="preserve">Тема каждого занятия предлагается преподавателем заранее вместе со списком рекомендуемой литературы. Он же определяет форму проведения занятия.</w:t>
      </w:r>
    </w:p>
    <w:p>
      <w:pPr/>
      <w:r>
        <w:rPr/>
        <w:t xml:space="preserve">Самостоятельная работа - это процесс самообучения студента, в ходе которого он самостоятельно ищет научную литературу, осмысливает ее и делает по заданной теме конспект.</w:t>
      </w:r>
    </w:p>
    <w:p>
      <w:pPr/>
      <w:r>
        <w:rPr/>
        <w:t xml:space="preserve">Задания для сам./работы могут включать в себя как самостоятельное освоение темы, так и подготовку к практическим занятиям и тестированию.</w:t>
      </w:r>
    </w:p>
    <w:p>
      <w:pPr/>
      <w:r>
        <w:rPr/>
        <w:t xml:space="preserve">В начале обучения по курсу "История России" может проводиться входное тестирование с целью выявления пробелов в знаниях первокурсников.</w:t>
      </w:r>
    </w:p>
    <w:p>
      <w:pPr/>
      <w:r>
        <w:rPr/>
        <w:t xml:space="preserve">Итоговое тестирование проводится по окончанию курса "История России" По результатам его обучающемуся проставляется зачет/не зачет.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"История России" для 1 курса гуманитарных направлений подготовки начинать с входного тестирования. Цель его - выявление пробелов в знаниях первокурсников.</w:t>
      </w:r>
    </w:p>
    <w:p>
      <w:pPr/>
      <w:r>
        <w:rPr/>
        <w:t xml:space="preserve">Дисциплина состоит из 2-х форм учебных занятий: лекций и практических занятий.</w:t>
      </w:r>
    </w:p>
    <w:p>
      <w:pPr/>
      <w:r>
        <w:rPr/>
        <w:t xml:space="preserve">Цель лекции - играет вводную роль в каждом разделе курса.; формирует у студентов основу для последующего усвоения материала на практических занятиях и в ходе самостоятельной работы.</w:t>
      </w:r>
    </w:p>
    <w:p>
      <w:pPr/>
      <w:r>
        <w:rPr/>
        <w:t xml:space="preserve">Содержание лекции должно отвечать следующим требованиям:</w:t>
      </w:r>
    </w:p>
    <w:p>
      <w:pPr/>
      <w:r>
        <w:rPr/>
        <w:t xml:space="preserve">- тезисное изложение исторического материала;</w:t>
      </w:r>
    </w:p>
    <w:p>
      <w:pPr/>
      <w:r>
        <w:rPr/>
        <w:t xml:space="preserve">- опора на факты, события, явления, стат. данные%</w:t>
      </w:r>
    </w:p>
    <w:p>
      <w:pPr/>
      <w:r>
        <w:rPr/>
        <w:t xml:space="preserve">- логичность и ясность в изложении;</w:t>
      </w:r>
    </w:p>
    <w:p>
      <w:pPr/>
      <w:r>
        <w:rPr/>
        <w:t xml:space="preserve">-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Практическое занятие - имеет своей целью закрепление обучающимися полученных на лекции и усвоенных в ходе самостоятельной работы знаний и умений.</w:t>
      </w:r>
    </w:p>
    <w:p>
      <w:pPr/>
      <w:r>
        <w:rPr/>
        <w:t xml:space="preserve">Практические занятия проходят по узловым и наиболее сложным вопросам курса. Темы занятий должны быть доведены до слушателей заблаговременно вместе со списком рекомендуемой литературы.</w:t>
      </w:r>
    </w:p>
    <w:p>
      <w:pPr/>
      <w:r>
        <w:rPr/>
        <w:t xml:space="preserve">Форму проведения пр./занятий определяет преподаватель, ведущий дисциплину.</w:t>
      </w:r>
    </w:p>
    <w:p>
      <w:pPr/>
      <w:r>
        <w:rPr/>
        <w:t xml:space="preserve">Самостоятельная работа - самостоятельный поиск, получение и осмысление знаний по заданной теме. Являются либо подготовкой к практическим занятиям, либо к тестам и зачету.</w:t>
      </w:r>
    </w:p>
    <w:p>
      <w:pPr/>
      <w:r>
        <w:rPr/>
        <w:t xml:space="preserve">Тестирование возможно в нескольких вариантах:</w:t>
      </w:r>
    </w:p>
    <w:p>
      <w:pPr/>
      <w:r>
        <w:rPr/>
        <w:t xml:space="preserve">- тестовое задание "Множественный выбор";</w:t>
      </w:r>
    </w:p>
    <w:p>
      <w:pPr/>
      <w:r>
        <w:rPr/>
        <w:t xml:space="preserve">- тестовое задание "Короткий ответ";</w:t>
      </w:r>
    </w:p>
    <w:p>
      <w:pPr/>
      <w:r>
        <w:rPr/>
        <w:t xml:space="preserve">- тестовое задание "На сопоставление".</w:t>
      </w:r>
    </w:p>
    <w:p>
      <w:pPr/>
      <w:r>
        <w:rPr/>
        <w:t xml:space="preserve">Рекомендуемое время проведения тестирования - 1-2 мин. на один вопрос. За каждый верный ответ - 1 балл.</w:t>
      </w:r>
    </w:p>
    <w:p>
      <w:pPr/>
      <w:r>
        <w:rPr/>
        <w:t xml:space="preserve">По окончании курса рекомендуется провести итоговый тест, по результатам которого обучающемуся проставляется зачет/не зачет по дисциплине.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История России: для студентов неисторических специальностей ЮФУ: учебник под общ. ред. К.Г. Малыхина. Таганрог: Южный федеральный ун-т, 2020. 460 с. URL: </w:t>
      </w:r>
      <w:hyperlink r:id="rId7" w:history="1">
        <w:r>
          <w:rPr/>
          <w:t xml:space="preserve">https://biblioclub.ru/index/php?page=book&amp;id=612194</w:t>
        </w:r>
      </w:hyperlink>
    </w:p>
    <w:p>
      <w:pPr/>
      <w:r>
        <w:rPr/>
        <w:t xml:space="preserve">2. Россия на современном этапе: социально-экономические и политические аспекты (2000-2018 гг.): электр. уч. пособие для обучающихся по направлениям исторической и педагогической подготовки бакалавриата / сост. О.Ю. Репухова, О.И. Кулагин. Петрозаводск: изд-во ПетрГУ, 2022. 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подготовки к учебным занятиям по дисциплине.</w:t>
      </w:r>
    </w:p>
    <w:p>
      <w:pPr/>
      <w:r>
        <w:rPr/>
        <w:t xml:space="preserve">Основные (минимальные) средства для проведения лекций и практических занятий - аудитории и библиотека с читальным залом, оснащенная компьютерами с выходом в Интернет и книжным фондом учебной и научной литературы.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A1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/php?page=book&amp;id=61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2026-04-21T00:33:02+03:00</dcterms:created>
  <dcterms:modified xsi:type="dcterms:W3CDTF">2026-04-21T00:33:02+03:00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