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Бисерова Ирина Юрьевна, старший преподаватель, кафедра публичного и частного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Проектная деятельность: юридическая клиника (О), Предпринимательское право (О), Трудовое право (О), Подготовка к сдаче и сдача государственного экзамена (И), Проектная деятельность (О), Введение в профессиональную деятельность (Н).</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Философия (О), История государства и права России (НО),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Конституционное право России (О), Гражданское право (часть вторая) (О), Административное право (О), Криминология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Конституционное право зарубежных стран (ОИ),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Уголовное право (общая часть) (О), Уголовное право (особенная часть) (О), Финансовое право (О), Гражданский процесс (О), Гражданское право (часть третья и четвертая) (О), Международное частное право (О), Предпринимательское право (О), Гражданское право (часть вторая) (О), Административное право (О), Арбитражный процесс (ОИ), Семейное право (О), Трудовое право (О), Гражданское право (часть первая) (О), Экологическое право (О), Налоговое право (О), Право социального обеспечения (О), Земельное право (О), Криминалистика (О), Международное право (О), Производственная практика (О), Подготовка к сдаче и сдача государственного экзамена (И), Теория государства и права (НО), Уголовный процесс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Логика (Н), Гражданский процесс (О), Гражданское право (часть третья и четвертая) (О), Гражданское право (часть вторая) (О), Трудовое право (О), Гражданское право (часть первая) (О), Международное право (О), Производственная практика (О), Подготовка к сдаче и сдача государственного экзамена (И).</w:t>
            </w:r>
          </w:p>
        </w:tc>
        <w:tc>
          <w:tcPr>
            <w:tcW w:w="3100" w:type="dxa"/>
            <w:noWrap/>
          </w:tcPr>
          <w:p>
            <w:pPr/>
            <w:r>
              <w:rPr/>
              <w:t xml:space="preserve">ОПК-5.1. Знает содержание основных юридических понятий и терминов.</w:t>
            </w:r>
          </w:p>
          <w:p/>
          <w:p>
            <w:pPr/>
            <w:r>
              <w:rPr/>
              <w:t xml:space="preserve">ОПК-5.2. Умеет устно и письменно объяснять смысл и значение правовых определений и терминов в профессиональной деятельности.</w:t>
            </w:r>
          </w:p>
          <w:p/>
          <w:p>
            <w:pPr/>
            <w:r>
              <w:rPr/>
              <w:t xml:space="preserve">ОПК-5.3. Логически верно, аргументировано и ясно оценивать содержание правовых норм.              ОПК-5.4. Владеет навыками профессиональной аргументации при оценке и обосновании принимаемых решений.</w:t>
            </w:r>
          </w:p>
          <w:p/>
          <w:p>
            <w:pPr/>
            <w:r>
              <w:rPr/>
              <w:t xml:space="preserve">ОПК-5.5. Владеет навыками составления юридических документов.                                            ОПК-5.6. Обладает навыками публичных выступлений, профессионального ведения полемики в судебном процессе.</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Уголовное право (общая часть) (О), Уголовное право (особенная часть) (О), Практикум по составлению процессуальных документов в уголовном судопроизводстве (О), Гражданский процесс (О), Административный процесс (О), Гражданское право (часть третья и четвертая) (О), Международное частное право (О), Уголовно-исполнительное право (ОИ), Предпринимательское право (О), Личные неимущественные права: регулирование и способы защиты (И), Современные проблемы административного права в Арктической зоне РФ (О), Гражданское право (часть вторая) (О), Административное право (О), Правовые основы адвокатуры и нотариата (О), Арбитражный процесс (ОИ), Трудовое право (О), Гражданское право (часть первая) (О), Прокурорский надзор (О), Практикум по составлению процессуальных документов в гражданском судопроизводстве (О), Производственная практика (О), Учебная ознакомительная практика (О), Подготовка к сдаче и сдача государственного экзамена (И), Правовое регулирование градостроительной деятельности в Российской Федерации (И), Правоохранительные органы (НО), Жилищное право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Латинский язык (Н), Практикум по составлению процессуальных документов в уголовном судопроизводстве (О), Международное частное право (О), Личные неимущественные права: регулирование и способы защиты (И), Правовые основы адвокатуры и нотариата (О), Экономика (О), Трудовое право (О), Экологическое право (О), Земельное право (О), Международное право (О), Практикум по составлению процессуальных документов в гражданском судопроизводстве (О), Производственная практика (О), Подготовка к сдаче и сдача государственного экзамена (И), Правовое регулирование градостроительной деятельности в Российской Федерации (И), Жилищное право (О).</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62, 6, 72,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220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ПОНЯТИЕ РОССИЙСКОГО ТРУДОВОГО ПРАВА</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ТРУДОВОЙ ДОГОВОР</w:t>
            </w:r>
          </w:p>
        </w:tc>
        <w:tc>
          <w:tcPr>
            <w:noWrap/>
          </w:tcPr>
          <w:p>
            <w:pPr>
              <w:jc w:val="left"/>
              <w:ind w:left="0" w:right="0" w:firstLine="0" w:hanging="0"/>
            </w:pPr>
            <w:r>
              <w:rPr/>
              <w:t xml:space="preserve">38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ВРЕМЯ ОТДЫХА</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РАБОЧЕЕ ВРЕМЯ</w:t>
            </w:r>
          </w:p>
        </w:tc>
        <w:tc>
          <w:tcPr>
            <w:noWrap/>
          </w:tcPr>
          <w:p>
            <w:pPr>
              <w:jc w:val="left"/>
              <w:ind w:left="0" w:right="0" w:firstLine="0" w:hanging="0"/>
            </w:pPr>
            <w:r>
              <w:rPr/>
              <w:t xml:space="preserve">36</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ПРАВОВОЕ РЕГУЛИРОВАНИЕ ОПЛАТЫ ТРУДА</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МАТЕРИАЛЬНАЯ ОТВЕТСТВЕННОСТЬ СТОРОН ПО ТРУДОВОМУ ЗАКОНОДАТЕЛЬСТВУ РФ</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ТРУДОВЫЕ СПОРЫ И ПОРЯДОК ИХ РАЗРЕШЕНИЯ</w:t>
            </w:r>
          </w:p>
        </w:tc>
        <w:tc>
          <w:tcPr>
            <w:noWrap/>
          </w:tcPr>
          <w:p>
            <w:pPr>
              <w:jc w:val="left"/>
              <w:ind w:left="0" w:right="0" w:firstLine="0" w:hanging="0"/>
            </w:pPr>
            <w:r>
              <w:rPr/>
              <w:t xml:space="preserve">20</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ДИСЦИПЛИНА ТРУДА</w:t>
            </w:r>
          </w:p>
        </w:tc>
        <w:tc>
          <w:tcPr>
            <w:noWrap/>
          </w:tcPr>
          <w:p>
            <w:pPr>
              <w:jc w:val="left"/>
              <w:ind w:left="0" w:right="0" w:firstLine="0" w:hanging="0"/>
            </w:pPr>
            <w:r>
              <w:rPr/>
              <w:t xml:space="preserve">18</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КВАЛИФИКАЦИЯ РАБОТНИКА, ПРОФЕССИОНАЛЬНЫЙ СТАНДАРТ, ПОДГОТОВКА И ДОПОЛНИТЕЛЬНОЕ ПРОФЕССИОНАЛЬНОЕ ОБРАЗОВАНИЕ РАБОТНИКОВ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ОХРАНА ТРУДА</w:t>
            </w:r>
          </w:p>
        </w:tc>
        <w:tc>
          <w:tcPr>
            <w:noWrap/>
          </w:tcPr>
          <w:p>
            <w:pPr>
              <w:jc w:val="left"/>
              <w:ind w:left="0" w:right="0" w:firstLine="0" w:hanging="0"/>
            </w:pPr>
            <w:r>
              <w:rPr/>
              <w:t xml:space="preserve">36</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СОЦИАЛЬНОЕ ПАРТНЕРСТВО В СФЕРЕ ТРУДА</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 Экзамен; Тест; Доклад, сообщение; Круглый стол, дискуссия, полемика, диспут, дебаты; Реферат</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ГАРАНТИИ И КОМПЕНСАЦИИ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Доклад, сообщение; Круглый стол, дискуссия, полемика, диспут, дебаты; Реферат;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220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трудового права. Метод регулирования трудовых отношений в России, его составные части и особенности. Субъекты трудового права: понятие, трудовая правосубъектность, правовой статус. Правовой статус работодателя как субъекта трудового права. Правовой статус работника как субъекта трудового права. Источники трудового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трудового договора, его стороны, содержание и виды. Отличия трудового договора и гражданско-правового договора. Порядок заключения трудового договора. Испытание при приеме на работу. Изменение трудового договора: виды, особенности и правовые последствия. Прекращение трудового договора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Время отдыха и его виды. Перерывы, их виды. Понятие и виды отпусков, их продолжительность для отдельных категорий работников.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и виды рабочего времени. Неполное рабочее время. Сокращенное рабочее время. Режимы рабочего времени и их особенности. Порядок привлечения к сверхурочным работам, к работе в ночное время, в выходные и нерабочие праздничные дни.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Понятие заработной платы. Формы оплаты труда. Оплата труда при отклонении от нормальных условий работы. Порядок и сроки выплаты заработной платы.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Понятие материальной ответственности сторон трудового правоотношения, особенности и условия наступления. Материальная ответственность работника. Материальная ответственность работодателя.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Понятие и виды трудовых споров. Индивидуальные трудовые споры и порядок их рассмотрения. Коллективные трудовые споры и порядок их рассмотрения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Понятие и значение дисциплины труда, методы ее обеспечения. Дисциплинарные взыскания и порядок их применения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Обязанности работодателя и работника в сфере охраны труда. Надзор и контроль за охраной труда и ответственность за её нарушение. Расследование и учет несчастных случаев на производстве. Специальная оценка условий труда.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Понятие, основные принципы, стороны, система, уровни и формы социального партнерства. Понятие, структура и содержание коллективного договора. Виды соглашений, их содержание и сфера действия. Участники соглашений.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Нерабочие праздничные дни. Междусменный отдых. Еженедельный непрерывный отдых. Основные и дополнительные отпуска: порядок предоставления и оплаты. Дополнительные дни отдыха.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Учет рабочего времени. Режим рабочего времени и порядок его установления. Работа за пределами нормальной продолжительности рабочего времени. Сверхурочная работа. Ненормированный рабочий день.</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Ограничение удержаний из заработной платы. Гарантийные выплаты и доплаты. Компенсационные выплаты. Ответственность работодателя за нарушение условий выплаты заработной платы. Материальное стимулирование: премирование, вознаграждение по итогам работы за год, вознаграждение за выслугу лет и др.</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Материальная ответственность работников за ущерб, причиненный работодателю: основания возникновения, пределы и виды. Определение размера ущерба и порядок его возмещения. Материальная ответственность работодателя: основания возникновения.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Рассмотрение индивидуальных трудовых споров в КТС, суде. Коллективные трудовые споры. Этапы примирительных процедур решения коллективных трудовых споров.</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Правовое регулирование внутреннего трудового распорядка. Основные обязанности работников и работодателя. Стимулирование труда. Меры поощрения за успехи в работе (виды, основания, порядок применения) и за особые трудовые заслуги.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Охрана труда лиц, работающих на производствах с тяжелыми и вредными условиями труда, компенсации и льготы работникам. Специальные нормы по охране труда женщин, несовершеннолетних, лиц с пониженной трудоспособностью.</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Порядок ведения и предмет коллективных переговоров. Участники переговоров, их права и обязанности, гарантии и компенсации за время переговоров. Ответственность представителей работодателя, уклоняющихся от участия в переговорах или виновных в непредставлении необходимой информации.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Единство и дифференциация правового регулирования труда. Система трудового права. Особенности регулирования труда лиц, работающих в районах Крайнего Севера и приравненных к ним местностях. Особенности регулирования труда женщин и лиц с семейными обязанностями. Особенности регулирования труда несовершеннолетних. Особенности регулирования труда государственных служащих. Отграничение трудового права от смежных отраслей российского права. Особенности правового статуса работодателя-физического лица, не являющегося индивидуальным предпринимателем. Особенности правового статуса работодателя-физического лица, являющегося индивидуальным предпринимателем.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Социальное назначение и основные функции трудового договора. Свобода трудового договора и запрещение дискриминации в сфере труда и принудительного труда. Юридические гарантии охраны прав работников. Защита персональных данных работника. Содержание трудового договора, обязательные и дополнительные условия. Виды трудовых договоров и особенности отдельных видов договоров. Срочные трудовые договоры: основания заключения, особенности прекращения. Особенности трудового договора о временной работе. Особенности трудового договора о сезонной работе. Порядок расторжения трудового договора по инициативе работника. Основания и порядок расторжения трудового договора по инициативе работодателя.  Прекращение трудового договора по обстоятельствам, не зависящим от воли сторон. Прекращение трудового договора вследствие нарушения установленных федеральными законами обязательных правил при заключении трудового договора. Дополнительные основания увольнения некоторых категорий работников. Оформление увольнения. Основания, условия, размеры выплачиваемых выходных пособий. Самостоятельное изучение тем раздела, подготовка к практическому занятию, тестированию, дискуссии, подготовка доклада, реферата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 работников на отдых и его гарантии. Ежегодные отпуска работников. Порядок предоставления ежегодных отпусков. Условия предоставления и продолжительность дополнительных отпусков. Отпуск без сохранения заработной платы. Отпуска целевого назначения: учебные, социальные, творческие и другие. Замена отпуска денежной компенсацией. Разделение отпуска на части. Перенос отпуска. Самостоятельное изучение тем раздела, подготовка к тестированию.</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Норма рабочего времени и его учет. Сменная работа. Работа в ночное время. Разделение рабочего дня на части. Гибкое рабочее время. Совместительство и совмещение. Вахта. Суммированный учет рабочего времени. Самостоятельное изучение тем раздела, подготовка к тестированию.</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Методы правового регулирования заработной платы. Установление заработной платы. Соотношение государственного (централизованного) регулирования заработной платы, коллективно-договорного (соглашения, коллективный договор) и индивидуально-договорного регулирования. Минимальный размер оплаты труда и прожиточный минимум в РФ. Установление МРОТ. Индексация заработной платы. Исчисление среднего заработка. Нормирование труда. Нормы труда и сдельные расценки. Нормы выработки, нормы времени, нормы обслуживания, нормированные производственные задания, нормативы численности. Надбавки и доплаты. Заработная плата работников бюджетной сферы. Охрана заработной платы. Самостоятельное изучение тем раздела, подготовка к тестированию, дискуссии, подготовка доклада,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Материальная ответственность работодателя перед работником: основания, виды, определение размера и порядок привлечения. Компенсация морального вреда. Материальная ответственность работника за ущерб, причиненный работодателю: основания, виды, определение размера и порядок взыскания. Самостоятельное изучение тем раздела, подготовка к тестированию, подготовка доклада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Способы защиты трудовых прав работников. Федеральная инспекция труда, ее роль в защите трудовых прав работника. Принципы рассмотрения индивидуальных и коллективных трудовых споров. Исполнение решений по индивидуальным трудовым спорам. Коллективные трудовые споры, причины их возникновения. Порядок разрешения коллективных трудовых споров в примирительной комиссии, с участием посредника и (или) в трудовом арбитраже. Право на забастовку и его реализация. Право на забастовку и его ограничение. Порядок проведения забастовки. Обязанности сторон в ходе забастовки. Гарантии и правовое положение работников в связи с проведением забастовок. Правовые последствия законной и незаконной забастовок. Ответственность за нарушение законодательства о коллективных трудовых спорах. Самостоятельное изучение тем раздела, подготовка к тестированию, дискуссии.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Правила внутреннего трудового распорядка, иные локальные нормативные акты о дисциплине. Уставы, положения о дисциплине. Трудовые обязанности работников и работодателей. Дисциплинарная ответственность: понятие, особенности и виды. Общая дисциплинарная ответственность. Дисциплинарный проступок как основание для привлечения к дисциплинарной ответственности. Отличие дисциплинарного проступка от административного проступка и преступления. Дисциплинарные взыскания, процедура их применения, порядок снятия и обжалования. Другие меры правового воздействия, применяемые к нарушителям трудовой дисциплины. Специальная дисциплинарная ответственность. Самостоятельное изучение тем раздела, подготовка к тестированию</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Профессиональный стандарт: понятие, порядок разработки, утверждения и применения. Подготовка и дополнительное профессиональное образование работников. Независимая оценка квалификации. Ученический договор: понятие, форма, содержание, срок, действие, основания прекращения.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Понятие охраны труда и её значение. Законодательство об охране труда. Государственная политика и государственное управление в области охраны труда. Право работника на охрану труда и его гарантии. Нормы и правила по охране труда (межотраслевые, отраслевые), инструкции по охране труда (типовые, отраслевые, локальные). Система мероприятий по охране труда в организациях. Организационно-правовые формы обеспечения охраны труда. Обязательное социальное страхование от несчастных случаев на производстве и профессиональных заболеваний. Возмещение вреда, причиненного в результате несчастного случая на производстве и профессионального заболевания. Система органов надзора и контроля за соблюдением законодательства о труде и охране труда. Федеральная инспекция труда РФ (Рострудинспекция РФ). Государственные инспекции труда субъектов РФ, районов и городов. Федеральные органы надзора и их полномочия. Специализированные органы государственного надзора и контроля. Прокурорский надзор за соблюдением трудового законодательства и законодательства об охране труда. Общественный (профсоюзный) контроль за соблюдением законодательства о труде и охране труда. Уполномоченные (доверенные) лица по охране труда, комитеты, комиссии по охране труда. Ответственность работодателя, должностных лиц организаций за нарушение законодательства о труде и охране труда (дисциплинарная, материальная, административная, уголовная). Самостоятельное изучение тем раздела, подготовка к тестированию, дискуссии, подготовка доклада.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Понятие социального партнерства в трудовых отношениях. Социальное партнерство и трехстороннее сотрудничество, их развитие в РФ. Органы социального партнерства. Полномочия Российской трехсторонней комиссии и ее роль в регулировании социальных трудовых отношений. Понятие и порядок ведения коллективных переговоров. Урегулирование разногласий. Значение коллективного договора в современный период. Соотношение законодательства о труде, соглашений и коллективного договора. Стороны коллективного договора и их представители. Порядок разработки, обсуждения и заключения коллективного договора. Порядок вступления в силу и изменения коллективного договора и срок его действия. Контроль за соблюдением коллективного договора и ответственность за нарушение или невыполнение его условий. Роль соглашений в регулировании социально-трудовых отношений. Порядок, сроки разработки и заключения соглашений, порядок присоединения к ним. Контроль за выполнением соглашений. Ответственность за нарушение или невыполнение соглашений. Самостоятельное изучение тем раздела, подготовка к тестированию, подготовка доклада, реферата.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Гарантии при направлении в служебные командировки; в другие служебные поездки, при переезде на работу в другую местность. Гарантии при исполнении государственных или общественных обязанностей. Гарантии при совмещении работы с получением образования. Гарантии в некоторых случаях прекращения трудового договора. Другие гарантии и компенсации.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лекция-информация, визуализация в виде презентации, схем-таблиц; разбор конкретных ситуаций; устный опрос. В соответствии с требованиями ФГОС ВПО предусматривается использование в учебном процессе интерактивных форм проведения занятий.</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 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 —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 реферат.</w:t>
      </w:r>
    </w:p>
    <w:p>
      <w:pPr/>
      <w:r>
        <w:rPr/>
        <w:t xml:space="preserve">Оценочные средства для текущего контроля.</w:t>
      </w:r>
    </w:p>
    <w:p>
      <w:pPr/>
      <w:r>
        <w:rPr/>
        <w:t xml:space="preserve">Тест</w:t>
      </w:r>
    </w:p>
    <w:p>
      <w:pPr/>
      <w:r>
        <w:rPr/>
        <w:t xml:space="preserve"> </w:t>
      </w: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зачету и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(тема "ПОНЯТИЕ РОССИЙСКОГО ТРУДОВОГО ПРАВА")</w:t>
      </w:r>
      <w:r>
        <w:rPr/>
        <w:t xml:space="preserve">:</w:t>
      </w:r>
    </w:p>
    <w:p>
      <w:pPr/>
      <w:r>
        <w:rPr/>
        <w:t xml:space="preserve">1) Определение «Совокупность прав и обязанностей субъекта, закрепленных трудовым законодательством» относится к понятию </w:t>
      </w:r>
      <w:r>
        <w:rPr/>
        <w:t xml:space="preserve">_____ субъекта трудового права</w:t>
      </w:r>
    </w:p>
    <w:p>
      <w:pPr>
        <w:numPr>
          <w:ilvl w:val="0"/>
          <w:numId w:val="2"/>
        </w:numPr>
      </w:pPr>
      <w:r>
        <w:rPr/>
        <w:t xml:space="preserve">деликтоспособность</w:t>
      </w:r>
    </w:p>
    <w:p>
      <w:pPr>
        <w:numPr>
          <w:ilvl w:val="0"/>
          <w:numId w:val="2"/>
        </w:numPr>
      </w:pPr>
      <w:r>
        <w:rPr/>
        <w:t xml:space="preserve">правоспособность</w:t>
      </w:r>
    </w:p>
    <w:p>
      <w:pPr>
        <w:numPr>
          <w:ilvl w:val="0"/>
          <w:numId w:val="2"/>
        </w:numPr>
      </w:pPr>
      <w:r>
        <w:rPr/>
        <w:t xml:space="preserve">дееспособность</w:t>
      </w:r>
    </w:p>
    <w:p>
      <w:pPr>
        <w:numPr>
          <w:ilvl w:val="0"/>
          <w:numId w:val="2"/>
        </w:numPr>
      </w:pPr>
      <w:r>
        <w:rPr/>
        <w:t xml:space="preserve">правовой статус</w:t>
      </w:r>
    </w:p>
    <w:p>
      <w:pPr/>
      <w:r>
        <w:rPr/>
        <w:t xml:space="preserve">2) Определение «Специфический для данной отрасли права способ правового регулирования», т.е. воздействия через нормы права на волю людей, их поведение в нужном для государства, общества, работником и работодателей направлении» относится к понятию </w:t>
      </w:r>
      <w:r>
        <w:rPr/>
        <w:t xml:space="preserve">________ трудового права</w:t>
      </w:r>
    </w:p>
    <w:p>
      <w:pPr>
        <w:numPr>
          <w:ilvl w:val="0"/>
          <w:numId w:val="3"/>
        </w:numPr>
      </w:pPr>
      <w:r>
        <w:rPr/>
        <w:t xml:space="preserve">система</w:t>
      </w:r>
    </w:p>
    <w:p>
      <w:pPr>
        <w:numPr>
          <w:ilvl w:val="0"/>
          <w:numId w:val="3"/>
        </w:numPr>
      </w:pPr>
      <w:r>
        <w:rPr/>
        <w:t xml:space="preserve">функция</w:t>
      </w:r>
    </w:p>
    <w:p>
      <w:pPr>
        <w:numPr>
          <w:ilvl w:val="0"/>
          <w:numId w:val="3"/>
        </w:numPr>
      </w:pPr>
      <w:r>
        <w:rPr/>
        <w:t xml:space="preserve">метод</w:t>
      </w:r>
    </w:p>
    <w:p>
      <w:pPr>
        <w:numPr>
          <w:ilvl w:val="0"/>
          <w:numId w:val="3"/>
        </w:numPr>
      </w:pPr>
      <w:r>
        <w:rPr/>
        <w:t xml:space="preserve">предмет</w:t>
      </w:r>
    </w:p>
    <w:p>
      <w:pPr/>
      <w:r>
        <w:rPr/>
        <w:t xml:space="preserve"> </w:t>
      </w:r>
      <w:r>
        <w:rPr/>
        <w:t xml:space="preserve">3)</w:t>
      </w:r>
      <w:r>
        <w:rPr/>
        <w:t xml:space="preserve"> </w:t>
      </w:r>
      <w:r>
        <w:rPr/>
        <w:t xml:space="preserve">Расставьте источники трудового права по юридической силе:</w:t>
      </w:r>
      <w:r>
        <w:rPr/>
        <w:t xml:space="preserve"> </w:t>
      </w:r>
      <w:r>
        <w:rPr/>
        <w:t xml:space="preserve">1.Указ Президента РФ; 2.локальный нормативный акт; 3.акт органа местного самоуправления; 4.Постановление Правительства РФ:</w:t>
      </w:r>
    </w:p>
    <w:p>
      <w:pPr/>
      <w:r>
        <w:rPr/>
        <w:t xml:space="preserve">1) 1, 3, 4, 2</w:t>
      </w:r>
    </w:p>
    <w:p>
      <w:pPr/>
      <w:r>
        <w:rPr/>
        <w:t xml:space="preserve">2) 1, 4, 3, 2</w:t>
      </w:r>
    </w:p>
    <w:p>
      <w:pPr/>
      <w:r>
        <w:rPr/>
        <w:t xml:space="preserve">3) 4, 1, 3, 2</w:t>
      </w:r>
    </w:p>
    <w:p>
      <w:pPr/>
      <w:r>
        <w:rPr/>
        <w:t xml:space="preserve">4) 1, 2, 4, 3</w:t>
      </w:r>
    </w:p>
    <w:p>
      <w:pPr/>
      <w:r>
        <w:rPr/>
        <w:t xml:space="preserve"> 4) Работодателем может быть</w:t>
      </w:r>
    </w:p>
    <w:p>
      <w:pPr>
        <w:numPr>
          <w:ilvl w:val="0"/>
          <w:numId w:val="4"/>
        </w:numPr>
      </w:pPr>
      <w:r>
        <w:rPr/>
        <w:t xml:space="preserve">физическое и юридическое лицо</w:t>
      </w:r>
    </w:p>
    <w:p>
      <w:pPr>
        <w:numPr>
          <w:ilvl w:val="0"/>
          <w:numId w:val="4"/>
        </w:numPr>
      </w:pPr>
      <w:r>
        <w:rPr/>
        <w:t xml:space="preserve">только физическое лицо-индивидуальный предприниматель и юридическое лицо</w:t>
      </w:r>
    </w:p>
    <w:p>
      <w:pPr>
        <w:numPr>
          <w:ilvl w:val="0"/>
          <w:numId w:val="4"/>
        </w:numPr>
      </w:pPr>
      <w:r>
        <w:rPr/>
        <w:t xml:space="preserve">только юридическое лицо</w:t>
      </w:r>
    </w:p>
    <w:p>
      <w:pPr>
        <w:numPr>
          <w:ilvl w:val="0"/>
          <w:numId w:val="4"/>
        </w:numPr>
      </w:pPr>
      <w:r>
        <w:rPr/>
        <w:t xml:space="preserve">только физическое лицо</w:t>
      </w:r>
    </w:p>
    <w:p/>
    <w:p>
      <w:pPr/>
      <w:r>
        <w:rPr/>
        <w:t xml:space="preserve">Доклад, сообщение</w:t>
      </w:r>
    </w:p>
    <w:p>
      <w:pPr/>
      <w:r>
        <w:rPr/>
        <w:t xml:space="preserve"> </w:t>
      </w:r>
    </w:p>
    <w:p>
      <w:pPr/>
      <w:r>
        <w:rPr/>
        <w:t xml:space="preserve">Рекомендуется выступление в форме деловых презентаций (с использованием программы </w:t>
      </w:r>
      <w:r>
        <w:rPr/>
        <w:t xml:space="preserve">Power</w:t>
      </w:r>
      <w:r>
        <w:rPr/>
        <w:t xml:space="preserve"> </w:t>
      </w:r>
      <w:r>
        <w:rPr/>
        <w:t xml:space="preserve">Point</w:t>
      </w:r>
      <w:r>
        <w:rPr/>
        <w:t xml:space="preserve">). Основные критерии оценивания доклада: – полнота раскрытия темы, самостоятельность исследования, источники, логичность, качество презентации, ответы на вопросы. Темы докладов рекомендуются преподавателем. Студент (по согласованию с преподавателем) может предложить свою оригинальную тему для выступления.</w:t>
      </w:r>
    </w:p>
    <w:p>
      <w:pPr/>
      <w:r>
        <w:rPr/>
        <w:t xml:space="preserve">Темы докладов (примерный перечень):</w:t>
      </w:r>
    </w:p>
    <w:p>
      <w:pPr>
        <w:numPr>
          <w:ilvl w:val="0"/>
          <w:numId w:val="5"/>
        </w:numPr>
      </w:pPr>
      <w:r>
        <w:rPr/>
        <w:t xml:space="preserve">Тенденции развития трудового законодательства России в современный период. </w:t>
      </w:r>
      <w:r>
        <w:rPr/>
        <w:t xml:space="preserve">(раздел "Понятие российского трудового права")</w:t>
      </w:r>
    </w:p>
    <w:p>
      <w:pPr>
        <w:numPr>
          <w:ilvl w:val="0"/>
          <w:numId w:val="5"/>
        </w:numPr>
      </w:pPr>
      <w:r>
        <w:rPr/>
        <w:t xml:space="preserve">Роль договоров и соглашений в регулировании трудовых отношений. (раздел "Социальное партнерство в сфере труда")</w:t>
      </w:r>
    </w:p>
    <w:p>
      <w:pPr>
        <w:numPr>
          <w:ilvl w:val="0"/>
          <w:numId w:val="5"/>
        </w:numPr>
      </w:pPr>
      <w:r>
        <w:rPr/>
        <w:t xml:space="preserve">Судебная практика по трудовым делам и ее значение для правоприменительной деятельности. </w:t>
      </w:r>
      <w:r>
        <w:rPr/>
        <w:t xml:space="preserve">(раздел "ТРУДОВЫЕ СПОРЫ И ПОРЯДОК ИХ РАЗРЕШЕНИЯ")</w:t>
      </w:r>
    </w:p>
    <w:p>
      <w:pPr>
        <w:numPr>
          <w:ilvl w:val="0"/>
          <w:numId w:val="5"/>
        </w:numPr>
      </w:pPr>
      <w:r>
        <w:rPr/>
        <w:t xml:space="preserve">Постановления Пленума Верховного суда Российской Федерации по вопросам применения трудового права. </w:t>
      </w:r>
      <w:r>
        <w:rPr/>
        <w:t xml:space="preserve">(раздел "Понятие российского трудового права")</w:t>
      </w:r>
    </w:p>
    <w:p>
      <w:pPr>
        <w:numPr>
          <w:ilvl w:val="0"/>
          <w:numId w:val="5"/>
        </w:numPr>
      </w:pPr>
      <w:r>
        <w:rPr/>
        <w:t xml:space="preserve">Постановления Конституционного Суда Российской Федерации по трудовым делам. </w:t>
      </w:r>
      <w:r>
        <w:rPr/>
        <w:t xml:space="preserve">(раздел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Дополнительные (специальные) основания увольнения отдельных категорий работников. </w:t>
      </w:r>
      <w:r>
        <w:rPr/>
        <w:t xml:space="preserve">(раздел "Трудовой договор")</w:t>
      </w:r>
    </w:p>
    <w:p>
      <w:pPr>
        <w:numPr>
          <w:ilvl w:val="0"/>
          <w:numId w:val="5"/>
        </w:numPr>
      </w:pPr>
      <w:r>
        <w:rPr/>
        <w:t xml:space="preserve">Конвенции МОТ и их значение для российского трудового права. (раздел "Понятие российского трудового права")</w:t>
      </w:r>
    </w:p>
    <w:p>
      <w:pPr>
        <w:numPr>
          <w:ilvl w:val="0"/>
          <w:numId w:val="5"/>
        </w:numPr>
      </w:pPr>
      <w:r>
        <w:rPr/>
        <w:t xml:space="preserve">Законодательство о труде РФ и международные договоры. Конвенции Международной организации труда (МОТ), международные договоры стран СНГ и др. </w:t>
      </w:r>
      <w:r>
        <w:rPr/>
        <w:t xml:space="preserve">(раздел "Понятие российского трудового права")</w:t>
      </w:r>
    </w:p>
    <w:p>
      <w:pPr>
        <w:numPr>
          <w:ilvl w:val="0"/>
          <w:numId w:val="5"/>
        </w:numPr>
      </w:pPr>
      <w:r>
        <w:rPr/>
        <w:t xml:space="preserve">Законодательство Республики Карелия о труде. (раздел "Понятие российского трудового права")</w:t>
      </w:r>
    </w:p>
    <w:p>
      <w:pPr>
        <w:numPr>
          <w:ilvl w:val="0"/>
          <w:numId w:val="5"/>
        </w:numPr>
      </w:pPr>
      <w:r>
        <w:rPr/>
        <w:t xml:space="preserve">Профсоюзы как субъекты трудовых правоотношений (раздел "Понятие российского трудового права", раздел "Социальное партнерство в сфере труда")</w:t>
      </w:r>
    </w:p>
    <w:p>
      <w:pPr>
        <w:numPr>
          <w:ilvl w:val="0"/>
          <w:numId w:val="5"/>
        </w:numPr>
      </w:pPr>
      <w:r>
        <w:rPr/>
        <w:t xml:space="preserve">Использование иностранной рабочей силы в Российской Федерации. </w:t>
      </w:r>
      <w:r>
        <w:rPr/>
        <w:t xml:space="preserve">(раздел "Трудовой договор")</w:t>
      </w:r>
    </w:p>
    <w:p>
      <w:pPr>
        <w:numPr>
          <w:ilvl w:val="0"/>
          <w:numId w:val="5"/>
        </w:numPr>
      </w:pPr>
      <w:r>
        <w:rPr/>
        <w:t xml:space="preserve">Профстандарт юриста. (раздел "Трудовой договор", раздел "КВАЛИФИКАЦИЯ РАБОТНИКА, ПРОФЕССИОНАЛЬНЫЙ СТАНДАРТ, ПОДГОТОВКА И ДОПОЛНИТЕЛЬНОЕ ПРОФЕССИОНАЛЬНОЕ ОБРАЗОВАНИЕ РАБОТНИКОВ")</w:t>
      </w:r>
    </w:p>
    <w:p>
      <w:pPr>
        <w:numPr>
          <w:ilvl w:val="0"/>
          <w:numId w:val="5"/>
        </w:numPr>
      </w:pPr>
      <w:r>
        <w:rPr/>
        <w:t xml:space="preserve">Особенности регулирования труда работников транспорта. </w:t>
      </w:r>
      <w:r>
        <w:rPr/>
        <w:t xml:space="preserve">(раздел "Трудовой договор")</w:t>
      </w:r>
    </w:p>
    <w:p>
      <w:pPr>
        <w:numPr>
          <w:ilvl w:val="0"/>
          <w:numId w:val="5"/>
        </w:numPr>
      </w:pPr>
      <w:r>
        <w:rPr/>
        <w:t xml:space="preserve">Особенности регулирования труда педагогических работников. </w:t>
      </w:r>
      <w:r>
        <w:rPr/>
        <w:t xml:space="preserve">(раздел "Трудовой договор")</w:t>
      </w:r>
    </w:p>
    <w:p>
      <w:pPr>
        <w:numPr>
          <w:ilvl w:val="0"/>
          <w:numId w:val="5"/>
        </w:numPr>
      </w:pPr>
      <w:r>
        <w:rPr/>
        <w:t xml:space="preserve">Особенности регулирования труда профессиональных спортсменов и тренеров. </w:t>
      </w:r>
      <w:r>
        <w:rPr/>
        <w:t xml:space="preserve">(раздел "Трудовой договор")</w:t>
      </w:r>
    </w:p>
    <w:p>
      <w:pPr>
        <w:numPr>
          <w:ilvl w:val="0"/>
          <w:numId w:val="5"/>
        </w:numPr>
      </w:pPr>
      <w:r>
        <w:rPr/>
        <w:t xml:space="preserve">Особенности регулирования труда дистанционных работников. </w:t>
      </w:r>
      <w:r>
        <w:rPr/>
        <w:t xml:space="preserve">(раздел "Трудовой договор")</w:t>
      </w:r>
    </w:p>
    <w:p>
      <w:pPr>
        <w:numPr>
          <w:ilvl w:val="0"/>
          <w:numId w:val="5"/>
        </w:numPr>
      </w:pPr>
      <w:r>
        <w:rPr/>
        <w:t xml:space="preserve">Особенности регулирования труда руководителя организации. </w:t>
      </w:r>
      <w:r>
        <w:rPr/>
        <w:t xml:space="preserve">(раздел "Трудовой договор")</w:t>
      </w:r>
    </w:p>
    <w:p>
      <w:pPr>
        <w:numPr>
          <w:ilvl w:val="0"/>
          <w:numId w:val="5"/>
        </w:numPr>
      </w:pPr>
      <w:r>
        <w:rPr/>
        <w:t xml:space="preserve">Совместительство и совмещение (раздел "Рабочее время")</w:t>
      </w:r>
    </w:p>
    <w:p>
      <w:pPr>
        <w:numPr>
          <w:ilvl w:val="0"/>
          <w:numId w:val="5"/>
        </w:numPr>
      </w:pPr>
      <w:r>
        <w:rPr/>
        <w:t xml:space="preserve">МРОТ и прожиточный минимум. (раздел "Правовое регулирование оплаты труда")</w:t>
      </w:r>
    </w:p>
    <w:p>
      <w:pPr>
        <w:numPr>
          <w:ilvl w:val="0"/>
          <w:numId w:val="5"/>
        </w:numPr>
      </w:pPr>
      <w:r>
        <w:rPr/>
        <w:t xml:space="preserve">Последствия задержки выплаты заработной платы (раздел "Материальная ответственность сторон по трудовому законодательству")</w:t>
      </w:r>
    </w:p>
    <w:p>
      <w:pPr>
        <w:numPr>
          <w:ilvl w:val="0"/>
          <w:numId w:val="5"/>
        </w:numPr>
      </w:pPr>
      <w:r>
        <w:rPr/>
        <w:t xml:space="preserve">Травматизм в РФ и за рубежом. </w:t>
      </w:r>
      <w:r>
        <w:rPr/>
        <w:t xml:space="preserve">(раздел "Охрана труда")</w:t>
      </w:r>
    </w:p>
    <w:p>
      <w:pPr>
        <w:numPr>
          <w:ilvl w:val="0"/>
          <w:numId w:val="5"/>
        </w:numPr>
      </w:pPr>
      <w:r>
        <w:rPr/>
        <w:t xml:space="preserve">Понятие занятости, подходящей и неподходящей работы. Понятие безработного. Социальные гарантии при потере работы и безработице. </w:t>
      </w:r>
      <w:r>
        <w:rPr/>
        <w:t xml:space="preserve">(раздел "Понятие российского трудового права"</w:t>
      </w:r>
    </w:p>
    <w:p>
      <w:pPr>
        <w:numPr>
          <w:ilvl w:val="0"/>
          <w:numId w:val="5"/>
        </w:numPr>
      </w:pPr>
      <w:r>
        <w:rPr/>
        <w:t xml:space="preserve">Общественные работы для безработных: понятие, направления, особенности проведения и оплаты. </w:t>
      </w:r>
      <w:r>
        <w:rPr/>
        <w:t xml:space="preserve">Профессиональное обучение безработных. (раздел "Понятие российского трудового права")</w:t>
      </w:r>
    </w:p>
    <w:p>
      <w:pPr>
        <w:numPr>
          <w:ilvl w:val="0"/>
          <w:numId w:val="5"/>
        </w:numPr>
      </w:pPr>
      <w:r>
        <w:rPr/>
        <w:t xml:space="preserve">Персональные данные работника (понятие, защита прав работника при обработке и передаче его персональных данных). </w:t>
      </w:r>
      <w:r>
        <w:rPr/>
        <w:t xml:space="preserve">(раздел "Трудовой договор")</w:t>
      </w:r>
    </w:p>
    <w:p>
      <w:pPr>
        <w:numPr>
          <w:ilvl w:val="0"/>
          <w:numId w:val="5"/>
        </w:numPr>
      </w:pPr>
      <w:r>
        <w:rPr/>
        <w:t xml:space="preserve">Виды срочных трудовых договоров (раздел "Трудовой договор")</w:t>
      </w:r>
    </w:p>
    <w:p>
      <w:pPr>
        <w:numPr>
          <w:ilvl w:val="0"/>
          <w:numId w:val="5"/>
        </w:numPr>
      </w:pPr>
      <w:r>
        <w:rPr/>
        <w:t xml:space="preserve">Коллективный договор (раздел "Социальное партнерство в сфере труда")</w:t>
      </w:r>
    </w:p>
    <w:p>
      <w:pPr>
        <w:numPr>
          <w:ilvl w:val="0"/>
          <w:numId w:val="5"/>
        </w:numPr>
      </w:pPr>
      <w:r>
        <w:rPr/>
        <w:t xml:space="preserve">Совместительство и совмещение (раздел "Рабочее время")</w:t>
      </w:r>
    </w:p>
    <w:p>
      <w:pPr>
        <w:numPr>
          <w:ilvl w:val="0"/>
          <w:numId w:val="5"/>
        </w:numPr>
      </w:pPr>
      <w:r>
        <w:rPr/>
        <w:t xml:space="preserve">Ответственность работодателя за нарушение условий выплаты заработной платы. (раздел "Правовое регулирование оплаты труда", раздел "Материальная ответственность сторон по трудовому законодательству")</w:t>
      </w:r>
    </w:p>
    <w:p>
      <w:pPr>
        <w:numPr>
          <w:ilvl w:val="0"/>
          <w:numId w:val="5"/>
        </w:numPr>
      </w:pPr>
      <w:r>
        <w:rPr/>
        <w:t xml:space="preserve">Гарантийные выплаты и доплаты. Компенсационные выплаты. (раздел "Правовое регулирование оплаты труда", раздел "ГАРАНТИИ И КОМПЕНСАЦИИ")</w:t>
      </w:r>
    </w:p>
    <w:p>
      <w:pPr>
        <w:numPr>
          <w:ilvl w:val="0"/>
          <w:numId w:val="5"/>
        </w:numPr>
      </w:pPr>
      <w:r>
        <w:rPr/>
        <w:t xml:space="preserve">Специальная оценка условий труда. (раздел "Охрана труда")</w:t>
      </w:r>
    </w:p>
    <w:p>
      <w:pPr/>
      <w:r>
        <w:rPr/>
        <w:t xml:space="preserve"> </w:t>
      </w:r>
    </w:p>
    <w:p>
      <w:pPr/>
      <w:r>
        <w:rPr>
          <w:b w:val="1"/>
          <w:bCs w:val="1"/>
          <w:i w:val="1"/>
          <w:iCs w:val="1"/>
        </w:rPr>
        <w:t xml:space="preserve">Критерии оценивания доклада:</w:t>
      </w:r>
    </w:p>
    <w:p>
      <w:pPr>
        <w:numPr>
          <w:ilvl w:val="0"/>
          <w:numId w:val="6"/>
        </w:numPr>
      </w:pPr>
      <w:r>
        <w:rPr/>
        <w:t xml:space="preserve">Соответствие содержания работы теме.</w:t>
      </w:r>
    </w:p>
    <w:p>
      <w:pPr>
        <w:numPr>
          <w:ilvl w:val="0"/>
          <w:numId w:val="6"/>
        </w:numPr>
      </w:pPr>
      <w:r>
        <w:rPr/>
        <w:t xml:space="preserve">Самостоятельность выполнения работы, глубина проработки материала, использование рекомендованной и справочной литературы, аргументация точек зрения нормативными правовыми актами.</w:t>
      </w:r>
    </w:p>
    <w:p>
      <w:pPr>
        <w:numPr>
          <w:ilvl w:val="0"/>
          <w:numId w:val="6"/>
        </w:numPr>
      </w:pPr>
      <w:r>
        <w:rPr/>
        <w:t xml:space="preserve">Исследовательский характер.</w:t>
      </w:r>
    </w:p>
    <w:p>
      <w:pPr>
        <w:numPr>
          <w:ilvl w:val="0"/>
          <w:numId w:val="6"/>
        </w:numPr>
      </w:pPr>
      <w:r>
        <w:rPr/>
        <w:t xml:space="preserve">Логичность и последовательность изложения.</w:t>
      </w:r>
    </w:p>
    <w:p>
      <w:pPr>
        <w:numPr>
          <w:ilvl w:val="0"/>
          <w:numId w:val="6"/>
        </w:numPr>
      </w:pPr>
      <w:r>
        <w:rPr/>
        <w:t xml:space="preserve">Научная обоснованность тезисов, позиций, обоснованность и доказательность выводов.</w:t>
      </w:r>
    </w:p>
    <w:p>
      <w:pPr>
        <w:numPr>
          <w:ilvl w:val="0"/>
          <w:numId w:val="6"/>
        </w:numPr>
      </w:pPr>
      <w:r>
        <w:rPr/>
        <w:t xml:space="preserve">Грамотность изложения (правильная речь) и качество оформления работы.</w:t>
      </w:r>
    </w:p>
    <w:p>
      <w:pPr>
        <w:numPr>
          <w:ilvl w:val="0"/>
          <w:numId w:val="6"/>
        </w:numPr>
      </w:pPr>
      <w:r>
        <w:rPr/>
        <w:t xml:space="preserve">Использование наглядного материала, статистических данных.</w:t>
      </w:r>
    </w:p>
    <w:p>
      <w:pPr>
        <w:numPr>
          <w:ilvl w:val="0"/>
          <w:numId w:val="6"/>
        </w:numPr>
      </w:pPr>
      <w:r>
        <w:rPr/>
        <w:t xml:space="preserve">Соблюдение регламента (5-7 мин.).</w:t>
      </w:r>
    </w:p>
    <w:p>
      <w:pPr>
        <w:numPr>
          <w:ilvl w:val="0"/>
          <w:numId w:val="6"/>
        </w:numPr>
      </w:pPr>
      <w:r>
        <w:rPr/>
        <w:t xml:space="preserve">Полные и аргументированные ответы на дополнительные вопросы преподавателя/студентов.</w:t>
      </w:r>
    </w:p>
    <w:p>
      <w:pPr/>
      <w:r>
        <w:rPr/>
        <w:t xml:space="preserve">Оценка </w:t>
      </w:r>
      <w:r>
        <w:rPr>
          <w:b w:val="1"/>
          <w:bCs w:val="1"/>
        </w:rPr>
        <w:t xml:space="preserve">«отлично»</w:t>
      </w:r>
      <w:r>
        <w:rPr/>
        <w:t xml:space="preserve"> - учебный материал освоен студентом в полном объеме, студент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 ресурсы. Сообщение носит исследовательский характер. Используется наглядный материал (презентация).</w:t>
      </w:r>
    </w:p>
    <w:p>
      <w:pPr/>
      <w:r>
        <w:rPr/>
        <w:t xml:space="preserve">Оценка </w:t>
      </w:r>
      <w:r>
        <w:rPr>
          <w:b w:val="1"/>
          <w:bCs w:val="1"/>
        </w:rPr>
        <w:t xml:space="preserve">«хорошо»</w:t>
      </w:r>
      <w:r>
        <w:rPr/>
        <w:t xml:space="preserve"> - по своим характеристикам сообщение студента соответствует характеристикам отличного ответа, но студент может испытывать некоторые затруднения в ответах на дополнительные вопросы, допускать некоторые погрешности в речи. Отсутствует исследовательский компонент в сообщении.</w:t>
      </w:r>
    </w:p>
    <w:p>
      <w:pPr/>
      <w:r>
        <w:rPr/>
        <w:t xml:space="preserve">Оценка </w:t>
      </w:r>
      <w:r>
        <w:rPr>
          <w:b w:val="1"/>
          <w:bCs w:val="1"/>
        </w:rPr>
        <w:t xml:space="preserve">«удовлетворительно»</w:t>
      </w:r>
      <w:r>
        <w:rPr/>
        <w:t xml:space="preserve"> -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может ответить на дополнительные вопросы по теме сообщения. Материал излагает не последовательно, не устанавливает логические связи, затрудняется в формулировке выводов.</w:t>
      </w:r>
    </w:p>
    <w:p>
      <w:pPr/>
      <w:r>
        <w:rPr/>
        <w:t xml:space="preserve">Оценка </w:t>
      </w:r>
      <w:r>
        <w:rPr>
          <w:b w:val="1"/>
          <w:bCs w:val="1"/>
        </w:rPr>
        <w:t xml:space="preserve">«неудовлетворительно»</w:t>
      </w:r>
      <w:r>
        <w:rPr/>
        <w:t xml:space="preserve"> - сообщение студентом не подготовлено либо подготовлено по одному источнику информации либо не соответствует теме.</w:t>
      </w:r>
    </w:p>
    <w:p>
      <w:pPr/>
      <w:r>
        <w:rPr/>
        <w:t xml:space="preserve"> </w:t>
      </w:r>
    </w:p>
    <w:p/>
    <w:p>
      <w:pPr/>
      <w:r>
        <w:rPr/>
        <w:t xml:space="preserve">Круглый стол, дискуссия, полемика, диспут, дебаты</w:t>
      </w:r>
    </w:p>
    <w:p>
      <w:pPr/>
      <w:r>
        <w:rPr/>
        <w:t xml:space="preserve"> </w:t>
      </w:r>
    </w:p>
    <w:p>
      <w:pPr/>
      <w:r>
        <w:rPr/>
        <w:t xml:space="preserve">Темы дискуссий рекомендуются преподавателем. Студенты (по согласованию с преподавателем) могут предложить свою оригинальную тему для дискуссий.</w:t>
      </w:r>
    </w:p>
    <w:p>
      <w:pPr/>
      <w:r>
        <w:rPr/>
        <w:t xml:space="preserve">Темы дискуссий (примерный перечень):</w:t>
      </w:r>
    </w:p>
    <w:p>
      <w:pPr>
        <w:numPr>
          <w:ilvl w:val="0"/>
          <w:numId w:val="7"/>
        </w:numPr>
      </w:pPr>
      <w:r>
        <w:rPr/>
        <w:t xml:space="preserve">Изменения в трудовом законодательстве. (раздел "Понятие российского трудового права")</w:t>
      </w:r>
    </w:p>
    <w:p>
      <w:pPr>
        <w:numPr>
          <w:ilvl w:val="0"/>
          <w:numId w:val="7"/>
        </w:numPr>
      </w:pPr>
      <w:r>
        <w:rPr/>
        <w:t xml:space="preserve">МРОТ и прожиточный минимум. (раздел "Правовое регулирование оплаты труда")</w:t>
      </w:r>
    </w:p>
    <w:p>
      <w:pPr>
        <w:numPr>
          <w:ilvl w:val="0"/>
          <w:numId w:val="7"/>
        </w:numPr>
      </w:pPr>
      <w:r>
        <w:rPr/>
        <w:t xml:space="preserve">Как защитить свои интересы при заключении трудового договора? </w:t>
      </w:r>
      <w:r>
        <w:rPr/>
        <w:t xml:space="preserve">(раздел "Трудовой договор")</w:t>
      </w:r>
    </w:p>
    <w:p>
      <w:pPr>
        <w:numPr>
          <w:ilvl w:val="0"/>
          <w:numId w:val="7"/>
        </w:numPr>
      </w:pPr>
      <w:r>
        <w:rPr/>
        <w:t xml:space="preserve">Ошибочная запись в трудовой книжке. Что делать? (раздел "Трудовой договор", раздел "Трудовые споры и порядок их разрешения)</w:t>
      </w:r>
    </w:p>
    <w:p>
      <w:pPr>
        <w:numPr>
          <w:ilvl w:val="0"/>
          <w:numId w:val="7"/>
        </w:numPr>
      </w:pPr>
      <w:r>
        <w:rPr/>
        <w:t xml:space="preserve">Практика применения профстандартов. (раздел "Трудовой договор")</w:t>
      </w:r>
    </w:p>
    <w:p>
      <w:pPr>
        <w:numPr>
          <w:ilvl w:val="0"/>
          <w:numId w:val="7"/>
        </w:numPr>
      </w:pPr>
      <w:r>
        <w:rPr/>
        <w:t xml:space="preserve">Актуальные вопросы специальной оценки условий труда. </w:t>
      </w:r>
      <w:r>
        <w:rPr/>
        <w:t xml:space="preserve">(раздел "Охрана труда")</w:t>
      </w:r>
    </w:p>
    <w:p>
      <w:pPr/>
      <w:r>
        <w:rPr>
          <w:i w:val="1"/>
          <w:iCs w:val="1"/>
        </w:rPr>
        <w:t xml:space="preserve">Критерии оценивания:</w:t>
      </w:r>
    </w:p>
    <w:p>
      <w:pPr/>
      <w:r>
        <w:rPr/>
        <w:t xml:space="preserve">-  активное участие обучающихся;</w:t>
      </w:r>
    </w:p>
    <w:p>
      <w:pPr/>
      <w:r>
        <w:rPr/>
        <w:t xml:space="preserve">-</w:t>
      </w:r>
      <w:r>
        <w:rPr/>
        <w:t xml:space="preserve"> </w:t>
      </w:r>
      <w:r>
        <w:rPr/>
        <w:t xml:space="preserve"> аргументация точек зрения нормативными правовыми актами;</w:t>
      </w:r>
    </w:p>
    <w:p>
      <w:pPr/>
      <w:r>
        <w:rPr/>
        <w:t xml:space="preserve">-</w:t>
      </w:r>
      <w:r>
        <w:rPr/>
        <w:t xml:space="preserve"> </w:t>
      </w:r>
      <w:r>
        <w:rPr/>
        <w:t xml:space="preserve"> научная обоснованность тезисов, позиций;</w:t>
      </w:r>
    </w:p>
    <w:p>
      <w:pPr/>
      <w:r>
        <w:rPr/>
        <w:t xml:space="preserve">-</w:t>
      </w:r>
      <w:r>
        <w:rPr/>
        <w:t xml:space="preserve"> </w:t>
      </w:r>
      <w:r>
        <w:rPr/>
        <w:t xml:space="preserve"> логичная, правильная речь.</w:t>
      </w:r>
    </w:p>
    <w:p>
      <w:pPr/>
      <w:r>
        <w:rPr/>
        <w:t xml:space="preserve">Оценка «</w:t>
      </w:r>
      <w:r>
        <w:rPr>
          <w:b w:val="1"/>
          <w:bCs w:val="1"/>
        </w:rPr>
        <w:t xml:space="preserve">отлично</w:t>
      </w:r>
      <w:r>
        <w:rPr/>
        <w:t xml:space="preserve">» выставляется обучающемуся, если он:</w:t>
      </w:r>
    </w:p>
    <w:p>
      <w:pPr/>
      <w:r>
        <w:rPr/>
        <w:t xml:space="preserve">а) глубоко знает содержание темы</w:t>
      </w:r>
    </w:p>
    <w:p>
      <w:pPr/>
      <w:r>
        <w:rPr/>
        <w:t xml:space="preserve">б) аргументированно излагает свою точку зрения и видит ошибки в суждениях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хорошо</w:t>
      </w:r>
      <w:r>
        <w:rPr/>
        <w:t xml:space="preserve">» выставляется обучающемуся, если он:</w:t>
      </w:r>
    </w:p>
    <w:p>
      <w:pPr/>
      <w:r>
        <w:rPr/>
        <w:t xml:space="preserve">а) знает содержание темы</w:t>
      </w:r>
    </w:p>
    <w:p>
      <w:pPr/>
      <w:r>
        <w:rPr/>
        <w:t xml:space="preserve">б) аргументированно излагает свою точку зрения, но не всегда видит ошибки в высказываниях оппонента</w:t>
      </w:r>
    </w:p>
    <w:p>
      <w:pPr/>
      <w:r>
        <w:rPr/>
        <w:t xml:space="preserve">в) использует научную терминологию и нормативные правовые акты по обсуждаемой теме</w:t>
      </w:r>
    </w:p>
    <w:p>
      <w:pPr/>
      <w:r>
        <w:rPr/>
        <w:t xml:space="preserve">Оценка «</w:t>
      </w:r>
      <w:r>
        <w:rPr>
          <w:b w:val="1"/>
          <w:bCs w:val="1"/>
        </w:rPr>
        <w:t xml:space="preserve">удовлетворительно</w:t>
      </w:r>
      <w:r>
        <w:rPr/>
        <w:t xml:space="preserve">» выставляется обучающемуся, если он:</w:t>
      </w:r>
    </w:p>
    <w:p>
      <w:pPr/>
      <w:r>
        <w:rPr/>
        <w:t xml:space="preserve"> </w:t>
      </w:r>
      <w:r>
        <w:rPr/>
        <w:t xml:space="preserve">а) имеет неполное знание содержания темы</w:t>
      </w:r>
    </w:p>
    <w:p>
      <w:pPr/>
      <w:r>
        <w:rPr/>
        <w:t xml:space="preserve">б) допускает ошибки при построении собственной аргументации и не всегда видит их в высказываниях оппонента</w:t>
      </w:r>
    </w:p>
    <w:p>
      <w:pPr/>
      <w:r>
        <w:rPr/>
        <w:t xml:space="preserve">в) не всегда использует научную терминологию и нормативные правовые акты по обсуждаемой теме</w:t>
      </w:r>
    </w:p>
    <w:p>
      <w:pPr/>
      <w:r>
        <w:rPr/>
        <w:t xml:space="preserve">Оценка «</w:t>
      </w:r>
      <w:r>
        <w:rPr>
          <w:b w:val="1"/>
          <w:bCs w:val="1"/>
        </w:rPr>
        <w:t xml:space="preserve">неудовлетворительно</w:t>
      </w:r>
      <w:r>
        <w:rPr/>
        <w:t xml:space="preserve">» выставляется обучающемуся, если он:</w:t>
      </w:r>
    </w:p>
    <w:p>
      <w:pPr/>
      <w:r>
        <w:rPr/>
        <w:t xml:space="preserve">а) не имеет знаний о существенных аспектах содержания темы</w:t>
      </w:r>
    </w:p>
    <w:p>
      <w:pPr/>
      <w:r>
        <w:rPr/>
        <w:t xml:space="preserve">б) не способен к построению аргументированной позиции по обсуждаемой теме</w:t>
      </w:r>
    </w:p>
    <w:p>
      <w:pPr/>
      <w:r>
        <w:rPr/>
        <w:t xml:space="preserve">в) не владеет научной терминологией по обсуждаемой теме, не может привести уместные нормативные правовые акты.</w:t>
      </w:r>
    </w:p>
    <w:p/>
    <w:p>
      <w:pPr/>
      <w:r>
        <w:rPr/>
        <w:t xml:space="preserve">Реферат</w:t>
      </w:r>
    </w:p>
    <w:p>
      <w:pPr/>
      <w:r>
        <w:rPr/>
        <w:t xml:space="preserve"> </w:t>
      </w:r>
    </w:p>
    <w:p>
      <w:pPr/>
      <w:r>
        <w:rPr/>
        <w:t xml:space="preserve"> </w:t>
      </w: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Может использоваться в качестве средства отработки пропущенного материала.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 Оценка реферата производится преподавателем. 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при необходимости - защита реферата перед аудиторией.</w:t>
      </w:r>
    </w:p>
    <w:p>
      <w:pPr/>
      <w:r>
        <w:rPr/>
        <w:t xml:space="preserve">Задачи студента при написании реферата заключаются в следующем:</w:t>
      </w:r>
    </w:p>
    <w:p>
      <w:pPr>
        <w:numPr>
          <w:ilvl w:val="0"/>
          <w:numId w:val="8"/>
        </w:numPr>
      </w:pPr>
      <w:r>
        <w:rPr/>
        <w:t xml:space="preserve">логично и по существу изложить вопросы плана;</w:t>
      </w:r>
    </w:p>
    <w:p>
      <w:pPr>
        <w:numPr>
          <w:ilvl w:val="0"/>
          <w:numId w:val="8"/>
        </w:numPr>
      </w:pPr>
      <w:r>
        <w:rPr/>
        <w:t xml:space="preserve">четко сформировать мысли, последовательно и ясно изложить материал, правильно использовать термины и понятия;</w:t>
      </w:r>
    </w:p>
    <w:p>
      <w:pPr>
        <w:numPr>
          <w:ilvl w:val="0"/>
          <w:numId w:val="8"/>
        </w:numPr>
      </w:pPr>
      <w:r>
        <w:rPr/>
        <w:t xml:space="preserve">показать умение применять теоретические знания на практике;</w:t>
      </w:r>
    </w:p>
    <w:p>
      <w:pPr>
        <w:numPr>
          <w:ilvl w:val="0"/>
          <w:numId w:val="8"/>
        </w:numPr>
      </w:pPr>
      <w:r>
        <w:rPr/>
        <w:t xml:space="preserve">показать знание материала, рекомендованного по теме;</w:t>
      </w:r>
    </w:p>
    <w:p>
      <w:pPr>
        <w:numPr>
          <w:ilvl w:val="0"/>
          <w:numId w:val="8"/>
        </w:numPr>
      </w:pPr>
      <w:r>
        <w:rPr/>
        <w:t xml:space="preserve">использовать для обоснования необходимый статистический материал.</w:t>
      </w:r>
    </w:p>
    <w:p>
      <w:pPr/>
      <w:r>
        <w:rPr/>
        <w:t xml:space="preserve">Темы рефератов рекомендуются преподавателем. Студенты (по согласованию с преподавателем) могут предложить свою оригинальную тему для реферата.</w:t>
      </w:r>
    </w:p>
    <w:p>
      <w:pPr/>
      <w:r>
        <w:rPr/>
        <w:t xml:space="preserve">Темы рефератов (примерный перечень):</w:t>
      </w:r>
    </w:p>
    <w:p>
      <w:pPr>
        <w:numPr>
          <w:ilvl w:val="0"/>
          <w:numId w:val="9"/>
        </w:numPr>
      </w:pPr>
      <w:r>
        <w:rPr/>
        <w:t xml:space="preserve"> </w:t>
      </w:r>
      <w:r>
        <w:rPr/>
        <w:t xml:space="preserve">Разграничение компетенции органов государственной власти РФ и субъектов РФ в области регулирования труда. </w:t>
      </w:r>
      <w:r>
        <w:rPr/>
        <w:t xml:space="preserve">(раздел "Понятие российского трудового права")</w:t>
      </w:r>
    </w:p>
    <w:p>
      <w:pPr>
        <w:numPr>
          <w:ilvl w:val="0"/>
          <w:numId w:val="9"/>
        </w:numPr>
      </w:pPr>
      <w:r>
        <w:rPr/>
        <w:t xml:space="preserve">Международно-правовое регулирование труда в системе российского права. </w:t>
      </w:r>
      <w:r>
        <w:rPr/>
        <w:t xml:space="preserve">(раздел "Понятие российского трудового права")</w:t>
      </w:r>
    </w:p>
    <w:p>
      <w:pPr>
        <w:numPr>
          <w:ilvl w:val="0"/>
          <w:numId w:val="9"/>
        </w:numPr>
      </w:pPr>
      <w:r>
        <w:rPr/>
        <w:t xml:space="preserve">Сравнительный анализ международно-правового и российского трудового права по отдельным институтам (раздел "Понятие российского трудового права")</w:t>
      </w:r>
    </w:p>
    <w:p>
      <w:pPr>
        <w:numPr>
          <w:ilvl w:val="0"/>
          <w:numId w:val="9"/>
        </w:numPr>
      </w:pPr>
      <w:r>
        <w:rPr/>
        <w:t xml:space="preserve">Правовое положение профсоюзов в сфере труда. (раздел "Социальное партнерство в сфере труда")</w:t>
      </w:r>
    </w:p>
    <w:p>
      <w:pPr>
        <w:numPr>
          <w:ilvl w:val="0"/>
          <w:numId w:val="9"/>
        </w:numPr>
      </w:pPr>
      <w:r>
        <w:rPr/>
        <w:t xml:space="preserve">Защитная функция профсоюзов и ее реализация в нормах трудового права РФ. </w:t>
      </w:r>
      <w:r>
        <w:rPr/>
        <w:t xml:space="preserve">(раздел "Социальное партнерство в сфере труда")</w:t>
      </w:r>
    </w:p>
    <w:p>
      <w:pPr>
        <w:numPr>
          <w:ilvl w:val="0"/>
          <w:numId w:val="9"/>
        </w:numPr>
      </w:pPr>
      <w:r>
        <w:rPr/>
        <w:t xml:space="preserve">Исторический опыт и значение коллективного договора в России. (раздел "Социальное партнерство в сфере труда")</w:t>
      </w:r>
    </w:p>
    <w:p>
      <w:pPr>
        <w:numPr>
          <w:ilvl w:val="0"/>
          <w:numId w:val="9"/>
        </w:numPr>
      </w:pPr>
      <w:r>
        <w:rPr/>
        <w:t xml:space="preserve">Российская трехсторонняя комиссия по регулированию социально-трудовых отношений: состав, порядок формирования, компетенция. (раздел "Социальное партнерство в сфере труда", раздел "Трудовые споры и их разрешение")</w:t>
      </w:r>
    </w:p>
    <w:p>
      <w:pPr>
        <w:numPr>
          <w:ilvl w:val="0"/>
          <w:numId w:val="9"/>
        </w:numPr>
      </w:pPr>
      <w:r>
        <w:rPr/>
        <w:t xml:space="preserve"> </w:t>
      </w:r>
      <w:r>
        <w:rPr/>
        <w:t xml:space="preserve">Правовое регулирование профессиональной подготовки, переподготовки и повышения квалификации работников. </w:t>
      </w:r>
      <w:r>
        <w:rPr/>
        <w:t xml:space="preserve">(раздел "Трудовой договор")</w:t>
      </w:r>
    </w:p>
    <w:p>
      <w:pPr>
        <w:numPr>
          <w:ilvl w:val="0"/>
          <w:numId w:val="9"/>
        </w:numPr>
      </w:pPr>
      <w:r>
        <w:rPr/>
        <w:t xml:space="preserve">Ученический договор. (раздел "Трудовой договор")</w:t>
      </w:r>
    </w:p>
    <w:p>
      <w:pPr>
        <w:numPr>
          <w:ilvl w:val="0"/>
          <w:numId w:val="9"/>
        </w:numPr>
      </w:pPr>
      <w:r>
        <w:rPr/>
        <w:t xml:space="preserve">Стимулирующие выплаты работникам: виды и их общая характеристика. </w:t>
      </w:r>
      <w:r>
        <w:rPr/>
        <w:t xml:space="preserve">(раздел "Правовое регулирование оплаты труда").</w:t>
      </w:r>
    </w:p>
    <w:p>
      <w:pPr/>
      <w:r>
        <w:rPr/>
        <w:t xml:space="preserve">Реферат оценивается следующим образом.</w:t>
      </w:r>
    </w:p>
    <w:tbl>
      <w:tblGrid>
        <w:gridCol/>
        <w:gridCol/>
        <w:gridCol/>
        <w:gridCol/>
        <w:gridCol/>
      </w:tblGrid>
      <w:tblPr>
        <w:tblW w:w="0" w:type="auto"/>
        <w:tblLayout w:type="autofit"/>
      </w:tblPr>
      <w:tr>
        <w:trPr/>
        <w:tc>
          <w:tcPr>
            <w:noWrap/>
          </w:tcPr>
          <w:p>
            <w:pPr/>
            <w:r>
              <w:rPr/>
              <w:t xml:space="preserve"> </w:t>
            </w:r>
            <w:r>
              <w:rPr>
                <w:b w:val="1"/>
                <w:bCs w:val="1"/>
              </w:rPr>
              <w:t xml:space="preserve">Требования к реферату</w:t>
            </w:r>
          </w:p>
        </w:tc>
        <w:tc>
          <w:tcPr>
            <w:noWrap/>
          </w:tcPr>
          <w:p>
            <w:pPr/>
            <w:r>
              <w:rPr>
                <w:b w:val="1"/>
                <w:bCs w:val="1"/>
              </w:rPr>
              <w:t xml:space="preserve">5</w:t>
            </w:r>
          </w:p>
        </w:tc>
        <w:tc>
          <w:tcPr>
            <w:noWrap/>
          </w:tcPr>
          <w:p>
            <w:pPr/>
            <w:r>
              <w:rPr>
                <w:b w:val="1"/>
                <w:bCs w:val="1"/>
              </w:rPr>
              <w:t xml:space="preserve">4</w:t>
            </w:r>
          </w:p>
        </w:tc>
        <w:tc>
          <w:tcPr>
            <w:noWrap/>
          </w:tcPr>
          <w:p>
            <w:pPr/>
            <w:r>
              <w:rPr>
                <w:b w:val="1"/>
                <w:bCs w:val="1"/>
              </w:rPr>
              <w:t xml:space="preserve">3</w:t>
            </w:r>
          </w:p>
        </w:tc>
        <w:tc>
          <w:tcPr>
            <w:noWrap/>
          </w:tcPr>
          <w:p>
            <w:pPr/>
            <w:r>
              <w:rPr/>
              <w:t xml:space="preserve"> </w:t>
            </w:r>
            <w:r>
              <w:rPr>
                <w:b w:val="1"/>
                <w:bCs w:val="1"/>
              </w:rPr>
              <w:t xml:space="preserve">2</w:t>
            </w:r>
          </w:p>
        </w:tc>
      </w:tr>
      <w:tr>
        <w:trPr/>
        <w:tc>
          <w:tcPr>
            <w:noWrap/>
          </w:tcPr>
          <w:p>
            <w:pPr/>
            <w:r>
              <w:rPr/>
              <w:t xml:space="preserve">Соответствие содержания реферата заявленной тематике</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Соответствие общим требованиям написания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орфографических, пунктуационных, стилистических и иных ошибок</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Чёткая композиция и структура, наличие содержания</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Логичность и последовательность в изложении материала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Представленный в полном объёме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Корректно оформленный список использованной литературы</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Наличие ссылок на использованную литературу в тексте реферата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Способность к анализу и обобщению информационного материала, степень полноты обзора состояния вопроса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Обоснованность выводов</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Самостоятельность изучения материала и анализа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r>
        <w:trPr/>
        <w:tc>
          <w:tcPr>
            <w:noWrap/>
          </w:tcPr>
          <w:p>
            <w:pPr/>
            <w:r>
              <w:rPr/>
              <w:t xml:space="preserve">Отсутствие фактов плагиата</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r>
    </w:tbl>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нормативные правовые акты, примеры из судебной практики, мнения известных учёных в данной области. Студент в работе выдвигает новые идеи и трактовки, демонстрирует способность анализировать материал.</w:t>
      </w:r>
    </w:p>
    <w:p>
      <w:pPr/>
      <w:r>
        <w:rPr/>
        <w:t xml:space="preserve">Оценка </w:t>
      </w:r>
      <w:r>
        <w:rPr>
          <w:b w:val="1"/>
          <w:bCs w:val="1"/>
        </w:rPr>
        <w:t xml:space="preserve">«хорошо»</w:t>
      </w:r>
      <w:r>
        <w:rPr/>
        <w:t xml:space="preserve">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pPr/>
      <w:r>
        <w:rPr/>
        <w:t xml:space="preserve">Оценка </w:t>
      </w:r>
      <w:r>
        <w:rPr>
          <w:b w:val="1"/>
          <w:bCs w:val="1"/>
        </w:rPr>
        <w:t xml:space="preserve">«удовлетворительно»</w:t>
      </w:r>
      <w:r>
        <w:rPr/>
        <w:t xml:space="preserve">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pPr/>
      <w:r>
        <w:rPr/>
        <w:t xml:space="preserve">Оценка </w:t>
      </w:r>
      <w:r>
        <w:rPr>
          <w:b w:val="1"/>
          <w:bCs w:val="1"/>
        </w:rPr>
        <w:t xml:space="preserve">«неудовлетворительно»</w:t>
      </w:r>
      <w:r>
        <w:rPr/>
        <w:t xml:space="preserve">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нормативные правовые акты, не высказывал своего мнения, не проявил способность к анализу, то есть в целом цель реферата не достигнута. При оценивании реферата на оценку «неудовлетворительно» он должен быть переделан в соответствии с полученными замечаниями и сдан на проверку заново не позднее срока окончания приёма рефератов.</w:t>
      </w:r>
    </w:p>
    <w:p>
      <w:pPr/>
      <w:r>
        <w:rPr/>
        <w:t xml:space="preserve">Не получив максимальный балл, студент имеет право с разрешения преподавателя доработать реферат, исправить замечания и вновь сдать реферат на проверку.</w:t>
      </w:r>
    </w:p>
    <w:p/>
    <w:p>
      <w:pPr/>
      <w:r>
        <w:rPr/>
        <w:t xml:space="preserve">5.2. Промежуточная аттестация проводится в виде:</w:t>
      </w:r>
    </w:p>
    <w:p/>
    <w:p>
      <w:pPr/>
      <w:r>
        <w:rPr/>
        <w:t xml:space="preserve">Зачет</w:t>
      </w:r>
    </w:p>
    <w:p>
      <w:pPr/>
      <w:r>
        <w:rPr/>
        <w:t xml:space="preserve"> </w:t>
      </w:r>
    </w:p>
    <w:p>
      <w:pPr/>
      <w:r>
        <w:rPr/>
        <w:t xml:space="preserve">Промежуточная аттестация проводится в виде </w:t>
      </w:r>
      <w:r>
        <w:rPr>
          <w:b w:val="1"/>
          <w:bCs w:val="1"/>
        </w:rPr>
        <w:t xml:space="preserve">зачета</w:t>
      </w:r>
      <w:r>
        <w:rPr/>
        <w:t xml:space="preserve"> в форме устного собеседования (по 2 вопроса и 2 задачи в билете).</w:t>
      </w:r>
    </w:p>
    <w:p>
      <w:pPr>
        <w:numPr>
          <w:ilvl w:val="0"/>
          <w:numId w:val="10"/>
        </w:numPr>
      </w:pPr>
      <w:r>
        <w:rPr/>
        <w:t xml:space="preserve">Предмет трудового права. Особенности метода трудового права. </w:t>
      </w:r>
      <w:r>
        <w:rPr/>
        <w:t xml:space="preserve">Дифференциация правового регулирования труда.</w:t>
      </w:r>
    </w:p>
    <w:p>
      <w:pPr>
        <w:numPr>
          <w:ilvl w:val="0"/>
          <w:numId w:val="10"/>
        </w:numPr>
      </w:pPr>
      <w:r>
        <w:rPr/>
        <w:t xml:space="preserve">Система трудового права. Место трудового права в системе отраслей российского права. </w:t>
      </w:r>
      <w:r>
        <w:rPr/>
        <w:t xml:space="preserve">Принципы трудового права.</w:t>
      </w:r>
    </w:p>
    <w:p>
      <w:pPr>
        <w:numPr>
          <w:ilvl w:val="0"/>
          <w:numId w:val="10"/>
        </w:numPr>
      </w:pPr>
      <w:r>
        <w:rPr/>
        <w:t xml:space="preserve">Понятие и виды источников трудового права. Роль локальных норм в регулировании трудовых отношений.</w:t>
      </w:r>
    </w:p>
    <w:p>
      <w:pPr>
        <w:numPr>
          <w:ilvl w:val="0"/>
          <w:numId w:val="10"/>
        </w:numPr>
      </w:pPr>
      <w:r>
        <w:rPr/>
        <w:t xml:space="preserve">Понятие и классификация субъектов трудового права.</w:t>
      </w:r>
    </w:p>
    <w:p>
      <w:pPr>
        <w:numPr>
          <w:ilvl w:val="0"/>
          <w:numId w:val="10"/>
        </w:numPr>
      </w:pPr>
      <w:r>
        <w:rPr/>
        <w:t xml:space="preserve">Правовой статус работника как субъекта трудового права.</w:t>
      </w:r>
    </w:p>
    <w:p>
      <w:pPr>
        <w:numPr>
          <w:ilvl w:val="0"/>
          <w:numId w:val="10"/>
        </w:numPr>
      </w:pPr>
      <w:r>
        <w:rPr/>
        <w:t xml:space="preserve">Правовой статус работодателя как субъекта трудового права.</w:t>
      </w:r>
    </w:p>
    <w:p>
      <w:pPr>
        <w:numPr>
          <w:ilvl w:val="0"/>
          <w:numId w:val="10"/>
        </w:numPr>
      </w:pPr>
      <w:r>
        <w:rPr/>
        <w:t xml:space="preserve">Понятие трудового договора. Отличие трудовых договоров от гражданско-правовых договоров.</w:t>
      </w:r>
    </w:p>
    <w:p>
      <w:pPr>
        <w:numPr>
          <w:ilvl w:val="0"/>
          <w:numId w:val="10"/>
        </w:numPr>
      </w:pPr>
      <w:r>
        <w:rPr/>
        <w:t xml:space="preserve">Стороны трудового договора. Содержание трудового договора.</w:t>
      </w:r>
    </w:p>
    <w:p>
      <w:pPr>
        <w:numPr>
          <w:ilvl w:val="0"/>
          <w:numId w:val="10"/>
        </w:numPr>
      </w:pPr>
      <w:r>
        <w:rPr/>
        <w:t xml:space="preserve">Срочные трудовые договоры: основания заключения, виды, особенности прекращения.</w:t>
      </w:r>
    </w:p>
    <w:p>
      <w:pPr>
        <w:numPr>
          <w:ilvl w:val="0"/>
          <w:numId w:val="10"/>
        </w:numPr>
      </w:pPr>
      <w:r>
        <w:rPr/>
        <w:t xml:space="preserve">Гарантии при приеме на работу. Запрещение необоснованного отказа при приеме на работу.</w:t>
      </w:r>
    </w:p>
    <w:p>
      <w:pPr>
        <w:numPr>
          <w:ilvl w:val="0"/>
          <w:numId w:val="10"/>
        </w:numPr>
      </w:pPr>
      <w:r>
        <w:rPr/>
        <w:t xml:space="preserve">Порядок заключения трудового договора. Оформление при приеме на работу. </w:t>
      </w:r>
      <w:r>
        <w:rPr/>
        <w:t xml:space="preserve">Испытание: понятие, значение. Испытательный срок при приеме на работу.</w:t>
      </w:r>
    </w:p>
    <w:p>
      <w:pPr>
        <w:numPr>
          <w:ilvl w:val="0"/>
          <w:numId w:val="10"/>
        </w:numPr>
      </w:pPr>
      <w:r>
        <w:rPr/>
        <w:t xml:space="preserve">Изменение трудового договора: виды. Понятие и виды перевода на другую работу. Отличие перевода от перемещения. Изменение условий трудового договора, определенных сторонами.</w:t>
      </w:r>
    </w:p>
    <w:p>
      <w:pPr>
        <w:numPr>
          <w:ilvl w:val="0"/>
          <w:numId w:val="10"/>
        </w:numPr>
      </w:pPr>
      <w:r>
        <w:rPr/>
        <w:t xml:space="preserve">Расторжение трудового договора по инициативе работника.</w:t>
      </w:r>
    </w:p>
    <w:p>
      <w:pPr>
        <w:numPr>
          <w:ilvl w:val="0"/>
          <w:numId w:val="10"/>
        </w:numPr>
      </w:pPr>
      <w:r>
        <w:rPr/>
        <w:t xml:space="preserve">Основания и порядок расторжения трудового договора по инициативе работодателя по объективным основаниям.</w:t>
      </w:r>
    </w:p>
    <w:p>
      <w:pPr>
        <w:numPr>
          <w:ilvl w:val="0"/>
          <w:numId w:val="10"/>
        </w:numPr>
      </w:pPr>
      <w:r>
        <w:rPr/>
        <w:t xml:space="preserve">Основания и порядок расторжения трудового договора по инициативе работодателя за виновные действия (бездействия) работника.</w:t>
      </w:r>
    </w:p>
    <w:p>
      <w:pPr>
        <w:numPr>
          <w:ilvl w:val="0"/>
          <w:numId w:val="10"/>
        </w:numPr>
      </w:pPr>
      <w:r>
        <w:rPr/>
        <w:t xml:space="preserve">Прекращение трудового договора по обстоятельствам, не зависящим от воли сторон.</w:t>
      </w:r>
    </w:p>
    <w:p>
      <w:pPr>
        <w:numPr>
          <w:ilvl w:val="0"/>
          <w:numId w:val="10"/>
        </w:numPr>
      </w:pPr>
      <w:r>
        <w:rPr/>
        <w:t xml:space="preserve">Прекращение трудового договора вследствие нарушения правил заключения трудового договора (ст.84 ТК РФ).</w:t>
      </w:r>
    </w:p>
    <w:p>
      <w:pPr>
        <w:numPr>
          <w:ilvl w:val="0"/>
          <w:numId w:val="10"/>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0"/>
        </w:numPr>
      </w:pPr>
      <w:r>
        <w:rPr/>
        <w:t xml:space="preserve">Особенности трудового договора с работником, работающим у работодателя-физического лица, не являющегося индивидуальным предпринимателем.</w:t>
      </w:r>
    </w:p>
    <w:p>
      <w:pPr>
        <w:numPr>
          <w:ilvl w:val="0"/>
          <w:numId w:val="10"/>
        </w:numPr>
      </w:pPr>
      <w:r>
        <w:rPr/>
        <w:t xml:space="preserve">Особенности трудового договора с работником, работающим у работодателя-физического лица, являющегося индивидуальным предпринимателем.</w:t>
      </w:r>
    </w:p>
    <w:p>
      <w:pPr>
        <w:numPr>
          <w:ilvl w:val="0"/>
          <w:numId w:val="10"/>
        </w:numPr>
      </w:pPr>
      <w:r>
        <w:rPr/>
        <w:t xml:space="preserve">Особенности регулирования труда лиц, работающих в районах Крайнего Севера и приравненных к ним местностях.</w:t>
      </w:r>
    </w:p>
    <w:p>
      <w:pPr>
        <w:numPr>
          <w:ilvl w:val="0"/>
          <w:numId w:val="10"/>
        </w:numPr>
      </w:pPr>
      <w:r>
        <w:rPr/>
        <w:t xml:space="preserve">Особенности регулирования труда женщин и лиц с семейными обязанностями.</w:t>
      </w:r>
    </w:p>
    <w:p>
      <w:pPr>
        <w:numPr>
          <w:ilvl w:val="0"/>
          <w:numId w:val="10"/>
        </w:numPr>
      </w:pPr>
      <w:r>
        <w:rPr/>
        <w:t xml:space="preserve">Особенности регулирования труда несовершеннолетних.</w:t>
      </w:r>
    </w:p>
    <w:p>
      <w:pPr>
        <w:numPr>
          <w:ilvl w:val="0"/>
          <w:numId w:val="10"/>
        </w:numPr>
      </w:pPr>
      <w:r>
        <w:rPr/>
        <w:t xml:space="preserve">Понятие и виды рабочего времени. </w:t>
      </w:r>
      <w:r>
        <w:rPr/>
        <w:t xml:space="preserve">Режимы рабочего времени.</w:t>
      </w:r>
    </w:p>
    <w:p>
      <w:pPr>
        <w:numPr>
          <w:ilvl w:val="0"/>
          <w:numId w:val="10"/>
        </w:numPr>
      </w:pPr>
      <w:r>
        <w:rPr/>
        <w:t xml:space="preserve">Понятие и виды времени отдыха.</w:t>
      </w:r>
    </w:p>
    <w:p>
      <w:pPr>
        <w:numPr>
          <w:ilvl w:val="0"/>
          <w:numId w:val="10"/>
        </w:numPr>
      </w:pPr>
      <w:r>
        <w:rPr/>
        <w:t xml:space="preserve">Виды отпусков, порядок их предоставления.</w:t>
      </w:r>
    </w:p>
    <w:p/>
    <w:p>
      <w:pPr/>
      <w:r>
        <w:rPr/>
        <w:t xml:space="preserve">Экзамен</w:t>
      </w:r>
    </w:p>
    <w:p>
      <w:pPr/>
      <w:r>
        <w:rPr/>
        <w:t xml:space="preserve"> </w:t>
      </w:r>
    </w:p>
    <w:p>
      <w:pPr/>
      <w:r>
        <w:rPr/>
        <w:t xml:space="preserve">Промежуточная аттестация проводится в виде </w:t>
      </w:r>
      <w:r>
        <w:rPr>
          <w:b w:val="1"/>
          <w:bCs w:val="1"/>
        </w:rPr>
        <w:t xml:space="preserve">экзамена</w:t>
      </w:r>
      <w:r>
        <w:rPr/>
        <w:t xml:space="preserve"> в форме устного собеседования (по 3 теоретических вопроса в билете и 2 практических задачи).</w:t>
      </w:r>
    </w:p>
    <w:p>
      <w:pPr/>
      <w:r>
        <w:rPr/>
        <w:t xml:space="preserve">Вопросы к экзамену:</w:t>
      </w:r>
    </w:p>
    <w:p>
      <w:pPr>
        <w:numPr>
          <w:ilvl w:val="0"/>
          <w:numId w:val="11"/>
        </w:numPr>
      </w:pPr>
      <w:r>
        <w:rPr/>
        <w:t xml:space="preserve">Предмет трудового права.</w:t>
      </w:r>
    </w:p>
    <w:p>
      <w:pPr>
        <w:numPr>
          <w:ilvl w:val="0"/>
          <w:numId w:val="11"/>
        </w:numPr>
      </w:pPr>
      <w:r>
        <w:rPr/>
        <w:t xml:space="preserve">Особенности метода трудового права. Единство и дифференциация правового регулирования труда.</w:t>
      </w:r>
    </w:p>
    <w:p>
      <w:pPr>
        <w:numPr>
          <w:ilvl w:val="0"/>
          <w:numId w:val="11"/>
        </w:numPr>
      </w:pPr>
      <w:r>
        <w:rPr/>
        <w:t xml:space="preserve">Система трудового права.</w:t>
      </w:r>
    </w:p>
    <w:p>
      <w:pPr>
        <w:numPr>
          <w:ilvl w:val="0"/>
          <w:numId w:val="11"/>
        </w:numPr>
      </w:pPr>
      <w:r>
        <w:rPr/>
        <w:t xml:space="preserve">Место трудового права в системе отраслей права.</w:t>
      </w:r>
    </w:p>
    <w:p>
      <w:pPr>
        <w:numPr>
          <w:ilvl w:val="0"/>
          <w:numId w:val="11"/>
        </w:numPr>
      </w:pPr>
      <w:r>
        <w:rPr/>
        <w:t xml:space="preserve">Понятие и виды источников трудового права. Роль локальных норм в регулировании трудовых отношений.</w:t>
      </w:r>
    </w:p>
    <w:p>
      <w:pPr>
        <w:numPr>
          <w:ilvl w:val="0"/>
          <w:numId w:val="11"/>
        </w:numPr>
      </w:pPr>
      <w:r>
        <w:rPr/>
        <w:t xml:space="preserve">Понятие и классификация субъектов трудового права. </w:t>
      </w:r>
      <w:r>
        <w:rPr/>
        <w:t xml:space="preserve">Их правовой статус.</w:t>
      </w:r>
    </w:p>
    <w:p>
      <w:pPr>
        <w:numPr>
          <w:ilvl w:val="0"/>
          <w:numId w:val="11"/>
        </w:numPr>
      </w:pPr>
      <w:r>
        <w:rPr/>
        <w:t xml:space="preserve">Правовой статус работника как субъекта трудового права.</w:t>
      </w:r>
    </w:p>
    <w:p>
      <w:pPr>
        <w:numPr>
          <w:ilvl w:val="0"/>
          <w:numId w:val="11"/>
        </w:numPr>
      </w:pPr>
      <w:r>
        <w:rPr/>
        <w:t xml:space="preserve">Правовой статус работодателя как субъекта трудового права.</w:t>
      </w:r>
    </w:p>
    <w:p>
      <w:pPr>
        <w:numPr>
          <w:ilvl w:val="0"/>
          <w:numId w:val="11"/>
        </w:numPr>
      </w:pPr>
      <w:r>
        <w:rPr/>
        <w:t xml:space="preserve">Особенности правового статуса работодателя–физического лица, не являющегося индивидуальным предпринимателем.</w:t>
      </w:r>
    </w:p>
    <w:p>
      <w:pPr>
        <w:numPr>
          <w:ilvl w:val="0"/>
          <w:numId w:val="11"/>
        </w:numPr>
      </w:pPr>
      <w:r>
        <w:rPr/>
        <w:t xml:space="preserve">Особенности правового статуса работодателя–физического лица, являющегося индивидуальным предпринимателем.</w:t>
      </w:r>
    </w:p>
    <w:p>
      <w:pPr>
        <w:numPr>
          <w:ilvl w:val="0"/>
          <w:numId w:val="11"/>
        </w:numPr>
      </w:pPr>
      <w:r>
        <w:rPr/>
        <w:t xml:space="preserve">Коллективный договор. Его социальная и юридическая значимость. Характеристика сторон и содержание. Порядок разработки и заключения коллективного договора. </w:t>
      </w:r>
      <w:r>
        <w:rPr/>
        <w:t xml:space="preserve">Контроль за выполнением коллективного договора.</w:t>
      </w:r>
    </w:p>
    <w:p>
      <w:pPr>
        <w:numPr>
          <w:ilvl w:val="0"/>
          <w:numId w:val="11"/>
        </w:numPr>
      </w:pPr>
      <w:r>
        <w:rPr/>
        <w:t xml:space="preserve">Понятие, виды и стороны соглашений. Содержание, структура, действие социально-партнерских соглашений. </w:t>
      </w:r>
      <w:r>
        <w:rPr/>
        <w:t xml:space="preserve">Контроль за их выполнением.</w:t>
      </w:r>
    </w:p>
    <w:p>
      <w:pPr>
        <w:numPr>
          <w:ilvl w:val="0"/>
          <w:numId w:val="11"/>
        </w:numPr>
      </w:pPr>
      <w:r>
        <w:rPr/>
        <w:t xml:space="preserve">Понятие трудового договора. Отличия трудовых договоров от гражданско-правовых договоров.</w:t>
      </w:r>
    </w:p>
    <w:p>
      <w:pPr>
        <w:numPr>
          <w:ilvl w:val="0"/>
          <w:numId w:val="11"/>
        </w:numPr>
      </w:pPr>
      <w:r>
        <w:rPr/>
        <w:t xml:space="preserve">Стороны и содержание трудового договора.</w:t>
      </w:r>
    </w:p>
    <w:p>
      <w:pPr>
        <w:numPr>
          <w:ilvl w:val="0"/>
          <w:numId w:val="11"/>
        </w:numPr>
      </w:pPr>
      <w:r>
        <w:rPr/>
        <w:t xml:space="preserve">Персональные данные работника (понятие, защита прав работника при обработке и передаче его персональных данных).</w:t>
      </w:r>
    </w:p>
    <w:p>
      <w:pPr>
        <w:numPr>
          <w:ilvl w:val="0"/>
          <w:numId w:val="11"/>
        </w:numPr>
      </w:pPr>
      <w:r>
        <w:rPr/>
        <w:t xml:space="preserve">Срочные трудовые договоры: особенности заключения и расторжения, виды срочных трудовых договоров.</w:t>
      </w:r>
    </w:p>
    <w:p>
      <w:pPr>
        <w:numPr>
          <w:ilvl w:val="0"/>
          <w:numId w:val="11"/>
        </w:numPr>
      </w:pPr>
      <w:r>
        <w:rPr/>
        <w:t xml:space="preserve">Гарантии при приеме на работу. Запрещение необоснованного отказа при приеме на работу.</w:t>
      </w:r>
    </w:p>
    <w:p>
      <w:pPr>
        <w:numPr>
          <w:ilvl w:val="0"/>
          <w:numId w:val="11"/>
        </w:numPr>
      </w:pPr>
      <w:r>
        <w:rPr/>
        <w:t xml:space="preserve">Порядок заключения трудового договора. Оформление при приеме на работу.</w:t>
      </w:r>
    </w:p>
    <w:p>
      <w:pPr>
        <w:numPr>
          <w:ilvl w:val="0"/>
          <w:numId w:val="11"/>
        </w:numPr>
      </w:pPr>
      <w:r>
        <w:rPr/>
        <w:t xml:space="preserve">Испытательный срок при приеме на работу. </w:t>
      </w:r>
      <w:r>
        <w:rPr/>
        <w:t xml:space="preserve">Значение испытания.</w:t>
      </w:r>
    </w:p>
    <w:p>
      <w:pPr>
        <w:numPr>
          <w:ilvl w:val="0"/>
          <w:numId w:val="11"/>
        </w:numPr>
      </w:pPr>
      <w:r>
        <w:rPr/>
        <w:t xml:space="preserve">Понятие и виды перевода на другую работу. </w:t>
      </w:r>
      <w:r>
        <w:rPr/>
        <w:t xml:space="preserve">Отличие перевода от перемещения.</w:t>
      </w:r>
    </w:p>
    <w:p>
      <w:pPr>
        <w:numPr>
          <w:ilvl w:val="0"/>
          <w:numId w:val="11"/>
        </w:numPr>
      </w:pPr>
      <w:r>
        <w:rPr/>
        <w:t xml:space="preserve">Изменение условий трудового договора, определенных работником и работодателем.</w:t>
      </w:r>
    </w:p>
    <w:p>
      <w:pPr>
        <w:numPr>
          <w:ilvl w:val="0"/>
          <w:numId w:val="11"/>
        </w:numPr>
      </w:pPr>
      <w:r>
        <w:rPr/>
        <w:t xml:space="preserve">Понятие и виды постоянного перевода работников на другую работу.</w:t>
      </w:r>
    </w:p>
    <w:p>
      <w:pPr>
        <w:numPr>
          <w:ilvl w:val="0"/>
          <w:numId w:val="11"/>
        </w:numPr>
      </w:pPr>
      <w:r>
        <w:rPr/>
        <w:t xml:space="preserve">Понятие и виды временного перевода работников на другую работу.</w:t>
      </w:r>
    </w:p>
    <w:p>
      <w:pPr>
        <w:numPr>
          <w:ilvl w:val="0"/>
          <w:numId w:val="11"/>
        </w:numPr>
      </w:pPr>
      <w:r>
        <w:rPr/>
        <w:t xml:space="preserve">Расторжение трудового договора по инициативе работника.</w:t>
      </w:r>
    </w:p>
    <w:p>
      <w:pPr>
        <w:numPr>
          <w:ilvl w:val="0"/>
          <w:numId w:val="11"/>
        </w:numPr>
      </w:pPr>
      <w:r>
        <w:rPr/>
        <w:t xml:space="preserve">Прекращение трудового договора по обстоятельствам, не зависящим от воли сторон.</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объективным основаниям).</w:t>
      </w:r>
    </w:p>
    <w:p>
      <w:pPr>
        <w:numPr>
          <w:ilvl w:val="0"/>
          <w:numId w:val="11"/>
        </w:numPr>
      </w:pPr>
      <w:r>
        <w:rPr/>
        <w:t xml:space="preserve">Основания и порядок расторжения трудового договора по инициативе работодателя в соответствии со ст. 81 ТК РФ (по негативным основаниям).</w:t>
      </w:r>
    </w:p>
    <w:p>
      <w:pPr>
        <w:numPr>
          <w:ilvl w:val="0"/>
          <w:numId w:val="11"/>
        </w:numPr>
      </w:pPr>
      <w:r>
        <w:rPr/>
        <w:t xml:space="preserve">Прекращение трудового договора вследствие нарушения правил заключения трудового договора (ст.84 ТК РФ).</w:t>
      </w:r>
    </w:p>
    <w:p>
      <w:pPr>
        <w:numPr>
          <w:ilvl w:val="0"/>
          <w:numId w:val="11"/>
        </w:numPr>
      </w:pPr>
      <w:r>
        <w:rPr/>
        <w:t xml:space="preserve">Общий порядок оформления увольнения и производства расчета. Основания выплаты выходного пособия, его размеры. </w:t>
      </w:r>
      <w:r>
        <w:rPr/>
        <w:t xml:space="preserve">Правовые последствия незаконного увольнения.</w:t>
      </w:r>
    </w:p>
    <w:p>
      <w:pPr>
        <w:numPr>
          <w:ilvl w:val="0"/>
          <w:numId w:val="11"/>
        </w:numPr>
      </w:pPr>
      <w:r>
        <w:rPr/>
        <w:t xml:space="preserve">Понятие и виды рабочего времени. </w:t>
      </w:r>
      <w:r>
        <w:rPr/>
        <w:t xml:space="preserve">Режимы рабочего времени.</w:t>
      </w:r>
    </w:p>
    <w:p>
      <w:pPr>
        <w:numPr>
          <w:ilvl w:val="0"/>
          <w:numId w:val="11"/>
        </w:numPr>
      </w:pPr>
      <w:r>
        <w:rPr/>
        <w:t xml:space="preserve">Понятие и виды времени отдыха.</w:t>
      </w:r>
    </w:p>
    <w:p>
      <w:pPr>
        <w:numPr>
          <w:ilvl w:val="0"/>
          <w:numId w:val="11"/>
        </w:numPr>
      </w:pPr>
      <w:r>
        <w:rPr/>
        <w:t xml:space="preserve">Виды отпусков, порядок их предоставления.</w:t>
      </w:r>
    </w:p>
    <w:p>
      <w:pPr>
        <w:numPr>
          <w:ilvl w:val="0"/>
          <w:numId w:val="11"/>
        </w:numPr>
      </w:pPr>
      <w:r>
        <w:rPr/>
        <w:t xml:space="preserve">Понятие заработной платы. Системы заработной платы. Оплата труда при отклонении от нормальных условий труда. Гарантийные выплаты и доплаты. Их сходство и различие с оплатой труда.</w:t>
      </w:r>
    </w:p>
    <w:p>
      <w:pPr>
        <w:numPr>
          <w:ilvl w:val="0"/>
          <w:numId w:val="11"/>
        </w:numPr>
      </w:pPr>
      <w:r>
        <w:rPr/>
        <w:t xml:space="preserve">Понятие компенсационных выплат. Их виды.</w:t>
      </w:r>
    </w:p>
    <w:p>
      <w:pPr>
        <w:numPr>
          <w:ilvl w:val="0"/>
          <w:numId w:val="11"/>
        </w:numPr>
      </w:pPr>
      <w:r>
        <w:rPr/>
        <w:t xml:space="preserve">Виды дисциплинарной ответственности. Основания и порядок наложения дисциплинарного взыскания.</w:t>
      </w:r>
    </w:p>
    <w:p>
      <w:pPr>
        <w:numPr>
          <w:ilvl w:val="0"/>
          <w:numId w:val="11"/>
        </w:numPr>
      </w:pPr>
      <w:r>
        <w:rPr/>
        <w:t xml:space="preserve">Понятие и виды материальной ответственности работника за ущерб, причиненный работодателю. </w:t>
      </w:r>
      <w:r>
        <w:rPr/>
        <w:t xml:space="preserve">Основания и условия привлечения работников к материальной ответственности.</w:t>
      </w:r>
    </w:p>
    <w:p>
      <w:pPr>
        <w:numPr>
          <w:ilvl w:val="0"/>
          <w:numId w:val="11"/>
        </w:numPr>
      </w:pPr>
      <w:r>
        <w:rPr/>
        <w:t xml:space="preserve">Материальная ответственность работодателя перед работником. </w:t>
      </w:r>
      <w:r>
        <w:rPr/>
        <w:t xml:space="preserve">Ее виды.</w:t>
      </w:r>
    </w:p>
    <w:p>
      <w:pPr>
        <w:numPr>
          <w:ilvl w:val="0"/>
          <w:numId w:val="11"/>
        </w:numPr>
      </w:pPr>
      <w:r>
        <w:rPr/>
        <w:t xml:space="preserve">Понятие трудовых споров. Их классификация. Органы по рассмотрению индивидуальных и коллективных трудовых споров.</w:t>
      </w:r>
    </w:p>
    <w:p>
      <w:pPr>
        <w:numPr>
          <w:ilvl w:val="0"/>
          <w:numId w:val="11"/>
        </w:numPr>
      </w:pPr>
      <w:r>
        <w:rPr/>
        <w:t xml:space="preserve">Порядок рассмотрения трудового спора в КТС. </w:t>
      </w:r>
      <w:r>
        <w:rPr/>
        <w:t xml:space="preserve">Исполнение решения КТС.</w:t>
      </w:r>
    </w:p>
    <w:p>
      <w:pPr>
        <w:numPr>
          <w:ilvl w:val="0"/>
          <w:numId w:val="11"/>
        </w:numPr>
      </w:pPr>
      <w:r>
        <w:rPr/>
        <w:t xml:space="preserve">Особенности судебного порядка рассмотрения трудовых споров. </w:t>
      </w:r>
      <w:r>
        <w:rPr/>
        <w:t xml:space="preserve">Исполнение решений суда.</w:t>
      </w:r>
    </w:p>
    <w:p>
      <w:pPr>
        <w:numPr>
          <w:ilvl w:val="0"/>
          <w:numId w:val="11"/>
        </w:numPr>
      </w:pPr>
      <w:r>
        <w:rPr/>
        <w:t xml:space="preserve">Порядок разрешения коллективных трудовых споров. </w:t>
      </w:r>
      <w:r>
        <w:rPr/>
        <w:t xml:space="preserve">Забастовки.</w:t>
      </w:r>
    </w:p>
    <w:p>
      <w:pPr>
        <w:numPr>
          <w:ilvl w:val="0"/>
          <w:numId w:val="11"/>
        </w:numPr>
      </w:pPr>
      <w:r>
        <w:rPr/>
        <w:t xml:space="preserve">Понятие охраны труда. Общие меры по охране труда для всех категорий работников.</w:t>
      </w:r>
    </w:p>
    <w:p>
      <w:pPr>
        <w:numPr>
          <w:ilvl w:val="0"/>
          <w:numId w:val="11"/>
        </w:numPr>
      </w:pPr>
      <w:r>
        <w:rPr/>
        <w:t xml:space="preserve">Специальная оценка условий труда.</w:t>
      </w:r>
    </w:p>
    <w:p>
      <w:pPr>
        <w:numPr>
          <w:ilvl w:val="0"/>
          <w:numId w:val="11"/>
        </w:numPr>
      </w:pPr>
      <w:r>
        <w:rPr/>
        <w:t xml:space="preserve">Особенности регулирования труда женщин и лиц с семейными обязанностями.</w:t>
      </w:r>
    </w:p>
    <w:p>
      <w:pPr>
        <w:numPr>
          <w:ilvl w:val="0"/>
          <w:numId w:val="11"/>
        </w:numPr>
      </w:pPr>
      <w:r>
        <w:rPr/>
        <w:t xml:space="preserve">Особенности регулирования труда несовершеннолетних.</w:t>
      </w:r>
    </w:p>
    <w:p>
      <w:pPr>
        <w:numPr>
          <w:ilvl w:val="0"/>
          <w:numId w:val="11"/>
        </w:numPr>
      </w:pPr>
      <w:r>
        <w:rPr/>
        <w:t xml:space="preserve">Особенности трудового договора с совместителем.</w:t>
      </w:r>
    </w:p>
    <w:p>
      <w:pPr>
        <w:numPr>
          <w:ilvl w:val="0"/>
          <w:numId w:val="11"/>
        </w:numPr>
      </w:pPr>
      <w:r>
        <w:rPr/>
        <w:t xml:space="preserve">Особенности регулирования труда государственных служащих.</w:t>
      </w:r>
    </w:p>
    <w:p>
      <w:pPr>
        <w:numPr>
          <w:ilvl w:val="0"/>
          <w:numId w:val="11"/>
        </w:numPr>
      </w:pPr>
      <w:r>
        <w:rPr/>
        <w:t xml:space="preserve">Особенности регулировании труда лиц, работающих в районах Крайнего Севера и приравненных к ним местностях.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12"/>
        </w:numPr>
      </w:pPr>
      <w:r>
        <w:rPr/>
        <w:t xml:space="preserve">Проработать конспект лекций, просмотреть и выучить основные определения;</w:t>
      </w:r>
    </w:p>
    <w:p>
      <w:pPr>
        <w:numPr>
          <w:ilvl w:val="0"/>
          <w:numId w:val="12"/>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1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2"/>
        </w:numPr>
      </w:pPr>
      <w:r>
        <w:rPr/>
        <w:t xml:space="preserve">Ответить на вопросы плана семинарского занятия;</w:t>
      </w:r>
    </w:p>
    <w:p>
      <w:pPr>
        <w:numPr>
          <w:ilvl w:val="0"/>
          <w:numId w:val="12"/>
        </w:numPr>
      </w:pPr>
      <w:r>
        <w:rPr/>
        <w:t xml:space="preserve">Выполнить самостоятельно домашнее задание по указанию преподавателя;</w:t>
      </w:r>
    </w:p>
    <w:p>
      <w:pPr>
        <w:numPr>
          <w:ilvl w:val="0"/>
          <w:numId w:val="12"/>
        </w:numPr>
      </w:pPr>
      <w:r>
        <w:rPr/>
        <w:t xml:space="preserve">Проработать тестовые задания и вопросы;</w:t>
      </w:r>
    </w:p>
    <w:p>
      <w:pPr>
        <w:numPr>
          <w:ilvl w:val="0"/>
          <w:numId w:val="12"/>
        </w:numPr>
      </w:pPr>
      <w:r>
        <w:rPr/>
        <w:t xml:space="preserve">Использовать для самопроверки материалы фонда оценочных средств;</w:t>
      </w:r>
    </w:p>
    <w:p>
      <w:pPr>
        <w:numPr>
          <w:ilvl w:val="0"/>
          <w:numId w:val="12"/>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13"/>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13"/>
        </w:numPr>
      </w:pPr>
      <w:r>
        <w:rPr/>
        <w:t xml:space="preserve">Выделите главное, составьте план.</w:t>
      </w:r>
    </w:p>
    <w:p>
      <w:pPr>
        <w:numPr>
          <w:ilvl w:val="0"/>
          <w:numId w:val="13"/>
        </w:numPr>
      </w:pPr>
      <w:r>
        <w:rPr/>
        <w:t xml:space="preserve">Кратко сформулируйте основные положения текста, тезисно выделите аргументацию автора.</w:t>
      </w:r>
    </w:p>
    <w:p>
      <w:pPr>
        <w:numPr>
          <w:ilvl w:val="0"/>
          <w:numId w:val="13"/>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13"/>
        </w:numPr>
      </w:pPr>
      <w:r>
        <w:rPr/>
        <w:t xml:space="preserve">Грамотно записывайте цитаты. Цитируя, учитывайте лаконичность и значимость мысли.</w:t>
      </w:r>
    </w:p>
    <w:p>
      <w:pPr>
        <w:numPr>
          <w:ilvl w:val="0"/>
          <w:numId w:val="13"/>
        </w:numPr>
      </w:pPr>
      <w:r>
        <w:rPr/>
        <w:t xml:space="preserve">Используйте графические выделения.</w:t>
      </w:r>
    </w:p>
    <w:p>
      <w:pPr>
        <w:numPr>
          <w:ilvl w:val="0"/>
          <w:numId w:val="13"/>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w:t>
      </w:r>
      <w:r>
        <w:rPr>
          <w:b w:val="1"/>
          <w:bCs w:val="1"/>
        </w:rPr>
        <w:t xml:space="preserve">практических</w:t>
      </w:r>
      <w:r>
        <w:rPr/>
        <w:t xml:space="preserve"> занятий по трудовому праву:</w:t>
      </w:r>
    </w:p>
    <w:p>
      <w:pPr>
        <w:numPr>
          <w:ilvl w:val="0"/>
          <w:numId w:val="14"/>
        </w:numPr>
      </w:pPr>
      <w:r>
        <w:rPr/>
        <w:t xml:space="preserve">обсуждение вопросов семинара;</w:t>
      </w:r>
    </w:p>
    <w:p>
      <w:pPr>
        <w:numPr>
          <w:ilvl w:val="0"/>
          <w:numId w:val="14"/>
        </w:numPr>
      </w:pPr>
      <w:r>
        <w:rPr/>
        <w:t xml:space="preserve">выступления студентов с докладами и сообщениями (рефератами) и их обсуждение;</w:t>
      </w:r>
    </w:p>
    <w:p>
      <w:pPr>
        <w:numPr>
          <w:ilvl w:val="0"/>
          <w:numId w:val="14"/>
        </w:numPr>
      </w:pPr>
      <w:r>
        <w:rPr/>
        <w:t xml:space="preserve">дискуссии;</w:t>
      </w:r>
    </w:p>
    <w:p>
      <w:pPr>
        <w:numPr>
          <w:ilvl w:val="0"/>
          <w:numId w:val="14"/>
        </w:numPr>
      </w:pPr>
      <w:r>
        <w:rPr/>
        <w:t xml:space="preserve">решение задач;</w:t>
      </w:r>
    </w:p>
    <w:p>
      <w:pPr>
        <w:numPr>
          <w:ilvl w:val="0"/>
          <w:numId w:val="14"/>
        </w:numPr>
      </w:pPr>
      <w:r>
        <w:rPr/>
        <w:t xml:space="preserve">тестирование.</w:t>
      </w:r>
    </w:p>
    <w:p>
      <w:pPr/>
      <w:r>
        <w:rPr/>
        <w:t xml:space="preserve">Студентам следует уделить особое внимание тенденциям развития трудового права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трудового права в России и, по возможности, трудового права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дискуссий,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Студент-бакалавр не только должен знать российское законодательство, но также уметь анализировать и решать юридические проблемы в сфере трудовых и связанных с ними отношений. Иными словами, бакалавр должен самостоятельно решать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по трудовому праву призваны ознакомить бакалавра с алгоритмом правоотношения,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связан с убежденностью в наличии или отсутствии конкретных правоотношений (работник имеет право, работодатель обязан). 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заработную плату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Трудовое право России в 2 т. Том 1. Общая часть : учебник для вузов / Е. Б. Хохлов [и др.] ; ответственные редакторы Е. Б. Хохлов, В. А. Сафонов. — 9-е изд., перераб. и доп. — Москва : Издательство Юрайт, 2023. — 233 с. — (Высшее образование). — </w:t>
      </w:r>
      <w:r>
        <w:rPr/>
        <w:t xml:space="preserve">ISBN</w:t>
      </w:r>
      <w:r>
        <w:rPr/>
        <w:t xml:space="preserve"> 978-5-534-14920-3. — Текст : электронный // Образовательная платформа Юрайт [сайт]. — </w:t>
      </w:r>
      <w:r>
        <w:rPr/>
        <w:t xml:space="preserve">URL</w:t>
      </w:r>
      <w:r>
        <w:rPr/>
        <w:t xml:space="preserve">: </w:t>
      </w:r>
      <w:hyperlink r:id="rId7" w:history="1">
        <w:r>
          <w:rPr/>
          <w:t xml:space="preserve">https://urait.ru/bcode/512660</w:t>
        </w:r>
      </w:hyperlink>
    </w:p>
    <w:p>
      <w:pPr/>
      <w:r>
        <w:rPr/>
        <w:t xml:space="preserve">Трудовое право России в 2 т. Том 2. Особенная часть</w:t>
      </w:r>
      <w:r>
        <w:rPr/>
        <w:t xml:space="preserve"> </w:t>
      </w:r>
      <w:r>
        <w:rPr/>
        <w:t xml:space="preserve">: учебник для вузов</w:t>
      </w:r>
      <w:r>
        <w:rPr/>
        <w:t xml:space="preserve"> </w:t>
      </w:r>
      <w:r>
        <w:rPr/>
        <w:t xml:space="preserve">/ Е.</w:t>
      </w:r>
      <w:r>
        <w:rPr/>
        <w:t xml:space="preserve"> </w:t>
      </w:r>
      <w:r>
        <w:rPr/>
        <w:t xml:space="preserve">Б.</w:t>
      </w:r>
      <w:r>
        <w:rPr/>
        <w:t xml:space="preserve"> </w:t>
      </w:r>
      <w:r>
        <w:rPr/>
        <w:t xml:space="preserve">Хохлов [и др.]</w:t>
      </w:r>
      <w:r>
        <w:rPr/>
        <w:t xml:space="preserve"> </w:t>
      </w:r>
      <w:r>
        <w:rPr/>
        <w:t xml:space="preserve">; ответственные редакторы Е.</w:t>
      </w:r>
      <w:r>
        <w:rPr/>
        <w:t xml:space="preserve"> </w:t>
      </w:r>
      <w:r>
        <w:rPr/>
        <w:t xml:space="preserve">Б.</w:t>
      </w:r>
      <w:r>
        <w:rPr/>
        <w:t xml:space="preserve"> </w:t>
      </w:r>
      <w:r>
        <w:rPr/>
        <w:t xml:space="preserve">Хохлов, В.</w:t>
      </w:r>
      <w:r>
        <w:rPr/>
        <w:t xml:space="preserve"> </w:t>
      </w:r>
      <w:r>
        <w:rPr/>
        <w:t xml:space="preserve">А.</w:t>
      </w:r>
      <w:r>
        <w:rPr/>
        <w:t xml:space="preserve"> </w:t>
      </w:r>
      <w:r>
        <w:rPr/>
        <w:t xml:space="preserve">Сафонов.</w:t>
      </w:r>
      <w:r>
        <w:rPr/>
        <w:t xml:space="preserve"> </w:t>
      </w:r>
      <w:r>
        <w:rPr/>
        <w:t xml:space="preserve">— 9-е изд., перераб. и доп.</w:t>
      </w:r>
      <w:r>
        <w:rPr/>
        <w:t xml:space="preserve"> </w:t>
      </w:r>
      <w:r>
        <w:rPr/>
        <w:t xml:space="preserve">— Москва</w:t>
      </w:r>
      <w:r>
        <w:rPr/>
        <w:t xml:space="preserve"> </w:t>
      </w:r>
      <w:r>
        <w:rPr/>
        <w:t xml:space="preserve">: Издательство Юрайт, 2023.</w:t>
      </w:r>
      <w:r>
        <w:rPr/>
        <w:t xml:space="preserve"> </w:t>
      </w:r>
      <w:r>
        <w:rPr/>
        <w:t xml:space="preserve">— 475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978-5-534-14990-6. — Текст : электронный // Образовательная платформа Юрайт [сайт]. — </w:t>
      </w:r>
      <w:r>
        <w:rPr/>
        <w:t xml:space="preserve">URL</w:t>
      </w:r>
      <w:r>
        <w:rPr/>
        <w:t xml:space="preserve">:</w:t>
      </w:r>
      <w:r>
        <w:rPr/>
        <w:t xml:space="preserve"> </w:t>
      </w:r>
      <w:hyperlink r:id="rId8" w:history="1">
        <w:r>
          <w:rPr/>
          <w:t xml:space="preserve">https://urait.ru/bcode/512661</w:t>
        </w:r>
      </w:hyperlink>
    </w:p>
    <w:p>
      <w:pPr/>
      <w:r>
        <w:rPr>
          <w:i w:val="1"/>
          <w:iCs w:val="1"/>
        </w:rPr>
        <w:t xml:space="preserve">Буянова, М.</w:t>
      </w:r>
      <w:r>
        <w:rPr>
          <w:i w:val="1"/>
          <w:iCs w:val="1"/>
        </w:rPr>
        <w:t xml:space="preserve"> </w:t>
      </w:r>
      <w:r>
        <w:rPr>
          <w:i w:val="1"/>
          <w:iCs w:val="1"/>
        </w:rPr>
        <w:t xml:space="preserve">О.</w:t>
      </w:r>
      <w:r>
        <w:rPr>
          <w:i w:val="1"/>
          <w:iCs w:val="1"/>
        </w:rPr>
        <w:t xml:space="preserve"> </w:t>
      </w:r>
      <w:r>
        <w:rPr/>
        <w:t xml:space="preserve"> </w:t>
      </w:r>
      <w:r>
        <w:rPr/>
        <w:t xml:space="preserve">Трудовое право. Общая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С.</w:t>
      </w:r>
      <w:r>
        <w:rPr/>
        <w:t xml:space="preserve"> </w:t>
      </w:r>
      <w:r>
        <w:rPr/>
        <w:t xml:space="preserve">О.</w:t>
      </w:r>
      <w:r>
        <w:rPr/>
        <w:t xml:space="preserve"> </w:t>
      </w:r>
      <w:r>
        <w:rPr/>
        <w:t xml:space="preserve">Казаков, М.</w:t>
      </w:r>
      <w:r>
        <w:rPr/>
        <w:t xml:space="preserve"> </w:t>
      </w:r>
      <w:r>
        <w:rPr/>
        <w:t xml:space="preserve">М.</w:t>
      </w:r>
      <w:r>
        <w:rPr/>
        <w:t xml:space="preserve"> </w:t>
      </w:r>
      <w:r>
        <w:rPr/>
        <w:t xml:space="preserve">Панарина</w:t>
      </w:r>
      <w:r>
        <w:rPr/>
        <w:t xml:space="preserve"> </w:t>
      </w:r>
      <w:r>
        <w:rPr/>
        <w:t xml:space="preserve">; под редакцией М.</w:t>
      </w:r>
      <w:r>
        <w:rPr/>
        <w:t xml:space="preserve"> </w:t>
      </w:r>
      <w:r>
        <w:rPr/>
        <w:t xml:space="preserve">О.</w:t>
      </w:r>
      <w:r>
        <w:rPr/>
        <w:t xml:space="preserve"> </w:t>
      </w:r>
      <w:r>
        <w:rPr/>
        <w:t xml:space="preserve">Буяновой.</w:t>
      </w:r>
      <w:r>
        <w:rPr/>
        <w:t xml:space="preserve"> </w:t>
      </w:r>
      <w:r>
        <w:rPr/>
        <w:t xml:space="preserve">— Москва</w:t>
      </w:r>
      <w:r>
        <w:rPr/>
        <w:t xml:space="preserve"> </w:t>
      </w:r>
      <w:r>
        <w:rPr/>
        <w:t xml:space="preserve">: Издательство Юрайт, 2023.</w:t>
      </w:r>
      <w:r>
        <w:rPr/>
        <w:t xml:space="preserve"> </w:t>
      </w:r>
      <w:r>
        <w:rPr/>
        <w:t xml:space="preserve">— 185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978-5-534-13928-0. — Текст : электронный // Образовательная платформа Юрайт [сайт]. — </w:t>
      </w:r>
      <w:r>
        <w:rPr/>
        <w:t xml:space="preserve">URL</w:t>
      </w:r>
      <w:r>
        <w:rPr/>
        <w:t xml:space="preserve">:</w:t>
      </w:r>
      <w:r>
        <w:rPr/>
        <w:t xml:space="preserve"> </w:t>
      </w:r>
      <w:hyperlink r:id="rId9" w:history="1">
        <w:r>
          <w:rPr/>
          <w:t xml:space="preserve">https://urait.ru/bcode/519622</w:t>
        </w:r>
      </w:hyperlink>
      <w:r>
        <w:rPr/>
        <w:t xml:space="preserve"> </w:t>
      </w:r>
    </w:p>
    <w:p>
      <w:pPr/>
      <w:r>
        <w:rPr/>
        <w:t xml:space="preserve">Трудовое право. Особенная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542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978-5-534-13929-7. — Текст : электронный // Образовательная платформа Юрайт [сайт]. — </w:t>
      </w:r>
      <w:r>
        <w:rPr/>
        <w:t xml:space="preserve">URL</w:t>
      </w:r>
      <w:r>
        <w:rPr/>
        <w:t xml:space="preserve">:</w:t>
      </w:r>
      <w:r>
        <w:rPr/>
        <w:t xml:space="preserve"> </w:t>
      </w:r>
      <w:hyperlink r:id="rId10" w:history="1">
        <w:r>
          <w:rPr/>
          <w:t xml:space="preserve">https://urait.ru/bcode/519665</w:t>
        </w:r>
      </w:hyperlink>
    </w:p>
    <w:p>
      <w:pPr/>
      <w:r>
        <w:rPr/>
        <w:t xml:space="preserve">Трудовое право. Специальная часть</w:t>
      </w:r>
      <w:r>
        <w:rPr/>
        <w:t xml:space="preserve"> </w:t>
      </w:r>
      <w:r>
        <w:rPr/>
        <w:t xml:space="preserve">: учебник для вузов</w:t>
      </w:r>
      <w:r>
        <w:rPr/>
        <w:t xml:space="preserve"> </w:t>
      </w:r>
      <w:r>
        <w:rPr/>
        <w:t xml:space="preserve">/ М.</w:t>
      </w:r>
      <w:r>
        <w:rPr/>
        <w:t xml:space="preserve"> </w:t>
      </w:r>
      <w:r>
        <w:rPr/>
        <w:t xml:space="preserve">О.</w:t>
      </w:r>
      <w:r>
        <w:rPr/>
        <w:t xml:space="preserve"> </w:t>
      </w:r>
      <w:r>
        <w:rPr/>
        <w:t xml:space="preserve">Буянова [и др.]</w:t>
      </w:r>
      <w:r>
        <w:rPr/>
        <w:t xml:space="preserve"> </w:t>
      </w:r>
      <w:r>
        <w:rPr/>
        <w:t xml:space="preserve">; ответственный редактор М.</w:t>
      </w:r>
      <w:r>
        <w:rPr/>
        <w:t xml:space="preserve"> </w:t>
      </w:r>
      <w:r>
        <w:rPr/>
        <w:t xml:space="preserve">О.</w:t>
      </w:r>
      <w:r>
        <w:rPr/>
        <w:t xml:space="preserve"> </w:t>
      </w:r>
      <w:r>
        <w:rPr/>
        <w:t xml:space="preserve">Буянова.</w:t>
      </w:r>
      <w:r>
        <w:rPr/>
        <w:t xml:space="preserve"> </w:t>
      </w:r>
      <w:r>
        <w:rPr/>
        <w:t xml:space="preserve">— Москва</w:t>
      </w:r>
      <w:r>
        <w:rPr/>
        <w:t xml:space="preserve"> </w:t>
      </w:r>
      <w:r>
        <w:rPr/>
        <w:t xml:space="preserve">: Издательство Юрайт, 2023.</w:t>
      </w:r>
      <w:r>
        <w:rPr/>
        <w:t xml:space="preserve"> </w:t>
      </w:r>
      <w:r>
        <w:rPr/>
        <w:t xml:space="preserve">— 126</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978-5-534-13930-3. — Текст : электронный // Образовательная платформа Юрайт [сайт]. — </w:t>
      </w:r>
      <w:r>
        <w:rPr/>
        <w:t xml:space="preserve">URL</w:t>
      </w:r>
      <w:r>
        <w:rPr/>
        <w:t xml:space="preserve">:</w:t>
      </w:r>
      <w:r>
        <w:rPr/>
        <w:t xml:space="preserve"> </w:t>
      </w:r>
      <w:hyperlink r:id="rId11" w:history="1">
        <w:r>
          <w:rPr/>
          <w:t xml:space="preserve">https://urait.ru/bcode/519667</w:t>
        </w:r>
      </w:hyperlink>
      <w:r>
        <w:rPr/>
        <w:t xml:space="preserve"> </w:t>
      </w:r>
    </w:p>
    <w:p>
      <w:pPr/>
      <w:r>
        <w:rPr/>
        <w:t xml:space="preserve"> </w:t>
      </w:r>
    </w:p>
    <w:p>
      <w:pPr/>
      <w:r>
        <w:rPr/>
        <w:t xml:space="preserve">Научная библиотека ПетрГУ</w:t>
      </w:r>
    </w:p>
    <w:p>
      <w:pPr/>
      <w:r>
        <w:rPr/>
        <w:t xml:space="preserve">Никонов, Д. А. Трудовое право : курс лекций / Д. А. Никонов, А. В. Стремоухов. - Москва : НОРМА, 2007. - 431 с. ; 22 см. - (Курс лекций для студентов юридических вузов и факультетов). – 50 экз.</w:t>
      </w:r>
    </w:p>
    <w:p>
      <w:pPr/>
      <w:r>
        <w:rPr/>
        <w:t xml:space="preserve">Никонов, Д. А. Трудовое право : практикум : [для юридических вузов и факультетов] / Д. А. Никонов, А. В. Стремоухов. - Москва : НОРМА, 2007. - 239 с. ; 20 см. - Библиогр. в конце тем. – 80 экз.</w:t>
      </w:r>
    </w:p>
    <w:p>
      <w:pPr/>
      <w:r>
        <w:rPr/>
        <w:t xml:space="preserve">Трудовое право : учеб. для студентов вузов, обучающихся по специальности "Юриспруденция" / [Н. А. Бриллиантова [и др.] ; под ред. О. В. Смирнова и И. О. Снигиревой ; Акад. труда и соц. отношений. - 3-е изд., перераб. и доп. - Москва : Проспект, 2008. - 598 с. ; 22 см. – 50 экз.</w:t>
      </w:r>
    </w:p>
    <w:p>
      <w:pPr>
        <w:jc w:val="both"/>
        <w:ind w:left="0" w:right="0" w:firstLine="570" w:hanging="0"/>
        <w:spacing w:before="240" w:after="240"/>
      </w:pPr>
      <w:r>
        <w:rPr>
          <w:b w:val="1"/>
          <w:bCs w:val="1"/>
        </w:rPr>
        <w:t xml:space="preserve">8.2. Дополнительная литература:</w:t>
      </w:r>
    </w:p>
    <w:p>
      <w:pPr/>
      <w:r>
        <w:rPr>
          <w:i w:val="1"/>
          <w:iCs w:val="1"/>
        </w:rPr>
        <w:t xml:space="preserve">Гладков, Н.</w:t>
      </w:r>
      <w:r>
        <w:rPr>
          <w:i w:val="1"/>
          <w:iCs w:val="1"/>
        </w:rPr>
        <w:t xml:space="preserve"> </w:t>
      </w:r>
      <w:r>
        <w:rPr>
          <w:i w:val="1"/>
          <w:iCs w:val="1"/>
        </w:rPr>
        <w:t xml:space="preserve">Г.</w:t>
      </w:r>
      <w:r>
        <w:rPr>
          <w:i w:val="1"/>
          <w:iCs w:val="1"/>
        </w:rPr>
        <w:t xml:space="preserve"> </w:t>
      </w:r>
      <w:r>
        <w:rPr/>
        <w:t xml:space="preserve"> </w:t>
      </w:r>
      <w:r>
        <w:rPr/>
        <w:t xml:space="preserve">Трудовые споры</w:t>
      </w:r>
      <w:r>
        <w:rPr/>
        <w:t xml:space="preserve"> </w:t>
      </w:r>
      <w:r>
        <w:rPr/>
        <w:t xml:space="preserve">: учебно-практическое пособие для бакалавриата и магистратуры</w:t>
      </w:r>
      <w:r>
        <w:rPr/>
        <w:t xml:space="preserve"> </w:t>
      </w:r>
      <w:r>
        <w:rPr/>
        <w:t xml:space="preserve">/ Н.</w:t>
      </w:r>
      <w:r>
        <w:rPr/>
        <w:t xml:space="preserve"> </w:t>
      </w:r>
      <w:r>
        <w:rPr/>
        <w:t xml:space="preserve">Г.</w:t>
      </w:r>
      <w:r>
        <w:rPr/>
        <w:t xml:space="preserve"> </w:t>
      </w:r>
      <w:r>
        <w:rPr/>
        <w:t xml:space="preserve">Гладков.</w:t>
      </w:r>
      <w:r>
        <w:rPr/>
        <w:t xml:space="preserve"> </w:t>
      </w:r>
      <w:r>
        <w:rPr/>
        <w:t xml:space="preserve">— Москва</w:t>
      </w:r>
      <w:r>
        <w:rPr/>
        <w:t xml:space="preserve"> </w:t>
      </w:r>
      <w:r>
        <w:rPr/>
        <w:t xml:space="preserve">: Издательство Юрайт, 2021.</w:t>
      </w:r>
      <w:r>
        <w:rPr/>
        <w:t xml:space="preserve"> </w:t>
      </w:r>
      <w:r>
        <w:rPr/>
        <w:t xml:space="preserve">— 191</w:t>
      </w:r>
      <w:r>
        <w:rPr/>
        <w:t xml:space="preserve"> </w:t>
      </w:r>
      <w:r>
        <w:rPr/>
        <w:t xml:space="preserve">с.</w:t>
      </w:r>
      <w:r>
        <w:rPr/>
        <w:t xml:space="preserve"> </w:t>
      </w:r>
      <w:r>
        <w:rPr/>
        <w:t xml:space="preserve">— (Бакалавр и магистр. Академический курс).</w:t>
      </w:r>
      <w:r>
        <w:rPr/>
        <w:t xml:space="preserve"> </w:t>
      </w:r>
      <w:r>
        <w:rPr/>
        <w:t xml:space="preserve">— </w:t>
      </w:r>
      <w:r>
        <w:rPr/>
        <w:t xml:space="preserve">ISBN </w:t>
      </w:r>
      <w:r>
        <w:rPr/>
        <w:t xml:space="preserve">978-5-9916-3186-0. — Текст : электронный // Образовательная платформа Юрайт [сайт]. — </w:t>
      </w:r>
      <w:r>
        <w:rPr/>
        <w:t xml:space="preserve">URL</w:t>
      </w:r>
      <w:r>
        <w:rPr/>
        <w:t xml:space="preserve">:</w:t>
      </w:r>
      <w:r>
        <w:rPr/>
        <w:t xml:space="preserve"> </w:t>
      </w:r>
      <w:hyperlink r:id="rId12" w:history="1">
        <w:r>
          <w:rPr/>
          <w:t xml:space="preserve">https://urait.ru/bcode/488030</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 </w:t>
      </w:r>
      <w:r>
        <w:rPr/>
        <w:t xml:space="preserve">Дисциплинарная ответственность работников</w:t>
      </w:r>
      <w:r>
        <w:rPr/>
        <w:t xml:space="preserve"> </w:t>
      </w:r>
      <w:r>
        <w:rPr/>
        <w:t xml:space="preserve">: практическое пособие</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Москва</w:t>
      </w:r>
      <w:r>
        <w:rPr/>
        <w:t xml:space="preserve"> </w:t>
      </w:r>
      <w:r>
        <w:rPr/>
        <w:t xml:space="preserve">: Издательство Юрайт, 2022.</w:t>
      </w:r>
      <w:r>
        <w:rPr/>
        <w:t xml:space="preserve"> </w:t>
      </w:r>
      <w:r>
        <w:rPr/>
        <w:t xml:space="preserve">— 89</w:t>
      </w:r>
      <w:r>
        <w:rPr/>
        <w:t xml:space="preserve"> </w:t>
      </w:r>
      <w:r>
        <w:rPr/>
        <w:t xml:space="preserve">с.</w:t>
      </w:r>
      <w:r>
        <w:rPr/>
        <w:t xml:space="preserve"> </w:t>
      </w:r>
      <w:r>
        <w:rPr/>
        <w:t xml:space="preserve">— (Профессиональная практика).</w:t>
      </w:r>
      <w:r>
        <w:rPr/>
        <w:t xml:space="preserve"> </w:t>
      </w:r>
      <w:r>
        <w:rPr/>
        <w:t xml:space="preserve">— </w:t>
      </w:r>
      <w:r>
        <w:rPr/>
        <w:t xml:space="preserve">ISBN </w:t>
      </w:r>
      <w:r>
        <w:rPr/>
        <w:t xml:space="preserve">978-5-534-05442-2. — Текст : электронный // Образовательная платформа Юрайт [сайт]. — </w:t>
      </w:r>
      <w:r>
        <w:rPr/>
        <w:t xml:space="preserve">URL</w:t>
      </w:r>
      <w:r>
        <w:rPr/>
        <w:t xml:space="preserve">:</w:t>
      </w:r>
      <w:r>
        <w:rPr/>
        <w:t xml:space="preserve"> </w:t>
      </w:r>
      <w:hyperlink r:id="rId13" w:history="1">
        <w:r>
          <w:rPr/>
          <w:t xml:space="preserve">https://urait.ru/bcode/493002</w:t>
        </w:r>
      </w:hyperlink>
      <w:r>
        <w:rPr/>
        <w:t xml:space="preserve"> </w:t>
      </w:r>
    </w:p>
    <w:p>
      <w:pPr/>
      <w:r>
        <w:rPr>
          <w:i w:val="1"/>
          <w:iCs w:val="1"/>
        </w:rPr>
        <w:t xml:space="preserve">Петров, А.</w:t>
      </w:r>
      <w:r>
        <w:rPr>
          <w:i w:val="1"/>
          <w:iCs w:val="1"/>
        </w:rPr>
        <w:t xml:space="preserve"> </w:t>
      </w:r>
      <w:r>
        <w:rPr>
          <w:i w:val="1"/>
          <w:iCs w:val="1"/>
        </w:rPr>
        <w:t xml:space="preserve">Я.</w:t>
      </w:r>
      <w:r>
        <w:rPr>
          <w:i w:val="1"/>
          <w:iCs w:val="1"/>
        </w:rPr>
        <w:t xml:space="preserve">  </w:t>
      </w:r>
      <w:r>
        <w:rPr/>
        <w:t xml:space="preserve">Трудовой договор</w:t>
      </w:r>
      <w:r>
        <w:rPr/>
        <w:t xml:space="preserve"> </w:t>
      </w:r>
      <w:r>
        <w:rPr/>
        <w:t xml:space="preserve">: учебное пособие для вузов</w:t>
      </w:r>
      <w:r>
        <w:rPr/>
        <w:t xml:space="preserve"> </w:t>
      </w:r>
      <w:r>
        <w:rPr/>
        <w:t xml:space="preserve">/ А.</w:t>
      </w:r>
      <w:r>
        <w:rPr/>
        <w:t xml:space="preserve"> </w:t>
      </w:r>
      <w:r>
        <w:rPr/>
        <w:t xml:space="preserve">Я.</w:t>
      </w:r>
      <w:r>
        <w:rPr/>
        <w:t xml:space="preserve"> </w:t>
      </w:r>
      <w:r>
        <w:rPr/>
        <w:t xml:space="preserve">Петров.</w:t>
      </w:r>
      <w:r>
        <w:rPr/>
        <w:t xml:space="preserve"> </w:t>
      </w:r>
      <w:r>
        <w:rPr/>
        <w:t xml:space="preserve">— 4-е изд., перераб. и доп.</w:t>
      </w:r>
      <w:r>
        <w:rPr/>
        <w:t xml:space="preserve"> </w:t>
      </w:r>
      <w:r>
        <w:rPr/>
        <w:t xml:space="preserve">— Москва</w:t>
      </w:r>
      <w:r>
        <w:rPr/>
        <w:t xml:space="preserve"> </w:t>
      </w:r>
      <w:r>
        <w:rPr/>
        <w:t xml:space="preserve">: Издательство Юрайт, 2022.</w:t>
      </w:r>
      <w:r>
        <w:rPr/>
        <w:t xml:space="preserve"> </w:t>
      </w:r>
      <w:r>
        <w:rPr/>
        <w:t xml:space="preserve">— 367</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978-5-534-13658-6. — Текст : электронный // Образовательная платформа Юрайт [сайт]. — </w:t>
      </w:r>
      <w:r>
        <w:rPr/>
        <w:t xml:space="preserve">URL</w:t>
      </w:r>
      <w:r>
        <w:rPr/>
        <w:t xml:space="preserve">:</w:t>
      </w:r>
      <w:r>
        <w:rPr/>
        <w:t xml:space="preserve"> </w:t>
      </w:r>
      <w:hyperlink r:id="rId14" w:history="1">
        <w:r>
          <w:rPr/>
          <w:t xml:space="preserve">https://urait.ru/bcode/488959</w:t>
        </w:r>
      </w:hyperlink>
      <w:r>
        <w:rPr/>
        <w:t xml:space="preserve"> </w:t>
      </w:r>
    </w:p>
    <w:p>
      <w:pPr/>
      <w:r>
        <w:rPr>
          <w:i w:val="1"/>
          <w:iCs w:val="1"/>
        </w:rPr>
        <w:t xml:space="preserve">Сафонов, В.</w:t>
      </w:r>
      <w:r>
        <w:rPr>
          <w:i w:val="1"/>
          <w:iCs w:val="1"/>
        </w:rPr>
        <w:t xml:space="preserve"> </w:t>
      </w:r>
      <w:r>
        <w:rPr>
          <w:i w:val="1"/>
          <w:iCs w:val="1"/>
        </w:rPr>
        <w:t xml:space="preserve">А.</w:t>
      </w:r>
      <w:r>
        <w:rPr>
          <w:i w:val="1"/>
          <w:iCs w:val="1"/>
        </w:rPr>
        <w:t xml:space="preserve"> </w:t>
      </w:r>
      <w:r>
        <w:rPr/>
        <w:t xml:space="preserve"> </w:t>
      </w:r>
      <w:r>
        <w:rPr/>
        <w:t xml:space="preserve">Социальное партнерство</w:t>
      </w:r>
      <w:r>
        <w:rPr/>
        <w:t xml:space="preserve"> </w:t>
      </w:r>
      <w:r>
        <w:rPr/>
        <w:t xml:space="preserve">: учебник для вузов</w:t>
      </w:r>
      <w:r>
        <w:rPr/>
        <w:t xml:space="preserve"> </w:t>
      </w:r>
      <w:r>
        <w:rPr/>
        <w:t xml:space="preserve">/ В.</w:t>
      </w:r>
      <w:r>
        <w:rPr/>
        <w:t xml:space="preserve"> </w:t>
      </w:r>
      <w:r>
        <w:rPr/>
        <w:t xml:space="preserve">А.</w:t>
      </w:r>
      <w:r>
        <w:rPr/>
        <w:t xml:space="preserve"> </w:t>
      </w:r>
      <w:r>
        <w:rPr/>
        <w:t xml:space="preserve">Сафонов.</w:t>
      </w:r>
      <w:r>
        <w:rPr/>
        <w:t xml:space="preserve"> </w:t>
      </w:r>
      <w:r>
        <w:rPr/>
        <w:t xml:space="preserve">— Москва</w:t>
      </w:r>
      <w:r>
        <w:rPr/>
        <w:t xml:space="preserve"> </w:t>
      </w:r>
      <w:r>
        <w:rPr/>
        <w:t xml:space="preserve">: Издательство Юрайт, 2022.</w:t>
      </w:r>
      <w:r>
        <w:rPr/>
        <w:t xml:space="preserve"> </w:t>
      </w:r>
      <w:r>
        <w:rPr/>
        <w:t xml:space="preserve">— 395</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978-5-534-01455-6. — Текст : электронный // Образовательная платформа Юрайт [сайт]. — </w:t>
      </w:r>
      <w:r>
        <w:rPr/>
        <w:t xml:space="preserve">URL</w:t>
      </w:r>
      <w:r>
        <w:rPr/>
        <w:t xml:space="preserve">:</w:t>
      </w:r>
      <w:r>
        <w:rPr/>
        <w:t xml:space="preserve"> </w:t>
      </w:r>
      <w:hyperlink r:id="rId15" w:history="1">
        <w:r>
          <w:rPr/>
          <w:t xml:space="preserve">https://urait.ru/bcode/468948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p>
    <w:p>
      <w:pPr>
        <w:numPr>
          <w:ilvl w:val="0"/>
          <w:numId w:val="15"/>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15"/>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15"/>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15"/>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15"/>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15"/>
        </w:numPr>
      </w:pPr>
      <w:hyperlink r:id="rId16"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15"/>
        </w:numPr>
      </w:pPr>
      <w:hyperlink r:id="rId17"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numPr>
          <w:ilvl w:val="0"/>
          <w:numId w:val="15"/>
        </w:numPr>
      </w:pPr>
      <w:hyperlink r:id="rId18" w:history="1">
        <w:r>
          <w:rPr/>
          <w:t xml:space="preserve">https://rostrud.gov.ru/</w:t>
        </w:r>
      </w:hyperlink>
      <w:r>
        <w:rPr/>
        <w:t xml:space="preserve"> </w:t>
      </w:r>
      <w:r>
        <w:rPr/>
        <w:t xml:space="preserve">-</w:t>
      </w:r>
      <w:r>
        <w:rPr/>
        <w:t xml:space="preserve"> </w:t>
      </w:r>
      <w:r>
        <w:rPr/>
        <w:t xml:space="preserve">Официальный сайт</w:t>
      </w:r>
      <w:r>
        <w:rPr/>
        <w:t xml:space="preserve"> </w:t>
      </w:r>
      <w:r>
        <w:rPr/>
        <w:t xml:space="preserve">Федеральной службы по труду и занятости</w:t>
      </w:r>
      <w:r>
        <w:rPr/>
        <w:t xml:space="preserve"> </w:t>
      </w:r>
      <w:r>
        <w:rPr/>
        <w:t xml:space="preserve">Российской Федерации (Роструд)</w:t>
      </w:r>
    </w:p>
    <w:p>
      <w:pPr>
        <w:numPr>
          <w:ilvl w:val="0"/>
          <w:numId w:val="15"/>
        </w:numPr>
      </w:pPr>
      <w:hyperlink r:id="rId19" w:history="1">
        <w:r>
          <w:rPr/>
          <w:t xml:space="preserve">https://e.spravkadrovika.ru/ - с</w:t>
        </w:r>
      </w:hyperlink>
      <w:r>
        <w:rPr/>
        <w:t xml:space="preserve">айт журнала « Справочник кадровика»</w:t>
      </w:r>
    </w:p>
    <w:p>
      <w:pPr>
        <w:numPr>
          <w:ilvl w:val="0"/>
          <w:numId w:val="15"/>
        </w:numPr>
      </w:pPr>
      <w:hyperlink r:id="rId20" w:history="1">
        <w:r>
          <w:rPr/>
          <w:t xml:space="preserve">https://www.kdelo.ru/ - </w:t>
        </w:r>
      </w:hyperlink>
      <w:r>
        <w:rPr/>
        <w:t xml:space="preserve">сайт журнала «Кадровое дело"</w:t>
      </w:r>
    </w:p>
    <w:p>
      <w:pPr>
        <w:numPr>
          <w:ilvl w:val="0"/>
          <w:numId w:val="15"/>
        </w:numPr>
      </w:pPr>
      <w:hyperlink r:id="rId21" w:history="1">
        <w:r>
          <w:rPr/>
          <w:t xml:space="preserve">https://www.top-personal.ru/ - с</w:t>
        </w:r>
      </w:hyperlink>
      <w:r>
        <w:rPr/>
        <w:t xml:space="preserve">айт журнала «Управление персоналом»</w:t>
      </w:r>
    </w:p>
    <w:p>
      <w:pPr>
        <w:numPr>
          <w:ilvl w:val="0"/>
          <w:numId w:val="15"/>
        </w:numPr>
      </w:pPr>
      <w:hyperlink r:id="rId22" w:history="1">
        <w:r>
          <w:rPr/>
          <w:t xml:space="preserve">http://pressa.ru/ru/magazines/trud/25-26-2021#/ - с</w:t>
        </w:r>
      </w:hyperlink>
      <w:r>
        <w:rPr/>
        <w:t xml:space="preserve">айт газеты «Труд»</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9D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C4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ED8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394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DB4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787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F2D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0C2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2E1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265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CBB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F13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4F4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098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5D5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8C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2660" TargetMode="External"/><Relationship Id="rId8" Type="http://schemas.openxmlformats.org/officeDocument/2006/relationships/hyperlink" Target="https://urait.ru/bcode/512661" TargetMode="External"/><Relationship Id="rId9" Type="http://schemas.openxmlformats.org/officeDocument/2006/relationships/hyperlink" Target="https://urait.ru/bcode/519622" TargetMode="External"/><Relationship Id="rId10" Type="http://schemas.openxmlformats.org/officeDocument/2006/relationships/hyperlink" Target="https://urait.ru/bcode/519665" TargetMode="External"/><Relationship Id="rId11" Type="http://schemas.openxmlformats.org/officeDocument/2006/relationships/hyperlink" Target="https://urait.ru/bcode/519667" TargetMode="External"/><Relationship Id="rId12" Type="http://schemas.openxmlformats.org/officeDocument/2006/relationships/hyperlink" Target="https://urait.ru/bcode/488030" TargetMode="External"/><Relationship Id="rId13" Type="http://schemas.openxmlformats.org/officeDocument/2006/relationships/hyperlink" Target="https://urait.ru/bcode/493002" TargetMode="External"/><Relationship Id="rId14" Type="http://schemas.openxmlformats.org/officeDocument/2006/relationships/hyperlink" Target="https://urait.ru/bcode/488959" TargetMode="External"/><Relationship Id="rId15" Type="http://schemas.openxmlformats.org/officeDocument/2006/relationships/hyperlink" Target="https://urait.ru/bcode/468948" TargetMode="External"/><Relationship Id="rId16" Type="http://schemas.openxmlformats.org/officeDocument/2006/relationships/hyperlink" Target="https://rosmintrud.ru/" TargetMode="External"/><Relationship Id="rId17" Type="http://schemas.openxmlformats.org/officeDocument/2006/relationships/hyperlink" Target="https://mintrud.karelia.ru/" TargetMode="External"/><Relationship Id="rId18" Type="http://schemas.openxmlformats.org/officeDocument/2006/relationships/hyperlink" Target="https://rostrud.gov.ru/" TargetMode="External"/><Relationship Id="rId19" Type="http://schemas.openxmlformats.org/officeDocument/2006/relationships/hyperlink" Target="https://e.spravkadrovika.ru/" TargetMode="External"/><Relationship Id="rId20" Type="http://schemas.openxmlformats.org/officeDocument/2006/relationships/hyperlink" Target="https://www.kdelo.ru/" TargetMode="External"/><Relationship Id="rId21" Type="http://schemas.openxmlformats.org/officeDocument/2006/relationships/hyperlink" Target="https://www.top-personal.ru/" TargetMode="External"/><Relationship Id="rId22" Type="http://schemas.openxmlformats.org/officeDocument/2006/relationships/hyperlink" Target="http://pressa.ru/ru/magazines/trud/25-26-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2026-04-21T03:57:27+03:00</dcterms:created>
  <dcterms:modified xsi:type="dcterms:W3CDTF">2026-04-21T03:57:27+03:00</dcterms:modified>
</cp:coreProperties>
</file>

<file path=docProps/custom.xml><?xml version="1.0" encoding="utf-8"?>
<Properties xmlns="http://schemas.openxmlformats.org/officeDocument/2006/custom-properties" xmlns:vt="http://schemas.openxmlformats.org/officeDocument/2006/docPropsVTypes"/>
</file>