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ДВИГАТЕЛИ ВНУТРЕННЕГО СГОРАНИЯ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Безопасность труда и пожарная безопасность на предприятиях автосервиса (О), Технология конструкционных материалов (НО), Введение в профессиональную деятельность (О), Трансмиссии и системы управления (О), Техническая эксплуатация транспортно-технологических машин и комплексов (О), Типаж, монтаж и эксплуатация технологического оборудования автосервиса (О), Производственный менеджмент и маркетинг (О), Тюнинг автомобилей на предприятиях автосервиса (О), Моделирование производственных процессов (О), Нормирование точности (О),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(И), Производственная эксплуатационная практика (И), Устройство, монтаж, техническое обслуживание и ремонт газобаллонного оборудования автомобилей (О), Двигатели внутреннего сгорания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Двигатели внутреннего сгорания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Вводная лекция Двигатели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 и смазки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Двигатели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и классификация. Рабочий цикл четырехтактного ДВС. Рабочий цикл двухтактного ДВС.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двигателей внутреннего сгорания. Регулировочные характеристики. Скоростные характеристики. Построение скоростных характеристик аналитическим методом. Регуляторная характеристика. Нагрузочная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и классификация. Конструкция кривошипно-шатунного механизма.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конструктивный обзор газораспределительных механизмов. Элементы механизма газораспределения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охлаждения. Жидкостная система охлаж-дения. Воздушная система охлаждения. Классификация и устройство системы смазки. Механизмы и аппараты системы смазки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питания бензиновых и дизельных двигателей. Система питания карбюраторного двигателя.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основы теории батарейного зажигания. Зажигание от магнето. Электронные системы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кривошипно-шатунного механизма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Двигатели внутреннего сгорания: основные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Действительные циклы ДВС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раздела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раздела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 раздела 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раздела 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раздела 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раздела 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ФГОС ВО по направлению подготовки 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практические и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«Двигатели внутреннего сгорания» имеется лаборатория, оснащенные необходимым оборудованием и макетами, мультимедийное оборудование для демонстрации учебных материалов.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  по теме «Кинематика кривошипно-шатунного механизма»</w:t>
      </w:r>
    </w:p>
    <w:p>
      <w:pPr/>
      <w:r>
        <w:rPr/>
        <w:t xml:space="preserve">Наличие конспекта «</w:t>
      </w:r>
      <w:r>
        <w:rPr>
          <w:b w:val="1"/>
          <w:bCs w:val="1"/>
        </w:rPr>
        <w:t xml:space="preserve">Зачтено</w:t>
      </w:r>
      <w:r>
        <w:rPr/>
        <w:t xml:space="preserve">», отсутствие конспекта «</w:t>
      </w:r>
      <w:r>
        <w:rPr>
          <w:b w:val="1"/>
          <w:bCs w:val="1"/>
        </w:rPr>
        <w:t xml:space="preserve">Не зачтено</w:t>
      </w:r>
      <w:r>
        <w:rPr/>
        <w:t xml:space="preserve">»,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 </w:t>
      </w:r>
    </w:p>
    <w:p>
      <w:pPr/>
      <w:r>
        <w:rPr/>
        <w:t xml:space="preserve">Классификация поршневых двигателей внутреннего сгорания.</w:t>
      </w:r>
    </w:p>
    <w:p>
      <w:pPr/>
      <w:r>
        <w:rPr/>
        <w:t xml:space="preserve">Рабочий цикл ДВС. Основные понятия и определения. Внутреннее и внешнее смесеобразования</w:t>
      </w:r>
    </w:p>
    <w:p>
      <w:pPr/>
      <w:r>
        <w:rPr/>
        <w:t xml:space="preserve">Индикаторные показатели рабочего цикла ДВС.</w:t>
      </w:r>
    </w:p>
    <w:p>
      <w:pPr/>
      <w:r>
        <w:rPr/>
        <w:t xml:space="preserve">Эффективные показатели рабочего цикла ДВС.</w:t>
      </w:r>
    </w:p>
    <w:p>
      <w:pPr/>
      <w:r>
        <w:rPr/>
        <w:t xml:space="preserve">Регулировочные характеристики ДВС</w:t>
      </w:r>
    </w:p>
    <w:p>
      <w:pPr/>
      <w:r>
        <w:rPr/>
        <w:t xml:space="preserve">Характеристики ДВС. Скоростная характеристика ДВС (внешняя)</w:t>
      </w:r>
    </w:p>
    <w:p>
      <w:pPr/>
      <w:r>
        <w:rPr/>
        <w:t xml:space="preserve">Основа теплового расчета ДВС. Цель и задачи теплового расчета. Исходные параметры расчета.</w:t>
      </w:r>
    </w:p>
    <w:p>
      <w:pPr/>
      <w:r>
        <w:rPr/>
        <w:t xml:space="preserve">Построение индикаторной диаграммы двигателя.</w:t>
      </w:r>
    </w:p>
    <w:p>
      <w:pPr/>
      <w:r>
        <w:rPr/>
        <w:t xml:space="preserve">Определение основных размеров ДВС</w:t>
      </w:r>
    </w:p>
    <w:p>
      <w:pPr/>
      <w:r>
        <w:rPr/>
        <w:t xml:space="preserve">Кинематика КШМ.</w:t>
      </w:r>
    </w:p>
    <w:p>
      <w:pPr/>
      <w:r>
        <w:rPr/>
        <w:t xml:space="preserve">Силы инерции КШМ и давления газов. Суммарные силы, действующие на КШМ.</w:t>
      </w:r>
    </w:p>
    <w:p>
      <w:pPr/>
      <w:r>
        <w:rPr/>
        <w:t xml:space="preserve">Силы действующие на шатунные и коренные шейки коленчатого вала.</w:t>
      </w:r>
    </w:p>
    <w:p>
      <w:pPr/>
      <w:r>
        <w:rPr/>
        <w:t xml:space="preserve">Уравновешивание ДВС. Уравновешивание одноцилиндрового ДВС.</w:t>
      </w:r>
    </w:p>
    <w:p>
      <w:pPr/>
      <w:r>
        <w:rPr/>
        <w:t xml:space="preserve">Уравновешивание ДВС. Уравновешивание рядного 4-цилиндрового 4-тактнсго двигателя.</w:t>
      </w:r>
    </w:p>
    <w:p>
      <w:pPr/>
      <w:r>
        <w:rPr/>
        <w:t xml:space="preserve">Уравновешивание ДВС. Уравновешивание двухцилиндрового V-образного двигателя.</w:t>
      </w:r>
    </w:p>
    <w:p>
      <w:pPr/>
      <w:r>
        <w:rPr/>
        <w:t xml:space="preserve">Уравновешивание 8-цилиндрового V-образного ДВС.</w:t>
      </w:r>
    </w:p>
    <w:p>
      <w:pPr/>
      <w:r>
        <w:rPr/>
        <w:t xml:space="preserve">Классификация газораспределительных механизмов ДВС. Основные конструктивные схемы.</w:t>
      </w:r>
    </w:p>
    <w:p>
      <w:pPr/>
      <w:r>
        <w:rPr/>
        <w:t xml:space="preserve">Требования к карбюраторам. Элементарный карбюратор.</w:t>
      </w:r>
    </w:p>
    <w:p>
      <w:pPr/>
      <w:r>
        <w:rPr/>
        <w:t xml:space="preserve">Основы теории карбюризации. Движение воздуха через карбюратор и истечение топлива.</w:t>
      </w:r>
    </w:p>
    <w:p>
      <w:pPr/>
      <w:r>
        <w:rPr/>
        <w:t xml:space="preserve">Характеристика элементарного карбюратора.</w:t>
      </w:r>
    </w:p>
    <w:p>
      <w:pPr/>
      <w:r>
        <w:rPr/>
        <w:t xml:space="preserve">Желаемая характеристика карбюратора.</w:t>
      </w:r>
    </w:p>
    <w:p>
      <w:pPr/>
      <w:r>
        <w:rPr/>
        <w:t xml:space="preserve">Топливодозирующие системы карбюратора: главные дозирующие системы.</w:t>
      </w:r>
    </w:p>
    <w:p>
      <w:pPr/>
      <w:r>
        <w:rPr/>
        <w:t xml:space="preserve">Топливодозирующие системы карбюратора: дополнительные дозирующие системы.</w:t>
      </w:r>
    </w:p>
    <w:p>
      <w:pPr/>
      <w:r>
        <w:rPr/>
        <w:t xml:space="preserve">Система питания дизельных ДВС. Камеры сгорания. Смесеобразования в дизельных ДВС.</w:t>
      </w:r>
    </w:p>
    <w:p>
      <w:pPr/>
      <w:r>
        <w:rPr/>
        <w:t xml:space="preserve">Основные приборы системы питания дизельных ДВС. ТНВД, форсунки.</w:t>
      </w:r>
    </w:p>
    <w:p>
      <w:pPr/>
      <w:r>
        <w:rPr/>
        <w:t xml:space="preserve">Регуляторы скорости. Классификация, схемы.</w:t>
      </w:r>
    </w:p>
    <w:p>
      <w:pPr/>
      <w:r>
        <w:rPr/>
        <w:t xml:space="preserve">Системы смазки. Классификация. Основы расчета элементов системы смазки.</w:t>
      </w:r>
    </w:p>
    <w:p>
      <w:pPr/>
      <w:r>
        <w:rPr/>
        <w:t xml:space="preserve">Система охлаждения. Классификация. Радиаторы. Основа расчета системы охлаждения.</w:t>
      </w:r>
    </w:p>
    <w:p>
      <w:pPr/>
      <w:r>
        <w:rPr/>
        <w:t xml:space="preserve">Система пуска ДВС. Мощность пускового устройства.</w:t>
      </w:r>
    </w:p>
    <w:p>
      <w:pPr/>
      <w:r>
        <w:rPr/>
        <w:t xml:space="preserve">Перспективы развития конструкции автомобильных и тракторных ДВС. Способы повышения мощности и экономичности ДВС.</w:t>
      </w:r>
    </w:p>
    <w:p>
      <w:pPr/>
      <w:r>
        <w:rPr/>
        <w:t xml:space="preserve">Система охлаждения ДВС. Назначение, принцип работы и общее устройство.</w:t>
      </w:r>
    </w:p>
    <w:p>
      <w:pPr/>
      <w:r>
        <w:rPr/>
        <w:t xml:space="preserve">Система батарейного зажигания. Общее устройство, назначение и принцип действия.</w:t>
      </w:r>
    </w:p>
    <w:p>
      <w:pPr/>
      <w:r>
        <w:rPr/>
        <w:t xml:space="preserve">КШМ. Назначение устройство и принцип действия.</w:t>
      </w:r>
    </w:p>
    <w:p>
      <w:pPr/>
      <w:r>
        <w:rPr/>
        <w:t xml:space="preserve">Система питания карбюраторного двигателя. Назначение устройство и принцип действия.</w:t>
      </w:r>
    </w:p>
    <w:p>
      <w:pPr/>
      <w:r>
        <w:rPr/>
        <w:t xml:space="preserve">Система питания дизельного ДВС. Общее устройство, назначение и принцип действия.</w:t>
      </w:r>
    </w:p>
    <w:p>
      <w:pPr/>
      <w:r>
        <w:rPr/>
        <w:t xml:space="preserve">Система смазки двигателя. Назначение, общее устройство, принцип действия.</w:t>
      </w:r>
    </w:p>
    <w:p>
      <w:pPr/>
      <w:r>
        <w:rPr/>
        <w:t xml:space="preserve">Устройство и принцип действия топливных насосов высокого давления дизельных ДВС.</w:t>
      </w:r>
    </w:p>
    <w:p>
      <w:pPr/>
      <w:r>
        <w:rPr/>
        <w:t xml:space="preserve">ГРМ. Назначение, общее устройство и принцип действия.</w:t>
      </w:r>
    </w:p>
    <w:p>
      <w:pPr/>
      <w:r>
        <w:rPr/>
        <w:t xml:space="preserve">Устройства, работа катушки зажигания и прерывателя распределителя.</w:t>
      </w:r>
    </w:p>
    <w:p>
      <w:pPr/>
      <w:r>
        <w:rPr/>
        <w:t xml:space="preserve">Источники электрического тока батарейной системы зажигания автомобиля, генераторная установка. Устройство и работа.</w:t>
      </w:r>
    </w:p>
    <w:p>
      <w:pPr/>
      <w:r>
        <w:rPr/>
        <w:t xml:space="preserve">Назначение, устройство и работа всережимного регулятора двигателей.</w:t>
      </w:r>
    </w:p>
    <w:p>
      <w:pPr/>
      <w:r>
        <w:rPr/>
        <w:t xml:space="preserve">Назначение, устройство и работа карбюратора автомобиля.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 практическая работа  и экзамен.</w:t>
      </w:r>
    </w:p>
    <w:p>
      <w:pPr/>
      <w:r>
        <w:rPr/>
        <w:t xml:space="preserve">Содержание самостоятельной работы студентов: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noWrap/>
          </w:tcPr>
          <w:p>
            <w:pPr/>
            <w:r>
              <w:rPr/>
              <w:t xml:space="preserve">Наименование</w:t>
            </w:r>
            <w:br/>
            <w:r>
              <w:rPr/>
              <w:t xml:space="preserve">раздела</w:t>
            </w:r>
          </w:p>
        </w:tc>
        <w:tc>
          <w:tcPr>
            <w:noWrap/>
          </w:tcPr>
          <w:p>
            <w:pPr/>
            <w:r>
              <w:rPr/>
              <w:t xml:space="preserve">Содержание раздела для самостоятельного изучения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Классификация и принцип работы двигателей внутреннего сгорания.</w:t>
            </w:r>
          </w:p>
          <w:p>
            <w:pPr/>
            <w:r>
              <w:rPr/>
              <w:t xml:space="preserve">·  Общие сведения и классификация</w:t>
            </w:r>
          </w:p>
          <w:p>
            <w:pPr/>
            <w:r>
              <w:rPr/>
              <w:t xml:space="preserve">·  Рабочий цикл четырехтактного ДВС</w:t>
            </w:r>
          </w:p>
          <w:p>
            <w:pPr/>
            <w:r>
              <w:rPr/>
              <w:t xml:space="preserve">·  Рабочий цикл двухтактного ДВС.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6-26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Тепловой расчет двигателей внутреннего сгорания.</w:t>
            </w:r>
          </w:p>
          <w:p>
            <w:pPr/>
            <w:r>
              <w:rPr/>
              <w:t xml:space="preserve">·      Теоретические термодинамические циклы ДВС</w:t>
            </w:r>
          </w:p>
          <w:p>
            <w:pPr/>
            <w:r>
              <w:rPr/>
              <w:t xml:space="preserve">·      Действительные циклы ДВС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27-66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Показатели и параметры двигателей внутреннего сгорания</w:t>
            </w:r>
          </w:p>
          <w:p>
            <w:pPr/>
            <w:r>
              <w:rPr/>
              <w:t xml:space="preserve">·  Индикаторные и эффективные показатели двигателя</w:t>
            </w:r>
          </w:p>
          <w:p>
            <w:pPr/>
            <w:r>
              <w:rPr/>
              <w:t xml:space="preserve">·  Тепловой баланс двигателей</w:t>
            </w:r>
          </w:p>
          <w:p>
            <w:pPr/>
            <w:r>
              <w:rPr/>
              <w:t xml:space="preserve">·  Определение основных размеров двигателей</w:t>
            </w:r>
          </w:p>
          <w:p>
            <w:pPr/>
            <w:r>
              <w:rPr/>
              <w:t xml:space="preserve">·  Основные параметры двигателей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67-95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двигателей внутреннего сгорания.</w:t>
            </w:r>
          </w:p>
          <w:p>
            <w:pPr/>
            <w:r>
              <w:rPr/>
              <w:t xml:space="preserve">·  Регулировочные характеристики</w:t>
            </w:r>
          </w:p>
          <w:p>
            <w:pPr/>
            <w:r>
              <w:rPr/>
              <w:t xml:space="preserve">·  Скоростные характеристики.</w:t>
            </w:r>
          </w:p>
          <w:p>
            <w:pPr/>
            <w:r>
              <w:rPr/>
              <w:t xml:space="preserve">·  Построение скоростных характеристик аналитическим методом</w:t>
            </w:r>
          </w:p>
          <w:p>
            <w:pPr/>
            <w:r>
              <w:rPr/>
              <w:t xml:space="preserve">·  Регуляторная характеристика</w:t>
            </w:r>
          </w:p>
          <w:p>
            <w:pPr/>
            <w:r>
              <w:rPr/>
              <w:t xml:space="preserve">·  Нагрузочная характеристика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85-95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Кривошипно-шатунный механизм</w:t>
            </w:r>
          </w:p>
          <w:p>
            <w:pPr/>
            <w:r>
              <w:rPr/>
              <w:t xml:space="preserve">·   Общие сведения и классификация</w:t>
            </w:r>
          </w:p>
          <w:p>
            <w:pPr/>
            <w:r>
              <w:rPr/>
              <w:t xml:space="preserve">·   Конструкция кривошипно-шатунного механизма</w:t>
            </w:r>
          </w:p>
          <w:p>
            <w:pPr/>
            <w:r>
              <w:rPr/>
              <w:t xml:space="preserve">·   Кинематика кривошипно-шатунного механизма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7-38.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Кривошипно-шатунный механизм</w:t>
            </w:r>
          </w:p>
          <w:p>
            <w:pPr/>
            <w:r>
              <w:rPr/>
              <w:t xml:space="preserve">·  Динамика кривошипно-шатунного механизма</w:t>
            </w:r>
          </w:p>
          <w:p>
            <w:pPr/>
            <w:r>
              <w:rPr/>
              <w:t xml:space="preserve">·  Уравновешивание двигателей внутреннего сгорания</w:t>
            </w:r>
          </w:p>
          <w:p>
            <w:pPr/>
            <w:r>
              <w:rPr/>
              <w:t xml:space="preserve">·  Равномерность хода и расчет маховика двигателя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71-92.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Газораспределительный механизм</w:t>
            </w:r>
          </w:p>
          <w:p>
            <w:pPr/>
            <w:r>
              <w:rPr/>
              <w:t xml:space="preserve">·   Классификация и конструктивный обзор газораспределительных механизмов.</w:t>
            </w:r>
          </w:p>
          <w:p>
            <w:pPr/>
            <w:r>
              <w:rPr/>
              <w:t xml:space="preserve">·   Элементы механизма газораспределения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93-107.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охлаждения двигателя</w:t>
            </w:r>
          </w:p>
          <w:p>
            <w:pPr/>
            <w:r>
              <w:rPr/>
              <w:t xml:space="preserve">·  Классификация систем охлаждения</w:t>
            </w:r>
          </w:p>
          <w:p>
            <w:pPr/>
            <w:r>
              <w:rPr/>
              <w:t xml:space="preserve">·  Жидкостная система охлаждения</w:t>
            </w:r>
          </w:p>
          <w:p>
            <w:pPr/>
            <w:r>
              <w:rPr/>
              <w:t xml:space="preserve">·  Воздушная система охлаждения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108-122.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смазки двигателя</w:t>
            </w:r>
          </w:p>
          <w:p>
            <w:pPr/>
            <w:r>
              <w:rPr/>
              <w:t xml:space="preserve">·  Классификация и устройство системы смазки</w:t>
            </w:r>
          </w:p>
          <w:p>
            <w:pPr/>
            <w:r>
              <w:rPr/>
              <w:t xml:space="preserve">·  Механизмы и аппараты системы смазки</w:t>
            </w:r>
          </w:p>
          <w:p>
            <w:pPr/>
            <w:r>
              <w:rPr/>
              <w:t xml:space="preserve">·  Основы расчета системы смазки двигателей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108-122.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питания бензиновых и газовых двигателей.</w:t>
            </w:r>
          </w:p>
          <w:p>
            <w:pPr/>
            <w:r>
              <w:rPr/>
              <w:t xml:space="preserve">·  Система питания карбюраторного двигателя.</w:t>
            </w:r>
          </w:p>
          <w:p>
            <w:pPr/>
            <w:r>
              <w:rPr/>
              <w:t xml:space="preserve">·  Устройство элементарного карбюратора.</w:t>
            </w:r>
          </w:p>
          <w:p>
            <w:pPr/>
            <w:r>
              <w:rPr/>
              <w:t xml:space="preserve">·  Основы теории карбюрации.</w:t>
            </w:r>
          </w:p>
          <w:p>
            <w:pPr/>
            <w:r>
              <w:rPr/>
              <w:t xml:space="preserve">·  Система питания двигателя с впрыском бензина</w:t>
            </w:r>
          </w:p>
          <w:p>
            <w:pPr/>
            <w:r>
              <w:rPr/>
              <w:t xml:space="preserve">·  Система питания газовых двигателей.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123-156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питания дизельного двигателя</w:t>
            </w:r>
          </w:p>
          <w:p>
            <w:pPr/>
            <w:r>
              <w:rPr/>
              <w:t xml:space="preserve">·  Схемы системы питания дизельных двигателей</w:t>
            </w:r>
          </w:p>
          <w:p>
            <w:pPr/>
            <w:r>
              <w:rPr/>
              <w:t xml:space="preserve">·  Распыливание топлива в цилиндре дизельного двигателя</w:t>
            </w:r>
          </w:p>
          <w:p>
            <w:pPr/>
            <w:r>
              <w:rPr/>
              <w:t xml:space="preserve">·  Камеры сгорания дизельных двигателей</w:t>
            </w:r>
          </w:p>
          <w:p>
            <w:pPr/>
            <w:r>
              <w:rPr/>
              <w:t xml:space="preserve">·  Основные приборы системы питания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157-180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пуска двигателя</w:t>
            </w:r>
          </w:p>
          <w:p>
            <w:pPr/>
            <w:r>
              <w:rPr/>
              <w:t xml:space="preserve">·  Способы пуска двигателей</w:t>
            </w:r>
          </w:p>
          <w:p>
            <w:pPr/>
            <w:r>
              <w:rPr/>
              <w:t xml:space="preserve">·   Параметры пускового устройства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181-185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зажигания</w:t>
            </w:r>
          </w:p>
          <w:p>
            <w:pPr/>
            <w:r>
              <w:rPr/>
              <w:t xml:space="preserve">·   Устройство и основы теории батарейного зажигания</w:t>
            </w:r>
          </w:p>
          <w:p>
            <w:pPr/>
            <w:r>
              <w:rPr/>
              <w:t xml:space="preserve">·   Зажигание от магнето</w:t>
            </w:r>
          </w:p>
          <w:p>
            <w:pPr/>
            <w:r>
              <w:rPr/>
              <w:t xml:space="preserve">·   Электронные системы зажигания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185-202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регулирования двигателей</w:t>
            </w:r>
          </w:p>
          <w:p>
            <w:pPr/>
            <w:r>
              <w:rPr/>
              <w:t xml:space="preserve">·  Теоретические основы регулирования скоростных режимов двигателей</w:t>
            </w:r>
          </w:p>
          <w:p>
            <w:pPr/>
            <w:r>
              <w:rPr/>
              <w:t xml:space="preserve">·  Классификация и конструкции регуляторов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Перспективы развития ДВС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203-209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Двигатели внутреннего сгорания и проблемы экологии</w:t>
            </w:r>
          </w:p>
          <w:p>
            <w:pPr/>
            <w:r>
              <w:rPr/>
              <w:t xml:space="preserve">·       Вредные выбросы в составе отработавших газов и их воздействие на живую природу</w:t>
            </w:r>
          </w:p>
          <w:p>
            <w:pPr/>
            <w:r>
              <w:rPr/>
              <w:t xml:space="preserve">·       Совершенствование систем питания и зажигания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Экзамен</w:t>
            </w:r>
          </w:p>
        </w:tc>
        <w:tc>
          <w:tcPr>
            <w:noWrap/>
          </w:tcPr>
          <w:p>
            <w:pPr/>
            <w:r>
              <w:rPr/>
              <w:t xml:space="preserve">Подготовка и сдача экзамена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с начала семестра.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используются плакаты по устройству ДВС и детали узлов и агрегатов двигателей, которые размещены в лаборатории.</w:t>
      </w:r>
    </w:p>
    <w:p>
      <w:pPr/>
      <w:r>
        <w:rPr/>
        <w:t xml:space="preserve"> Экзамен проводится в период сессии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Двигатели внутреннего сгорания: Учебн. пособие.Ч.1. Основы теории двигателей/ С.А.Кильпеляйнен, Г.А. Давыдков, Ю.К. Кукелев, ПетрГУ.-Петрозаводск, 2004.-96с.</w:t>
      </w:r>
    </w:p>
    <w:p>
      <w:pPr/>
      <w:r>
        <w:rPr/>
        <w:t xml:space="preserve">Двигатели внутреннего сгорания: Учебн. пособие.Ч.2. Конструкция и расчет основных деталей, механизмов и систем двигателей/ С.А.Кильпеляйнен, Г.А. Давыдков, А.П. Соколов, ПетрГУ.-Петрозаводск, 2005.-228с.</w:t>
      </w:r>
    </w:p>
    <w:p>
      <w:pPr/>
      <w:r>
        <w:rPr/>
        <w:t xml:space="preserve">Двигатели внутреннего сгорания: Учебн-метод. пособие.Ч.3. Устройство и работа механизмов и систем двигателей/ С.А.Кильпеляйнен, В.М. Солнышков, С.Н. Перский, ПетрГУ.-Петрозаводск, 2006.-120с.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Грехов Л.В., Иващенко Н.А., Марков В.А. Топливная аппаратура и системы управления дизелей: Учебник для вузов. - М.: Изд-во Легион-Автодата, 2004. - 344 с.</w:t>
      </w:r>
    </w:p>
    <w:p>
      <w:pPr/>
      <w:r>
        <w:rPr/>
        <w:t xml:space="preserve">Грехов Л.В., Иващенко Н.А., Марков В.А. Топливная аппаратура и системы управления дизелей: Учебник для вузов. 2-е изд. - М.: Изд-во Легион-Автодата, 2005.</w:t>
      </w:r>
    </w:p>
    <w:p>
      <w:pPr/>
      <w:r>
        <w:rPr/>
        <w:t xml:space="preserve">Кавтарадзе Р.З. Локальный теплообмен в поршневых двигателях: Учебное пособие для вузов. - М.: Изд-во МГТУ им. Н.Э.Баумана, 2001. - 592с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«Двигатели внутреннего сгорания»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F2D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2026-04-21T12:49:16+03:00</dcterms:created>
  <dcterms:modified xsi:type="dcterms:W3CDTF">2026-04-21T12:49:16+03:00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