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МИФОЛОГИЯ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(Русский язык и Литература)»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Скоропадская Анна Александровна, заместитель директора по воспитательной работе, Институт филологии; доцент, кафедра классической филологии, русской литературы и журналистики; директор, Гуманитарный инновационный парк, кандидат филологических наук, доцент; Сафрон Елена Александровна, профессор, кафедра германской филологии и скандинавистики; профессор, отдел подготовки и аттестации НПР; профессор, кафедра немецкого и французского языков; профессор, кафедра английского языка, доктор филологических наук, доцент; Нилова Анна Юрьевна, доцент, кафедра классической филологии, русской литературы и журналистики; заместитель директора по научной работе, Институт филологии, кандидат филологических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Уханова, кандидат юридических наук</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филологии.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В.А. Федорцова, </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Научно-исследовательская работа (получение первичных навыков научно-исследовательской работы) (НОИ), Информационные технологии в образовании (О), Естественнонаучная картина мира (О), Диалектологическая практика (О), Практикум по литературе (НОИ), Литературное редактирование (И), Библиография (+), Педагогическая практика (О), Общее языкознание (О), Основы палеорусистики (О), Старославянский язык (О), Теория литературы (ОИ), Текстология (ОИ), История русской литературной критики (О), Учебная практика по получению первичных профессиональных умений и навыков, в том числе первичных умений и навыков научно-исследовательской деятельности (О), Подготовка к сдаче и сдача государственного экзамена (И), Философия (О), История русского литературного языка (О), Выполнение и защита выпускной квалификационной работы (И), Мифология (+), Современный русский язык (НО),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Мифология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Теория мифа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Античная мифология</w:t>
            </w:r>
          </w:p>
        </w:tc>
        <w:tc>
          <w:tcPr>
            <w:noWrap/>
          </w:tcPr>
          <w:p>
            <w:pPr>
              <w:jc w:val="left"/>
              <w:ind w:left="0" w:right="0" w:firstLine="0" w:hanging="0"/>
            </w:pPr>
            <w:r>
              <w:rPr/>
              <w:t xml:space="preserve">41</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Творческое задание;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Славянская мифология</w:t>
            </w:r>
          </w:p>
        </w:tc>
        <w:tc>
          <w:tcPr>
            <w:noWrap/>
          </w:tcPr>
          <w:p>
            <w:pPr>
              <w:jc w:val="left"/>
              <w:ind w:left="0" w:right="0" w:firstLine="0" w:hanging="0"/>
            </w:pPr>
            <w:r>
              <w:rPr/>
              <w:t xml:space="preserve">25</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Творческое задание;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Миф, эпос, сказка. Первые попытки осмысления мифологического материала в период античности. Аллегоризм (софисты). Символизм (Платон). Эвгемеризм (теория обожествления исторических лиц). Отношение к мифологии в средневековье. Оживление интереса к ней с эпохи Возрождения. Философия мифа Дж. Вико. Романтики (Шеллинг и др.). Научные теории мифа в ХIX-ХХ вв.: солярный мифологизм (А. Афанасьев и др.); анимизм (Э. Тайлор); ритуализм (Дж. Фрэзер); теория трех функций (Ж. Дюмезиль); структурализм (К. Леви-Строс, В. Иванов, В. Топоров); архетипы (К. Юнг).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Мифология античности. Мифология Древней Греции. Особенности греческого мифа. Древнегреческое искусство и мифология: (Гомеровская эпоха IX—VIII вв. до н.э.) – формирование греческого варианта мифологии; архаика (VIII—VI вв. до н.э.) – териоморфные (звероподобные) персонажи; классика (V—IV вв. до н.э.) – пантеон олимпийских богов и формирование зрелого героизма; поздний период (IV в. до н.э. – III в. н.э.) – оживление архаических мотивов, фактическое создание триады: Зевс – творческое, Аполлон – упорядочивающее, Дионис – оргиастическое – начала. Неоднородность источников (Гомер, Гесиод, «гомеровские» гимны, греческие трагедии, эллинистическая литература и т.д.). Необычайная поэтичность греческих мифов. Их значение для всей последующей европейской цивилизации. Пантеон богов-олимпийцев – своего рода эталон, с которым сопоставляют мифические образы других традиций.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Мифы о происхождении мира и богов. Рождение из хаоса Геи и Урана – первого поколения богов. Наполнение мира чудовищами (сторукими, циклопами и т.д.). Крон и его братья Титаны – второе поколение богов. Свержение Зевсом власти Крона. Упорядочивание мира, его структурирование (Олимп, Аид, Тартар и т.д.). Мифы о богах и их борьбе с гигантами и титанами изложены в поэме Гесиода «Теогония» («Происхождение богов»). Некоторые сказания приводятся по  поэмам Гомера «Илиада» и «Одиссея», а также по поэме римского поэта Овидия «Метаморфозы» («Превращения»). Отражение космогонических и теогонических мифов в европейской литературе. Прометей – культурный герой и создатель людей. Миф о Прометее. Пандора. Девкалион и Пирра. Миф о пяти веках: золотой, серебряный, медный, героический, железный.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Олимпийская мифология. Мифология Зевса. Мифология Критского Зевса. Основные формы культа Зевса: двойной топор, мифология растений и животных. Зевс, Дионис, Загрей. Зевс и Европа. Минотавр и Лабиринт. Отражение мифов в античной и европейской литературе и искусстве.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Циклы мифов о Персее, Ясоне, Тезее, Геракле. Миф о Данае, рождении Персея. Описание Горгон у Эсхила. Горгона Медуза. Грайи. Изображения Персея на монетах и барельефах. Миф о Пегасе. Миф о происхождении коралла (по орфическим поэмам). Персей и Андромеда. Миф о Беллерофонте. Отражение мифов в античной и европейской литературе и искусстве. Тезей – сын Эгея и Эфры. Мифы, рассказывающие о подвигах Тезея на пути в Афины (Перифет, Синид, Прокруст, Скирон). Эгей и Медея. Остров Крит. Минойский дворец. Минотавр. Ариадны. Участие Тезея в походе против Амазонок, в походе аргонавтов, в Калидонской охоте, в сражении с кентаврами и другие подвиги. Отражение мифов в античной и европейской литературе и искусстве. Миф о происхождении Геракла. Внешний облик и характер героя. Служба царю Эврисфею. Основные подвиги Геракла: немейский лев, лернейская гидра, керинейская лань, стимфалийские птицы и т.д. Геракл и Деянира. Смерть Геракла. Отражение мифов в античной и европейской литературе и искусстве.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Цикл мифов о Троянской войне. Традиционное изложение мифа о Троянской войне. Илиада. Елена Прекрасная – дочь Зевса и Леды. Суд Париса. Похищение Елены. Менелай собирает греческих героев для похода на Трою. Одиссей и Ахилл. Филоктет. Осада Трои. Ссора Ахилла и Агамемнона. Вмешательство богов. Бой Ахилла и Гектора, Гибель Ахилла. Падение Трои. Возвращение греков домой. Трагическая история Агамемнона и Клитемнестры. Мщение Ореста. Отражение мифов в античной и европейской литературе и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Мифология Древнего Рима: самобытность и традиции. «Римский миф». Италийская мифология. Черты тотемизма. Архаические обряды. Диана как покровительница диких зверей. Дж. Фрейзер о «золотой ветви». Трансформации функций Фортуны от половины мифологической слитной пары к богине материнства и затем богине судьбы. Майус как хтоническое божество растительности. Земледельческое божество Март: перерастание его функции покровителя племени и защитника его территории в отдельные представления о грозном боге войны Марсе. Гипотеза Ж. Дюмезиля о восхождении римской триады богов (Юпитер, Марс, Квирин) к древнейшему делению индоевропейского общества на жрецов, воинов и земледельцев. Отличия италийской мифологии от греческой: обилие демонических сил, локализация мест обитания богов, отсутствие мифов о браках богов и т. д.  Черты, заимствованные из древнегреческой мифологии. Отражение мифов в античной и европейской литературе и культуре. Сатурн как один из древнейших римских богов, как бог золотого века, как один из первых царей Лация, как культурный герой. Неопределённость пола многочисленных архаических богов Древнего Рима как следствие неопределённости представлений об этом классе персонажей. Культы леса, дуба, волка. Мнение Дюмезиля о перенесении конфликтов и гармонии мифологических сюжетов на «героический» уровень. Отражение мифов в античной и европейской литературе и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«Римский миф». Ромул и Рем. Основание Рима. Нума Помпилий и Юпитер. Легенды о поединке Горациев и Куриациев, о Муции Сцеволе. Римская мифология как небесное отражение земного Рима. Культы сословного характера. Генотеизм и его продолжение в культе императора. «Энеида» Вергилия как выражение мысли о предназначении Рима править миром. Отражение мифов в античной и европейской литературе и культуре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Письменные источники: зарубежные (Прокопий Кесарийский, Константин Багрянородный, Ибн Фадлан и др.), древнерусские (летописи, поучения против язычников). «Слово о полку Игореве» как источник по истории языческой культуры. Язычество в русском фольклоре. Археологические источники. Основные работы по славянской мифологии (Л. Нидерле, Д. К. Зеленин, Б. А. Рыбаков, В. В. Иванов, Б. А. Успенский).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Славянское язычество. Расселение славян и их контакты с иными этносами. Анимистические и тотемистические верования. Представления славян о мироустройстве. Сбручский идол. Волхвы. Культовая практика. Гадания. Праздники.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Боги восточных славян. Три уровня славянских богов: верховные (Перун, Сварог, Хорс и др.), земной (Велес, Ярило и др.), нижний (леший, банник, водяной и пр.). Пантеон языческих богов князя Владимира. Отражение основного индоевропейского мифа в славянском язычестве.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Рефлексы славянского язычества в русской светской и конфессиональной культуре. Восточнославянская рецепция византийского православия. Культы православных святых как контаминация христианства и язычества. Отражение древних языческих представлений в современной русской фразеологической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презентация творческих заданий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презентация творческих заданий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интерактивных заданий (лекция и тест) в электронном курсе «Мифология», расположенном на платформе Moodle 2: https://moodle2.petrsu.ru/course/view.php?id=144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интерактивных заданий (лекции и тесты) в электронном курсе «Мифология», расположенном на платформе Moodle 2: https://moodle2.petrsu.ru/course/view.php?id=144</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над творческим заданием.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Выполнение интерактивных заданий (лекции и тесты) в электронном курсе «Мифология», расположенном на платформе Moodle 2: https://moodle2.petrsu.ru/course/view.php?id=144  Подготовка к коллоквиуму «Славянское язычество и православная культура» (вопросы см. в приложении).</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над творческим заданием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26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Курс «Мифология» подразумевает сочетание лекционных занятий с самостоятельным закреплением материала при помощи компьютерных образовательных технологий: теоретический материал, выносимый на лекционные занятия и на самостоятельную работу обучающегося, осваивается и закрепляется при помощи тестов и заданий на платформе Moodle 2.</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творческое задание.</w:t>
      </w:r>
    </w:p>
    <w:p>
      <w:pPr/>
      <w:r>
        <w:rPr/>
        <w:t xml:space="preserve">Оценочные средства для текущего контроля.</w:t>
      </w:r>
    </w:p>
    <w:p>
      <w:pPr/>
      <w:r>
        <w:rPr/>
        <w:t xml:space="preserve">Тест</w:t>
      </w:r>
    </w:p>
    <w:p>
      <w:pPr/>
      <w:r>
        <w:rPr>
          <w:u w:val="single"/>
        </w:rPr>
        <w:t xml:space="preserve">Содержание теста:</w:t>
      </w:r>
      <w:r>
        <w:rPr/>
        <w:t xml:space="preserve"> соответствует теме, представленной в аудиторной и интерактивной лекции и/или на практическом занятии:</w:t>
      </w:r>
    </w:p>
    <w:p>
      <w:pPr/>
      <w:r>
        <w:rPr>
          <w:u w:val="single"/>
        </w:rPr>
        <w:t xml:space="preserve">Основные темы, включенные в тест:</w:t>
      </w:r>
    </w:p>
    <w:p>
      <w:pPr>
        <w:numPr>
          <w:ilvl w:val="0"/>
          <w:numId w:val="1"/>
        </w:numPr>
      </w:pPr>
      <w:r>
        <w:rPr/>
        <w:t xml:space="preserve">«Введение. Теория мифа»</w:t>
      </w:r>
    </w:p>
    <w:p>
      <w:pPr/>
      <w:r>
        <w:rPr>
          <w:i w:val="1"/>
          <w:iCs w:val="1"/>
          <w:u w:val="single"/>
        </w:rPr>
        <w:t xml:space="preserve">Античная мифология</w:t>
      </w:r>
      <w:r>
        <w:rPr/>
        <w:t xml:space="preserve">:</w:t>
      </w:r>
    </w:p>
    <w:p>
      <w:pPr>
        <w:numPr>
          <w:ilvl w:val="0"/>
          <w:numId w:val="2"/>
        </w:numPr>
      </w:pPr>
      <w:r>
        <w:rPr/>
        <w:t xml:space="preserve">«Особенности греческой мифологии»</w:t>
      </w:r>
    </w:p>
    <w:p>
      <w:pPr>
        <w:numPr>
          <w:ilvl w:val="0"/>
          <w:numId w:val="2"/>
        </w:numPr>
      </w:pPr>
      <w:r>
        <w:rPr/>
        <w:t xml:space="preserve">«Мифы о происхождении мира и богов»</w:t>
      </w:r>
    </w:p>
    <w:p>
      <w:pPr>
        <w:numPr>
          <w:ilvl w:val="0"/>
          <w:numId w:val="2"/>
        </w:numPr>
      </w:pPr>
      <w:r>
        <w:rPr/>
        <w:t xml:space="preserve">«Боги. Герои. Люди»</w:t>
      </w:r>
    </w:p>
    <w:p>
      <w:pPr>
        <w:numPr>
          <w:ilvl w:val="0"/>
          <w:numId w:val="2"/>
        </w:numPr>
      </w:pPr>
      <w:r>
        <w:rPr/>
        <w:t xml:space="preserve">«Олимпийская мифология. Мифы о Зевсе»</w:t>
      </w:r>
    </w:p>
    <w:p>
      <w:pPr>
        <w:numPr>
          <w:ilvl w:val="0"/>
          <w:numId w:val="2"/>
        </w:numPr>
      </w:pPr>
      <w:r>
        <w:rPr/>
        <w:t xml:space="preserve">«Циклы мифов о греческих героях»</w:t>
      </w:r>
    </w:p>
    <w:p>
      <w:pPr>
        <w:numPr>
          <w:ilvl w:val="0"/>
          <w:numId w:val="2"/>
        </w:numPr>
      </w:pPr>
      <w:r>
        <w:rPr/>
        <w:t xml:space="preserve">«Мифы о Троянской войне»</w:t>
      </w:r>
    </w:p>
    <w:p>
      <w:pPr/>
      <w:r>
        <w:rPr>
          <w:i w:val="1"/>
          <w:iCs w:val="1"/>
          <w:u w:val="single"/>
        </w:rPr>
        <w:t xml:space="preserve">Славянская мифология</w:t>
      </w:r>
      <w:r>
        <w:rPr/>
        <w:t xml:space="preserve">:</w:t>
      </w:r>
    </w:p>
    <w:p>
      <w:pPr>
        <w:numPr>
          <w:ilvl w:val="0"/>
          <w:numId w:val="3"/>
        </w:numPr>
      </w:pPr>
      <w:r>
        <w:rPr/>
        <w:t xml:space="preserve">«Основные источники славянской мифологии»</w:t>
      </w:r>
    </w:p>
    <w:p>
      <w:pPr>
        <w:numPr>
          <w:ilvl w:val="1"/>
          <w:numId w:val="3"/>
        </w:numPr>
      </w:pPr>
      <w:r>
        <w:rPr/>
        <w:t xml:space="preserve">«Славянское язычество»</w:t>
      </w:r>
    </w:p>
    <w:p>
      <w:pPr>
        <w:numPr>
          <w:ilvl w:val="1"/>
          <w:numId w:val="3"/>
        </w:numPr>
      </w:pPr>
      <w:r>
        <w:rPr/>
        <w:t xml:space="preserve">«Боги восточных славян»</w:t>
      </w:r>
    </w:p>
    <w:p>
      <w:pPr>
        <w:numPr>
          <w:ilvl w:val="1"/>
          <w:numId w:val="3"/>
        </w:numPr>
      </w:pPr>
      <w:r>
        <w:rPr/>
        <w:t xml:space="preserve">«Рефлексы славянского язычества»</w:t>
      </w:r>
    </w:p>
    <w:p>
      <w:pPr/>
      <w:r>
        <w:rPr/>
        <w:t xml:space="preserve"> </w:t>
      </w:r>
    </w:p>
    <w:p>
      <w:pPr/>
      <w:r>
        <w:rPr>
          <w:u w:val="single"/>
        </w:rPr>
        <w:t xml:space="preserve">Форма работы:</w:t>
      </w:r>
      <w:r>
        <w:rPr/>
        <w:t xml:space="preserve"> письменная / интерактивная.</w:t>
      </w:r>
    </w:p>
    <w:p>
      <w:pPr/>
      <w:r>
        <w:rPr>
          <w:u w:val="single"/>
        </w:rPr>
        <w:t xml:space="preserve">Количество вариантов:</w:t>
      </w:r>
      <w:r>
        <w:rPr/>
        <w:t xml:space="preserve"> 1.</w:t>
      </w:r>
    </w:p>
    <w:p>
      <w:pPr/>
      <w:r>
        <w:rPr>
          <w:u w:val="single"/>
        </w:rPr>
        <w:t xml:space="preserve">Количество заданий</w:t>
      </w:r>
      <w:r>
        <w:rPr/>
        <w:t xml:space="preserve">: не меньше десяти.</w:t>
      </w:r>
    </w:p>
    <w:p>
      <w:pPr/>
      <w:r>
        <w:rPr>
          <w:u w:val="single"/>
        </w:rPr>
        <w:t xml:space="preserve">Виды тестовых заданий</w:t>
      </w:r>
      <w:r>
        <w:rPr/>
        <w:t xml:space="preserve">: в тест включаются задания закрытого (вписывание правильного ответа) и открытого (выбор одного или нескольких правильных ответов из предложенных) типа.</w:t>
      </w:r>
    </w:p>
    <w:p>
      <w:pPr/>
      <w:r>
        <w:rPr/>
        <w:t xml:space="preserve"> </w:t>
      </w:r>
    </w:p>
    <w:p>
      <w:pPr/>
      <w:r>
        <w:rPr>
          <w:u w:val="single"/>
        </w:rPr>
        <w:t xml:space="preserve">Требования к выполнению</w:t>
      </w:r>
      <w:r>
        <w:rPr/>
        <w:t xml:space="preserve">:</w:t>
      </w:r>
    </w:p>
    <w:p>
      <w:pPr>
        <w:numPr>
          <w:ilvl w:val="0"/>
          <w:numId w:val="4"/>
        </w:numPr>
      </w:pPr>
      <w:r>
        <w:rPr/>
        <w:t xml:space="preserve">Обучающийся выбирает 1 из 4 возможных вариантов ответов.</w:t>
      </w:r>
    </w:p>
    <w:p>
      <w:pPr>
        <w:numPr>
          <w:ilvl w:val="0"/>
          <w:numId w:val="4"/>
        </w:numPr>
      </w:pPr>
      <w:r>
        <w:rPr/>
        <w:t xml:space="preserve">Обучающийся самостоятельно вписывает ответ на предлагаемый ему вопрос.</w:t>
      </w:r>
    </w:p>
    <w:p>
      <w:pPr/>
      <w:r>
        <w:rPr>
          <w:u w:val="single"/>
        </w:rPr>
        <w:t xml:space="preserve">Планируемое время выполнения</w:t>
      </w:r>
      <w:r>
        <w:rPr/>
        <w:t xml:space="preserve">: нет ограничений.</w:t>
      </w:r>
    </w:p>
    <w:p>
      <w:pPr/>
      <w:r>
        <w:rPr>
          <w:u w:val="single"/>
        </w:rPr>
        <w:t xml:space="preserve">Пример теста:</w:t>
      </w:r>
    </w:p>
    <w:p>
      <w:pPr>
        <w:numPr>
          <w:ilvl w:val="0"/>
          <w:numId w:val="5"/>
        </w:numPr>
      </w:pPr>
      <w:r>
        <w:rPr>
          <w:i w:val="1"/>
          <w:iCs w:val="1"/>
        </w:rPr>
        <w:t xml:space="preserve"> Как звали автора «Теогонии»?</w:t>
      </w:r>
    </w:p>
    <w:p>
      <w:pPr/>
      <w:r>
        <w:rPr/>
        <w:t xml:space="preserve">Гомер</w:t>
      </w:r>
    </w:p>
    <w:p>
      <w:pPr/>
      <w:r>
        <w:rPr/>
        <w:t xml:space="preserve">Гесиод</w:t>
      </w:r>
    </w:p>
    <w:p>
      <w:pPr/>
      <w:r>
        <w:rPr/>
        <w:t xml:space="preserve">Вергилий</w:t>
      </w:r>
    </w:p>
    <w:p>
      <w:pPr/>
      <w:r>
        <w:rPr/>
        <w:t xml:space="preserve">Овидий</w:t>
      </w:r>
    </w:p>
    <w:p>
      <w:pPr/>
      <w:r>
        <w:rPr/>
        <w:t xml:space="preserve"> </w:t>
      </w:r>
    </w:p>
    <w:p>
      <w:pPr>
        <w:numPr>
          <w:ilvl w:val="0"/>
          <w:numId w:val="6"/>
        </w:numPr>
      </w:pPr>
      <w:r>
        <w:rPr>
          <w:i w:val="1"/>
          <w:iCs w:val="1"/>
        </w:rPr>
        <w:t xml:space="preserve"> Космогонические мифы это мифы о….</w:t>
      </w:r>
    </w:p>
    <w:p>
      <w:pPr/>
      <w:r>
        <w:rPr/>
        <w:t xml:space="preserve">созвездиях</w:t>
      </w:r>
    </w:p>
    <w:p>
      <w:pPr/>
      <w:r>
        <w:rPr/>
        <w:t xml:space="preserve">создании мира</w:t>
      </w:r>
    </w:p>
    <w:p>
      <w:pPr/>
      <w:r>
        <w:rPr/>
        <w:t xml:space="preserve">происхождении человечества</w:t>
      </w:r>
    </w:p>
    <w:p>
      <w:pPr/>
      <w:r>
        <w:rPr/>
        <w:t xml:space="preserve">загонах жизни</w:t>
      </w:r>
    </w:p>
    <w:p>
      <w:pPr/>
      <w:r>
        <w:rPr/>
        <w:t xml:space="preserve"> </w:t>
      </w:r>
    </w:p>
    <w:p>
      <w:pPr/>
      <w:r>
        <w:rPr>
          <w:u w:val="single"/>
        </w:rPr>
        <w:t xml:space="preserve">Порядок оценивания</w:t>
      </w:r>
      <w:r>
        <w:rPr/>
        <w:t xml:space="preserve">: «зачтено / не зачтено»:</w:t>
      </w:r>
    </w:p>
    <w:p>
      <w:pPr/>
      <w:r>
        <w:rPr/>
        <w:t xml:space="preserve">В курс включены тесты с несколькими попытками, с перемешивающимися вопросами. Ограничение времени не задается.</w:t>
      </w:r>
    </w:p>
    <w:p>
      <w:pPr/>
      <w:r>
        <w:rPr/>
        <w:t xml:space="preserve">Каждая попытка оценивается автоматически, за исключением вопросов «Эссе», и оценка записывается в журнал оценок. В некоторых вопросах в настройки включены подсказки, отзыв и правильные ответы, которые показываются студентам после их неправильной попытки ответа на вопрос. Итоговая оценка за тест высчитывается системой автоматически как средняя оценка из всех правильных ответов за все попытки прохождения теста.</w:t>
      </w:r>
    </w:p>
    <w:p>
      <w:pPr/>
      <w:r>
        <w:rPr>
          <w:i w:val="1"/>
          <w:iCs w:val="1"/>
        </w:rPr>
        <w:t xml:space="preserve">«Зачтено»:</w:t>
      </w:r>
      <w:r>
        <w:rPr/>
        <w:t xml:space="preserve"> 100–45 баллов;</w:t>
      </w:r>
    </w:p>
    <w:p>
      <w:pPr/>
      <w:r>
        <w:rPr>
          <w:i w:val="1"/>
          <w:iCs w:val="1"/>
        </w:rPr>
        <w:t xml:space="preserve">«Не зачтено»:</w:t>
      </w:r>
      <w:r>
        <w:rPr/>
        <w:t xml:space="preserve"> 44–0 баллов.</w:t>
      </w:r>
    </w:p>
    <w:p/>
    <w:p>
      <w:pPr/>
      <w:r>
        <w:rPr/>
        <w:t xml:space="preserve">Творческое задание</w:t>
      </w:r>
    </w:p>
    <w:p>
      <w:pPr/>
      <w:r>
        <w:rPr>
          <w:u w:val="single"/>
        </w:rPr>
        <w:t xml:space="preserve">Содержание оценочного средства</w:t>
      </w:r>
      <w:r>
        <w:rPr/>
        <w:t xml:space="preserve">: обучающиеся составляют портфолио («досье») на мифологического героя, принадлежащего разным мифологиям. В досье включается фактическая информация о герое и анализ бытования его образа в последующей традиции.</w:t>
      </w:r>
    </w:p>
    <w:p>
      <w:pPr/>
      <w:r>
        <w:rPr>
          <w:u w:val="single"/>
        </w:rPr>
        <w:t xml:space="preserve">Требования к выполнению</w:t>
      </w:r>
      <w:r>
        <w:rPr/>
        <w:t xml:space="preserve">:</w:t>
      </w:r>
    </w:p>
    <w:p>
      <w:pPr>
        <w:numPr>
          <w:ilvl w:val="0"/>
          <w:numId w:val="7"/>
        </w:numPr>
      </w:pPr>
      <w:r>
        <w:rPr/>
        <w:t xml:space="preserve">фактологическая часть досье должна содержать сведения о происхождении, жизни и смерти героя, описание его внешности и характера, обзор подвигов и свершений;</w:t>
      </w:r>
    </w:p>
    <w:p>
      <w:pPr>
        <w:numPr>
          <w:ilvl w:val="0"/>
          <w:numId w:val="7"/>
        </w:numPr>
      </w:pPr>
      <w:r>
        <w:rPr/>
        <w:t xml:space="preserve">аналитическая (культурологическая) часть досье включает в себя обзор использования мифологического образа в последующей культуре: интерпретации мифологического героя в литературе, живописи, скульптуре, кинематографе и т.д; анализ трансформации понимания характера героя в разные эпохи;</w:t>
      </w:r>
    </w:p>
    <w:p>
      <w:pPr>
        <w:numPr>
          <w:ilvl w:val="0"/>
          <w:numId w:val="7"/>
        </w:numPr>
      </w:pPr>
      <w:r>
        <w:rPr/>
        <w:t xml:space="preserve">использование не менее 5 источников;</w:t>
      </w:r>
    </w:p>
    <w:p>
      <w:pPr>
        <w:numPr>
          <w:ilvl w:val="0"/>
          <w:numId w:val="7"/>
        </w:numPr>
      </w:pPr>
      <w:r>
        <w:rPr/>
        <w:t xml:space="preserve">презентация творческого задания предлагает устный рассказ обучающегося в сопровождении с визуальным материалом;</w:t>
      </w:r>
    </w:p>
    <w:p>
      <w:pPr>
        <w:numPr>
          <w:ilvl w:val="0"/>
          <w:numId w:val="7"/>
        </w:numPr>
      </w:pPr>
      <w:r>
        <w:rPr/>
        <w:t xml:space="preserve">задание к упражнению четко и понятно прописано;</w:t>
      </w:r>
    </w:p>
    <w:p>
      <w:pPr>
        <w:numPr>
          <w:ilvl w:val="0"/>
          <w:numId w:val="7"/>
        </w:numPr>
      </w:pPr>
      <w:r>
        <w:rPr/>
        <w:t xml:space="preserve">задание является продуктом самостоятельной работы обучающегося.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Уровень подготовки «Бакалавр» предполагает значительную долю самостоятельной работы студента при освоении дисциплины. Поэтому большое внимание обучающийся должен уделять своевременной и планомерной проработке материала, рекомендованного к самостоятельному изучению.</w:t>
      </w:r>
    </w:p>
    <w:p>
      <w:pPr/>
      <w:r>
        <w:rPr/>
        <w:t xml:space="preserve">Практически все задания курса выстраиваются по типу «лекция + тест». Теоретический материал, приводимый в лекции, перемежается вопросами по материалу для лучшего его усвоения. Режим ответов на вопросы всегда позволяет вернуться к нужному разделу, чтобы уточнить материал. Вопросы в тесте тоже выстраиваются в четком соответствии с тем материалом, который давался в лекционной части занятия. Допускаются повторные ответы на вопросы. Итоговый тест вбирает в себя все вопросы, которые использовались в тестах курса. В итоговом тесте не предусмотрены повторные попытки ответов на вопросы.</w:t>
      </w:r>
    </w:p>
    <w:p>
      <w:pPr/>
      <w:r>
        <w:rPr/>
        <w:t xml:space="preserve">Для освоения базовых теорий мифа обучающиеся должны законспектировать ряд научных трудов. Конспекты составляются обучающимися в течение семестра и предоставляются на проверку в электронном виде (загружаются в формате .doc в соответствующем задании на платформе Moodle 2) не позднее чем за 2 недели до окончания аудиторной части курса.</w:t>
      </w:r>
    </w:p>
    <w:p>
      <w:pPr/>
      <w:r>
        <w:rPr/>
        <w:t xml:space="preserve">Для получения зачета по дисциплине обучающийся должен:</w:t>
      </w:r>
    </w:p>
    <w:p>
      <w:pPr>
        <w:numPr>
          <w:ilvl w:val="0"/>
          <w:numId w:val="8"/>
        </w:numPr>
      </w:pPr>
      <w:r>
        <w:rPr/>
        <w:t xml:space="preserve">Выполнить все электронные задания (лекции и тесты) на платформе Moodle 2.</w:t>
      </w:r>
    </w:p>
    <w:p>
      <w:pPr>
        <w:numPr>
          <w:ilvl w:val="0"/>
          <w:numId w:val="8"/>
        </w:numPr>
      </w:pPr>
      <w:r>
        <w:rPr/>
        <w:t xml:space="preserve">Представить результаты творческого задания на практическом занятии.</w:t>
      </w:r>
    </w:p>
    <w:p>
      <w:pPr>
        <w:numPr>
          <w:ilvl w:val="0"/>
          <w:numId w:val="8"/>
        </w:numPr>
      </w:pPr>
      <w:r>
        <w:rPr/>
        <w:t xml:space="preserve">Выполнить итоговый тест на оценку «зачтено».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Курс «Мифология» предполагает сочетание аудиторных (лекционных) и интерактивных (дистанционных) занятий, что способствует не только своевременному закреплению обучающимися теоретического материала.</w:t>
      </w:r>
    </w:p>
    <w:p>
      <w:pPr/>
      <w:r>
        <w:rPr/>
        <w:t xml:space="preserve">Для успешного освоения обучающимися дисциплины «Мифология» необходимо комбинировать вербальные (рассказ, объяснение), визуальные (презентация, текст в электронной лекции) и компьютерные (технические) (тесты и задания на платформе Moodle 2) средства обучения.</w:t>
      </w:r>
    </w:p>
    <w:p>
      <w:pPr/>
      <w:r>
        <w:rPr/>
        <w:t xml:space="preserve">Традиционным для дисциплины является </w:t>
      </w:r>
      <w:r>
        <w:rPr>
          <w:i w:val="1"/>
          <w:iCs w:val="1"/>
        </w:rPr>
        <w:t xml:space="preserve">объяснительно-иллюстративный метод</w:t>
      </w:r>
      <w:r>
        <w:rPr/>
        <w:t xml:space="preserve">. Он особенно удобен при освещении теоретического материала курса на лекционных занятиях. Закрепление теоретического материала проходит при выполнении заданий и тестов на платформе Moodle 2.</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u w:val="single"/>
        </w:rPr>
        <w:t xml:space="preserve">По разделу «Теория мифа»:</w:t>
      </w:r>
    </w:p>
    <w:p>
      <w:pPr>
        <w:numPr>
          <w:ilvl w:val="0"/>
          <w:numId w:val="9"/>
        </w:numPr>
      </w:pPr>
      <w:r>
        <w:rPr/>
        <w:t xml:space="preserve">Голосовкер, Я.Э. Логика Мифа / Я.Э. Голосовкер. — Москва: Наука, 1987. — 219 с.; То же [Электронный ресурс]. — URL: </w:t>
      </w:r>
      <w:hyperlink r:id="rId7" w:history="1">
        <w:r>
          <w:rPr/>
          <w:t xml:space="preserve">http://biblioclub.ru/index.php?page=book&amp;id=72006</w:t>
        </w:r>
      </w:hyperlink>
      <w:r>
        <w:rPr>
          <w:u w:val="single"/>
        </w:rPr>
        <w:t xml:space="preserve">, </w:t>
      </w:r>
      <w:r>
        <w:rPr>
          <w:u w:val="single"/>
        </w:rPr>
        <w:t xml:space="preserve">свободный. — Яз. рус. — (20.02.2018).</w:t>
      </w:r>
    </w:p>
    <w:p>
      <w:pPr>
        <w:numPr>
          <w:ilvl w:val="0"/>
          <w:numId w:val="9"/>
        </w:numPr>
      </w:pPr>
      <w:r>
        <w:rPr/>
        <w:t xml:space="preserve">Лосев, А.Ф. Диалектика мифа / А.Ф.Лосев. — Москва: Директ-Медиа, 2008. — 414 с.; То же [Электронный ресурс]. — URL: </w:t>
      </w:r>
      <w:hyperlink r:id="rId8" w:history="1">
        <w:r>
          <w:rPr/>
          <w:t xml:space="preserve">http://biblioclub.ru/index.php?page=book&amp;id=728</w:t>
        </w:r>
      </w:hyperlink>
      <w:r>
        <w:rPr>
          <w:u w:val="single"/>
        </w:rPr>
        <w:t xml:space="preserve">, </w:t>
      </w:r>
      <w:r>
        <w:rPr>
          <w:u w:val="single"/>
        </w:rPr>
        <w:t xml:space="preserve">свободный. — Яз. рус. — (20.02.2018).</w:t>
      </w:r>
    </w:p>
    <w:p>
      <w:pPr>
        <w:numPr>
          <w:ilvl w:val="0"/>
          <w:numId w:val="9"/>
        </w:numPr>
      </w:pPr>
      <w:r>
        <w:rPr/>
        <w:t xml:space="preserve">Лотман, Ю. М. Миф— имя — культура / Ю. М. Лотман, Б. А. Успенский // Лотман Ю.М. Избранные статьи: в 3-х тт. — Т.  — Статьи по семиотике и типологии культуры. — Таллинн: Александра, 1992. — С. 58—75. То же: [Электронный ресурс]. — URL: </w:t>
      </w:r>
      <w:hyperlink r:id="rId9" w:history="1">
        <w:r>
          <w:rPr/>
          <w:t xml:space="preserve">https://www.gumer.info/bibliotek_Buks/Literat/Lotm/mif_im.php</w:t>
        </w:r>
      </w:hyperlink>
      <w:r>
        <w:rPr/>
        <w:t xml:space="preserve"> , </w:t>
      </w:r>
      <w:r>
        <w:rPr>
          <w:u w:val="single"/>
        </w:rPr>
        <w:t xml:space="preserve">свободный. — Яз. рус. — (20.02.2018).</w:t>
      </w:r>
    </w:p>
    <w:p>
      <w:pPr>
        <w:numPr>
          <w:ilvl w:val="0"/>
          <w:numId w:val="9"/>
        </w:numPr>
      </w:pPr>
      <w:r>
        <w:rPr/>
        <w:t xml:space="preserve">Мелетинский, Е. М. Поэтика мифа / Е. М. Мелетинский; РАН. Ин-т мировой литературы им. А. М. Горького. — 3-е изд., репринт. — Москва: Восточная литература, 2000.  — 408 с.; Мелетинский Е. М. Поэтика мифа / Е. М. Мелетинский; РАН. Ин-т мировой литературы им. А. М. Горького. —  2-е изд., репринт. — Москва: Восточная литература: Школа «Языки русской культуры», 1995. — 408 с.  То же: [Электронный ресурс]. — URL:   </w:t>
      </w:r>
      <w:hyperlink r:id="rId10" w:history="1">
        <w:r>
          <w:rPr/>
          <w:t xml:space="preserve">http://biblio.imli.ru/images/abook/folklor/Meletinskij_E.M._Poetika_mifa._2000.pdf</w:t>
        </w:r>
      </w:hyperlink>
      <w:r>
        <w:rPr/>
        <w:t xml:space="preserve">, </w:t>
      </w:r>
      <w:r>
        <w:rPr>
          <w:u w:val="single"/>
        </w:rPr>
        <w:t xml:space="preserve">свободный. — Яз. рус. — (20.02.2018).</w:t>
      </w:r>
      <w:r>
        <w:rPr/>
        <w:t xml:space="preserve"> </w:t>
      </w:r>
    </w:p>
    <w:p>
      <w:pPr>
        <w:numPr>
          <w:ilvl w:val="0"/>
          <w:numId w:val="9"/>
        </w:numPr>
      </w:pPr>
      <w:r>
        <w:rPr/>
        <w:t xml:space="preserve">Элиаде, М. Аспекты мифа / М. Элиаде / Пер. с фр. В. Большакова. — Москва: «Инвест –  ППП», СТ «ППП», 1996. — 240 с.; Элиаде, М. Аспекты мифа / М. Элиаде. </w:t>
      </w:r>
      <w:r>
        <w:rPr>
          <w:i w:val="1"/>
          <w:iCs w:val="1"/>
        </w:rPr>
        <w:t xml:space="preserve">—</w:t>
      </w:r>
      <w:r>
        <w:rPr/>
        <w:t xml:space="preserve">Москва: Академический проект, 2000. </w:t>
      </w:r>
      <w:r>
        <w:rPr>
          <w:i w:val="1"/>
          <w:iCs w:val="1"/>
        </w:rPr>
        <w:t xml:space="preserve">—</w:t>
      </w:r>
      <w:r>
        <w:rPr/>
        <w:t xml:space="preserve"> 223 с.; Элиаде, М. Аспекты мифа / М. Элиаде. </w:t>
      </w:r>
      <w:r>
        <w:rPr>
          <w:i w:val="1"/>
          <w:iCs w:val="1"/>
        </w:rPr>
        <w:t xml:space="preserve">—</w:t>
      </w:r>
      <w:r>
        <w:rPr/>
        <w:t xml:space="preserve">  Москва: Академический Проект, 2010. </w:t>
      </w:r>
      <w:r>
        <w:rPr>
          <w:i w:val="1"/>
          <w:iCs w:val="1"/>
        </w:rPr>
        <w:t xml:space="preserve">—</w:t>
      </w:r>
      <w:r>
        <w:rPr/>
        <w:t xml:space="preserve">  251 с. </w:t>
      </w:r>
      <w:r>
        <w:rPr>
          <w:i w:val="1"/>
          <w:iCs w:val="1"/>
        </w:rPr>
        <w:t xml:space="preserve">То же: [Электронный ресурс]. — URL:</w:t>
      </w:r>
      <w:r>
        <w:rPr>
          <w:i w:val="1"/>
          <w:iCs w:val="1"/>
        </w:rPr>
        <w:t xml:space="preserve"> </w:t>
      </w:r>
      <w:hyperlink r:id="rId11" w:history="1">
        <w:r>
          <w:rPr/>
          <w:t xml:space="preserve">https://www.gumer.info/bibliotek_Buks/Culture/el_asp/index.php</w:t>
        </w:r>
      </w:hyperlink>
      <w:r>
        <w:rPr>
          <w:i w:val="1"/>
          <w:iCs w:val="1"/>
        </w:rPr>
        <w:t xml:space="preserve"> , </w:t>
      </w:r>
      <w:r>
        <w:rPr>
          <w:u w:val="single"/>
        </w:rPr>
        <w:t xml:space="preserve">свободный. — Яз. рус. — (20.02.2018).</w:t>
      </w:r>
    </w:p>
    <w:p>
      <w:pPr/>
      <w:r>
        <w:rPr/>
        <w:t xml:space="preserve"> </w:t>
      </w:r>
    </w:p>
    <w:p>
      <w:pPr/>
      <w:r>
        <w:rPr>
          <w:u w:val="single"/>
        </w:rPr>
        <w:t xml:space="preserve">По разделу «</w:t>
      </w:r>
      <w:r>
        <w:rPr>
          <w:u w:val="single"/>
        </w:rPr>
        <w:t xml:space="preserve">Античная мифология»:</w:t>
      </w:r>
    </w:p>
    <w:p>
      <w:pPr>
        <w:numPr>
          <w:ilvl w:val="0"/>
          <w:numId w:val="10"/>
        </w:numPr>
      </w:pPr>
      <w:r>
        <w:rPr/>
        <w:t xml:space="preserve">Агапитова, Е. К. Античные мифологические образы в русской поэзии XIX-XX веков [Электронный ресурс]: учебное электронное пособие для студентов / Е. К. Агапитова, А. А. Скоропадская;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Электронные текстовые данные. —  Петрозаводск: Издательство ПетрГУ, 2016</w:t>
      </w:r>
      <w:r>
        <w:rPr>
          <w:b w:val="1"/>
          <w:bCs w:val="1"/>
        </w:rPr>
        <w:t xml:space="preserve">. </w:t>
      </w:r>
      <w:r>
        <w:rPr/>
        <w:t xml:space="preserve">То же [Электронный ресурс]. —  URL: </w:t>
      </w:r>
      <w:hyperlink r:id="rId12" w:history="1">
        <w:r>
          <w:rPr/>
          <w:t xml:space="preserve">http://elibrary.petrsu.ru/book.shtml?levelID=034&amp;id=27797</w:t>
        </w:r>
      </w:hyperlink>
      <w:r>
        <w:rPr/>
        <w:t xml:space="preserve">, свободный. —  Яз. рус. —  (</w:t>
      </w:r>
      <w:r>
        <w:rPr>
          <w:u w:val="single"/>
        </w:rPr>
        <w:t xml:space="preserve">02.2018</w:t>
      </w:r>
      <w:r>
        <w:rPr/>
        <w:t xml:space="preserve">).</w:t>
      </w:r>
    </w:p>
    <w:p>
      <w:pPr>
        <w:numPr>
          <w:ilvl w:val="0"/>
          <w:numId w:val="10"/>
        </w:numPr>
      </w:pPr>
      <w:r>
        <w:rPr/>
        <w:t xml:space="preserve">Гигин, Мифы /  Гигин; пер. Д.О. Торшилов. — Санкт-Петербург: Алетейя, 1997. — 370 с. — (Античная библиотека); То же [Электронный ресурс]. — URL: </w:t>
      </w:r>
      <w:hyperlink r:id="rId13" w:history="1">
        <w:r>
          <w:rPr/>
          <w:t xml:space="preserve">http://biblioclub.ru/index.php?page=book&amp;id=75024</w:t>
        </w:r>
      </w:hyperlink>
      <w:r>
        <w:rPr>
          <w:u w:val="single"/>
        </w:rPr>
        <w:t xml:space="preserve">, свободный. — Яз. рус. — (</w:t>
      </w:r>
      <w:r>
        <w:rPr>
          <w:u w:val="single"/>
        </w:rPr>
        <w:t xml:space="preserve">02.2018</w:t>
      </w:r>
      <w:r>
        <w:rPr>
          <w:u w:val="single"/>
        </w:rPr>
        <w:t xml:space="preserve">).</w:t>
      </w:r>
    </w:p>
    <w:p>
      <w:pPr>
        <w:numPr>
          <w:ilvl w:val="0"/>
          <w:numId w:val="10"/>
        </w:numPr>
      </w:pPr>
      <w:r>
        <w:rPr/>
        <w:t xml:space="preserve">Зелинский, Ф.Ф. Сказочная древность Эллады: сборник / Ф. Ф. Зелинский. — Москва: Директ-Медиа, 2004. —  1013 с.; То же [Электронный ресурс]. — URL: </w:t>
      </w:r>
      <w:hyperlink r:id="rId14" w:history="1">
        <w:r>
          <w:rPr/>
          <w:t xml:space="preserve">http://biblioclub.ru/index.php?page=book&amp;id=45807</w:t>
        </w:r>
      </w:hyperlink>
      <w:r>
        <w:rPr>
          <w:u w:val="single"/>
        </w:rPr>
        <w:t xml:space="preserve">, свободный. — Яз. рус. — (</w:t>
      </w:r>
      <w:r>
        <w:rPr>
          <w:u w:val="single"/>
        </w:rPr>
        <w:t xml:space="preserve">02.2018</w:t>
      </w:r>
      <w:r>
        <w:rPr>
          <w:u w:val="single"/>
        </w:rPr>
        <w:t xml:space="preserve">)</w:t>
      </w:r>
      <w:r>
        <w:rPr/>
        <w:t xml:space="preserve">.</w:t>
      </w:r>
    </w:p>
    <w:p>
      <w:pPr>
        <w:numPr>
          <w:ilvl w:val="0"/>
          <w:numId w:val="10"/>
        </w:numPr>
      </w:pPr>
      <w:r>
        <w:rPr/>
        <w:t xml:space="preserve">Кондрашов, А. П. Кто есть кто в мифологии Древней Греции и Рима: 1738 героев и мифов / А.П. Кондрашов. —  Москва: Рипол-Классик, 2016. — 705 с. —  (Культура в фактах). То же [Электронный ресурс]. — URL: </w:t>
      </w:r>
      <w:hyperlink r:id="rId15" w:history="1">
        <w:r>
          <w:rPr/>
          <w:t xml:space="preserve">http://biblioclub.ru/index.php?page=book&amp;id=480940</w:t>
        </w:r>
      </w:hyperlink>
      <w:r>
        <w:rPr/>
        <w:t xml:space="preserve">, свободный. — Яз. рус. — (</w:t>
      </w:r>
      <w:r>
        <w:rPr>
          <w:u w:val="single"/>
        </w:rPr>
        <w:t xml:space="preserve">02.2018</w:t>
      </w:r>
      <w:r>
        <w:rPr/>
        <w:t xml:space="preserve">).</w:t>
      </w:r>
    </w:p>
    <w:p>
      <w:pPr>
        <w:numPr>
          <w:ilvl w:val="0"/>
          <w:numId w:val="10"/>
        </w:numPr>
      </w:pPr>
      <w:r>
        <w:rPr/>
        <w:t xml:space="preserve">Кун, Н.А. Что рассказывали греки и римляне о своих богах и героях / Н.А. Кун. — Москва; Берлин: Директ-Медиа, 2014. — 282 с.: ил. — (Сказки на книжную полку); То же [Электронный ресурс]. — URL: </w:t>
      </w:r>
      <w:hyperlink r:id="rId16" w:history="1">
        <w:r>
          <w:rPr/>
          <w:t xml:space="preserve">http://biblioclub.ru/index.php?page=book&amp;id=256500</w:t>
        </w:r>
      </w:hyperlink>
      <w:r>
        <w:rPr>
          <w:u w:val="single"/>
        </w:rPr>
        <w:t xml:space="preserve">, свободный. — Яз. рус. — (</w:t>
      </w:r>
      <w:r>
        <w:rPr>
          <w:u w:val="single"/>
        </w:rPr>
        <w:t xml:space="preserve">02.2018</w:t>
      </w:r>
      <w:r>
        <w:rPr>
          <w:u w:val="single"/>
        </w:rPr>
        <w:t xml:space="preserve">).</w:t>
      </w:r>
    </w:p>
    <w:p>
      <w:pPr>
        <w:numPr>
          <w:ilvl w:val="0"/>
          <w:numId w:val="10"/>
        </w:numPr>
      </w:pPr>
      <w:r>
        <w:rPr/>
        <w:t xml:space="preserve">Тахо-Годи, А. А. Греческая мифология /А. А. Тахо-Годи. — Москва: Искусство, 1989. — 304 с.; То же [Электронный ресурс]. — URL: </w:t>
      </w:r>
      <w:hyperlink r:id="rId17" w:history="1">
        <w:r>
          <w:rPr/>
          <w:t xml:space="preserve">http://www.sno.proru/lib/takho-godi_grecheskaya_mifologiya/download.htm</w:t>
        </w:r>
      </w:hyperlink>
      <w:r>
        <w:rPr/>
        <w:t xml:space="preserve">, свободный. — Яз. рус. — (</w:t>
      </w:r>
      <w:r>
        <w:rPr>
          <w:u w:val="single"/>
        </w:rPr>
        <w:t xml:space="preserve">20.02.2018</w:t>
      </w:r>
      <w:r>
        <w:rPr/>
        <w:t xml:space="preserve">).</w:t>
      </w:r>
    </w:p>
    <w:p>
      <w:pPr/>
      <w:r>
        <w:rPr/>
        <w:t xml:space="preserve"> </w:t>
      </w:r>
    </w:p>
    <w:p>
      <w:pPr/>
      <w:r>
        <w:rPr>
          <w:u w:val="single"/>
        </w:rPr>
        <w:t xml:space="preserve">По разделу «Славянская мифология»:</w:t>
      </w:r>
    </w:p>
    <w:p>
      <w:pPr>
        <w:numPr>
          <w:ilvl w:val="0"/>
          <w:numId w:val="11"/>
        </w:numPr>
      </w:pPr>
      <w:r>
        <w:rPr/>
        <w:t xml:space="preserve">Аничков, Е.В. Язычество и Древняя Русь / Е.В.Аничков. — Санкт-Петербург: Тип. М.М. Стасюлевича, 1914. — 421 с.; То же [Электронный ресурс]. — URL: </w:t>
      </w:r>
      <w:hyperlink r:id="rId18" w:history="1">
        <w:r>
          <w:rPr/>
          <w:t xml:space="preserve">http://biblioclub.ru/index.php?page=book&amp;id=55886</w:t>
        </w:r>
      </w:hyperlink>
      <w:r>
        <w:rPr/>
        <w:t xml:space="preserve"> (</w:t>
      </w:r>
      <w:r>
        <w:rPr>
          <w:u w:val="single"/>
        </w:rPr>
        <w:t xml:space="preserve">02.2018</w:t>
      </w:r>
      <w:r>
        <w:rPr/>
        <w:t xml:space="preserve">).</w:t>
      </w:r>
    </w:p>
    <w:p>
      <w:pPr>
        <w:numPr>
          <w:ilvl w:val="0"/>
          <w:numId w:val="11"/>
        </w:numPr>
      </w:pPr>
      <w:r>
        <w:rPr/>
        <w:t xml:space="preserve">Жегин, Л.Ф. Язык живописного произведения (условность древнего искусства): документально-художественная / Л.Ф.Жегин. — Москва: Искусство, 1970. — 232 с.; То же [Электронный ресурс]. — URL: </w:t>
      </w:r>
      <w:hyperlink r:id="rId19" w:history="1">
        <w:r>
          <w:rPr/>
          <w:t xml:space="preserve">http://biblioclub.ru/index.php?page=book&amp;id=561687</w:t>
        </w:r>
      </w:hyperlink>
      <w:r>
        <w:rPr/>
        <w:t xml:space="preserve"> (</w:t>
      </w:r>
      <w:r>
        <w:rPr>
          <w:u w:val="single"/>
        </w:rPr>
        <w:t xml:space="preserve">04.2017</w:t>
      </w:r>
      <w:r>
        <w:rPr/>
        <w:t xml:space="preserve">).</w:t>
      </w:r>
    </w:p>
    <w:p>
      <w:pPr>
        <w:numPr>
          <w:ilvl w:val="0"/>
          <w:numId w:val="11"/>
        </w:numPr>
      </w:pPr>
      <w:r>
        <w:rPr/>
        <w:t xml:space="preserve">Забылин, М.М. Праздники, обычаи и обряды на Руси / М.М.Забылин. — Москва: Директ-Медиа, 2012. — 366 с.; То же [Электронный ресурс]. — URL: </w:t>
      </w:r>
      <w:hyperlink r:id="rId20" w:history="1">
        <w:r>
          <w:rPr/>
          <w:t xml:space="preserve">http://biblioclub.ru/index.php?page=book&amp;id=39850</w:t>
        </w:r>
      </w:hyperlink>
      <w:r>
        <w:rPr/>
        <w:t xml:space="preserve"> (</w:t>
      </w:r>
      <w:r>
        <w:rPr>
          <w:u w:val="single"/>
        </w:rPr>
        <w:t xml:space="preserve">02.2018</w:t>
      </w:r>
      <w:r>
        <w:rPr/>
        <w:t xml:space="preserve">).</w:t>
      </w:r>
    </w:p>
    <w:p>
      <w:pPr>
        <w:numPr>
          <w:ilvl w:val="0"/>
          <w:numId w:val="11"/>
        </w:numPr>
      </w:pPr>
      <w:r>
        <w:rPr/>
        <w:t xml:space="preserve">Кайсаров, А.С. Славянская и Российская мифология / А.С.Кайсаров. — Москва: Директ-Медиа, 2012. — 79 с.; То же [Электронный ресурс]. — URL: </w:t>
      </w:r>
      <w:hyperlink r:id="rId21" w:history="1">
        <w:r>
          <w:rPr/>
          <w:t xml:space="preserve">http://biblioclub.ru/index.php?page=book&amp;id=39831</w:t>
        </w:r>
      </w:hyperlink>
      <w:r>
        <w:rPr/>
        <w:t xml:space="preserve"> (</w:t>
      </w:r>
      <w:r>
        <w:rPr>
          <w:u w:val="single"/>
        </w:rPr>
        <w:t xml:space="preserve">02.2018</w:t>
      </w:r>
      <w:r>
        <w:rPr/>
        <w:t xml:space="preserve">).</w:t>
      </w:r>
    </w:p>
    <w:p>
      <w:pPr>
        <w:numPr>
          <w:ilvl w:val="0"/>
          <w:numId w:val="11"/>
        </w:numPr>
      </w:pPr>
      <w:r>
        <w:rPr/>
        <w:t xml:space="preserve">Успенский, Б.А. Крест и круг. Из истории христианской символики / Б.А.Успенский. - Москва: Языки славянских культур, 2006. — 512 с.; То же [Электронный ресурс]. — URL: </w:t>
      </w:r>
      <w:hyperlink r:id="rId22" w:history="1">
        <w:r>
          <w:rPr/>
          <w:t xml:space="preserve">http://biblioclub.ru/index.php?page=book&amp;id=73350</w:t>
        </w:r>
      </w:hyperlink>
      <w:r>
        <w:rPr/>
        <w:t xml:space="preserve"> (</w:t>
      </w:r>
      <w:r>
        <w:rPr>
          <w:u w:val="single"/>
        </w:rPr>
        <w:t xml:space="preserve">02.2018</w:t>
      </w:r>
      <w:r>
        <w:rPr/>
        <w:t xml:space="preserve">).</w:t>
      </w:r>
    </w:p>
    <w:p>
      <w:pPr>
        <w:jc w:val="both"/>
        <w:ind w:left="0" w:right="0" w:firstLine="570" w:hanging="0"/>
        <w:spacing w:before="240" w:after="240"/>
      </w:pPr>
      <w:r>
        <w:rPr>
          <w:b w:val="1"/>
          <w:bCs w:val="1"/>
        </w:rPr>
        <w:t xml:space="preserve">8.2. Дополнительная литература:</w:t>
      </w:r>
    </w:p>
    <w:p>
      <w:pPr/>
      <w:r>
        <w:rPr>
          <w:u w:val="single"/>
        </w:rPr>
        <w:t xml:space="preserve">По разделу «Теория мифа»:</w:t>
      </w:r>
    </w:p>
    <w:p>
      <w:pPr>
        <w:numPr>
          <w:ilvl w:val="0"/>
          <w:numId w:val="12"/>
        </w:numPr>
      </w:pPr>
      <w:r>
        <w:rPr/>
        <w:t xml:space="preserve">Веселовский, А. Н. Три главы из исторической поэтики / А. Н. Веселовский // Историческая поэтика. — Москва: Высшая школа, 1989. — С. 155—157; 299—306.</w:t>
      </w:r>
    </w:p>
    <w:p>
      <w:pPr>
        <w:numPr>
          <w:ilvl w:val="0"/>
          <w:numId w:val="12"/>
        </w:numPr>
      </w:pPr>
      <w:r>
        <w:rPr/>
        <w:t xml:space="preserve">Мелетинский, Е. М. От мифа к литературе: учебное пособие / Е. М. Мелетинский.— Москва: РГГУ, 2001. — 168 с.</w:t>
      </w:r>
    </w:p>
    <w:p>
      <w:pPr>
        <w:numPr>
          <w:ilvl w:val="0"/>
          <w:numId w:val="12"/>
        </w:numPr>
      </w:pPr>
      <w:r>
        <w:rPr/>
        <w:t xml:space="preserve">Пивоев, В. М. Миф в системе культуры: учебное пособие к специальному курсу / В.М. Пивоев. — 2-е изд. — Москва: Директ-Медиа, 2013. — 264 с.; То же [Электронный ресурс]. — URL: </w:t>
      </w:r>
      <w:hyperlink r:id="rId23" w:history="1">
        <w:r>
          <w:rPr/>
          <w:t xml:space="preserve">http://biblioclub.ru/index.php?page=book&amp;id=211725</w:t>
        </w:r>
      </w:hyperlink>
      <w:r>
        <w:rPr>
          <w:u w:val="single"/>
        </w:rPr>
        <w:t xml:space="preserve">, свободный. </w:t>
      </w:r>
      <w:r>
        <w:rPr/>
        <w:t xml:space="preserve">—</w:t>
      </w:r>
      <w:r>
        <w:rPr>
          <w:u w:val="single"/>
        </w:rPr>
        <w:t xml:space="preserve">Яз. рус.</w:t>
      </w:r>
      <w:r>
        <w:rPr>
          <w:u w:val="single"/>
        </w:rPr>
        <w:t xml:space="preserve"> </w:t>
      </w:r>
      <w:r>
        <w:rPr/>
        <w:t xml:space="preserve">—</w:t>
      </w:r>
      <w:r>
        <w:rPr>
          <w:u w:val="single"/>
        </w:rPr>
        <w:t xml:space="preserve"> (20.02.2024).</w:t>
      </w:r>
    </w:p>
    <w:p>
      <w:pPr/>
      <w:r>
        <w:rPr/>
        <w:t xml:space="preserve"> </w:t>
      </w:r>
    </w:p>
    <w:p>
      <w:pPr/>
      <w:r>
        <w:rPr>
          <w:u w:val="single"/>
        </w:rPr>
        <w:t xml:space="preserve">По разделу «</w:t>
      </w:r>
      <w:r>
        <w:rPr>
          <w:u w:val="single"/>
        </w:rPr>
        <w:t xml:space="preserve">Античная мифология»:</w:t>
      </w:r>
    </w:p>
    <w:p>
      <w:pPr>
        <w:numPr>
          <w:ilvl w:val="0"/>
          <w:numId w:val="13"/>
        </w:numPr>
      </w:pPr>
      <w:r>
        <w:rPr/>
        <w:t xml:space="preserve">Аполлодор. Мифологическая библиотека / Апполодор / Изд. подг. В. Г. Борухович. — Ленинград: Наука, 1972. — 224 с. То же [Электронный ресурс]. — URL: </w:t>
      </w:r>
      <w:hyperlink r:id="rId24" w:history="1">
        <w:r>
          <w:rPr/>
          <w:t xml:space="preserve">http://ancientrome.ru/antlitr/t.htm?a=1358680001</w:t>
        </w:r>
      </w:hyperlink>
      <w:r>
        <w:rPr/>
        <w:t xml:space="preserve">, </w:t>
      </w:r>
      <w:r>
        <w:rPr>
          <w:u w:val="single"/>
        </w:rPr>
        <w:t xml:space="preserve">свободный. </w:t>
      </w:r>
      <w:r>
        <w:rPr/>
        <w:t xml:space="preserve">— </w:t>
      </w:r>
      <w:r>
        <w:rPr>
          <w:u w:val="single"/>
        </w:rPr>
        <w:t xml:space="preserve">Яз. рус. </w:t>
      </w:r>
      <w:r>
        <w:rPr/>
        <w:t xml:space="preserve">—</w:t>
      </w:r>
      <w:r>
        <w:rPr>
          <w:u w:val="single"/>
        </w:rPr>
        <w:t xml:space="preserve"> (</w:t>
      </w:r>
      <w:r>
        <w:rPr>
          <w:u w:val="single"/>
        </w:rPr>
        <w:t xml:space="preserve">02.2024</w:t>
      </w:r>
      <w:r>
        <w:rPr>
          <w:u w:val="single"/>
        </w:rPr>
        <w:t xml:space="preserve">).</w:t>
      </w:r>
    </w:p>
    <w:p>
      <w:pPr>
        <w:numPr>
          <w:ilvl w:val="0"/>
          <w:numId w:val="13"/>
        </w:numPr>
      </w:pPr>
      <w:r>
        <w:rPr/>
        <w:t xml:space="preserve">Гесиод. Теогония / Гесиод. — Москва: Лабиринт, 2001. — 256 с. То же [Электронный ресурс]. — URL: </w:t>
      </w:r>
      <w:hyperlink r:id="rId25" w:history="1">
        <w:r>
          <w:rPr/>
          <w:t xml:space="preserve">http://ancientrome.ru/antlitr/t.htm?a=1425407001</w:t>
        </w:r>
      </w:hyperlink>
      <w:r>
        <w:rPr/>
        <w:t xml:space="preserve">, </w:t>
      </w:r>
      <w:r>
        <w:rPr>
          <w:u w:val="single"/>
        </w:rPr>
        <w:t xml:space="preserve">свободный. </w:t>
      </w:r>
      <w:r>
        <w:rPr/>
        <w:t xml:space="preserve">— </w:t>
      </w:r>
      <w:r>
        <w:rPr>
          <w:u w:val="single"/>
        </w:rPr>
        <w:t xml:space="preserve">Яз. рус. </w:t>
      </w:r>
      <w:r>
        <w:rPr/>
        <w:t xml:space="preserve">—</w:t>
      </w:r>
      <w:r>
        <w:rPr>
          <w:u w:val="single"/>
        </w:rPr>
        <w:t xml:space="preserve"> (</w:t>
      </w:r>
      <w:r>
        <w:rPr>
          <w:u w:val="single"/>
        </w:rPr>
        <w:t xml:space="preserve">02.2024</w:t>
      </w:r>
      <w:r>
        <w:rPr>
          <w:u w:val="single"/>
        </w:rPr>
        <w:t xml:space="preserve">).</w:t>
      </w:r>
    </w:p>
    <w:p>
      <w:pPr>
        <w:numPr>
          <w:ilvl w:val="0"/>
          <w:numId w:val="13"/>
        </w:numPr>
      </w:pPr>
      <w:r>
        <w:rPr/>
        <w:t xml:space="preserve">Звиревич, В.Т. Античная антропология: от героя-полубога до «человечного человека»: монография / В.Т. Звиревич; науч. ред. С.П. Пургин; Министерство образования и науки Российской Федерации, Уральский федеральный университет им. первого Президента России Б. Н. Ельцина. — Екатеринбург: Издательство Уральского университета, 2011. — 244 с.; То же [Электронный ресурс]. — URL: </w:t>
      </w:r>
      <w:hyperlink r:id="rId26" w:history="1">
        <w:r>
          <w:rPr/>
          <w:t xml:space="preserve">http://biblioclub.ru/index.php?page=book&amp;id=240470</w:t>
        </w:r>
      </w:hyperlink>
      <w:r>
        <w:rPr>
          <w:u w:val="single"/>
        </w:rPr>
        <w:t xml:space="preserve">, свободный. </w:t>
      </w:r>
      <w:r>
        <w:rPr/>
        <w:t xml:space="preserve">— </w:t>
      </w:r>
      <w:r>
        <w:rPr>
          <w:u w:val="single"/>
        </w:rPr>
        <w:t xml:space="preserve">Яз. рус. </w:t>
      </w:r>
      <w:r>
        <w:rPr/>
        <w:t xml:space="preserve">—</w:t>
      </w:r>
      <w:r>
        <w:rPr>
          <w:u w:val="single"/>
        </w:rPr>
        <w:t xml:space="preserve">(</w:t>
      </w:r>
      <w:r>
        <w:rPr>
          <w:u w:val="single"/>
        </w:rPr>
        <w:t xml:space="preserve">04.2024</w:t>
      </w:r>
      <w:r>
        <w:rPr>
          <w:u w:val="single"/>
        </w:rPr>
        <w:t xml:space="preserve">)</w:t>
      </w:r>
    </w:p>
    <w:p>
      <w:pPr>
        <w:numPr>
          <w:ilvl w:val="0"/>
          <w:numId w:val="13"/>
        </w:numPr>
      </w:pPr>
      <w:r>
        <w:rPr/>
        <w:t xml:space="preserve">Лосев А. Ф. Мифология греков и римлян / А.Ф. Лосев . — Москва: Мысль, 1996.  — 975 с. То же [Электронный ресурс]. — URL: </w:t>
      </w:r>
      <w:hyperlink r:id="rId27" w:history="1">
        <w:r>
          <w:rPr/>
          <w:t xml:space="preserve">https://djvu.online/file/TMpp00KZO1dHA</w:t>
        </w:r>
      </w:hyperlink>
      <w:r>
        <w:rPr/>
        <w:t xml:space="preserve">, </w:t>
      </w:r>
      <w:r>
        <w:rPr>
          <w:u w:val="single"/>
        </w:rPr>
        <w:t xml:space="preserve">свободный. </w:t>
      </w:r>
      <w:r>
        <w:rPr/>
        <w:t xml:space="preserve">— </w:t>
      </w:r>
      <w:r>
        <w:rPr>
          <w:u w:val="single"/>
        </w:rPr>
        <w:t xml:space="preserve">Яз. рус. </w:t>
      </w:r>
      <w:r>
        <w:rPr/>
        <w:t xml:space="preserve">—</w:t>
      </w:r>
      <w:r>
        <w:rPr>
          <w:u w:val="single"/>
        </w:rPr>
        <w:t xml:space="preserve"> (20.04.2024).</w:t>
      </w:r>
    </w:p>
    <w:p>
      <w:pPr>
        <w:numPr>
          <w:ilvl w:val="0"/>
          <w:numId w:val="13"/>
        </w:numPr>
      </w:pPr>
      <w:r>
        <w:rPr/>
        <w:t xml:space="preserve">Надь, Г. Греческая мифология и поэтика / Г. Надь; пер. с англ. Н.П. Гринцер. — Москва: Прогресс-Традиция, 2002. — 433 с.; То же [Электронный ресурс]. — URL : </w:t>
      </w:r>
      <w:hyperlink r:id="rId28" w:history="1">
        <w:r>
          <w:rPr/>
          <w:t xml:space="preserve">http://biblioclub.ru/index.php?page=book&amp;id=444756</w:t>
        </w:r>
      </w:hyperlink>
      <w:r>
        <w:rPr>
          <w:u w:val="single"/>
        </w:rPr>
        <w:t xml:space="preserve">, свободный. </w:t>
      </w:r>
      <w:r>
        <w:rPr/>
        <w:t xml:space="preserve">—</w:t>
      </w:r>
      <w:r>
        <w:rPr>
          <w:u w:val="single"/>
        </w:rPr>
        <w:t xml:space="preserve">Яз. рус. </w:t>
      </w:r>
      <w:r>
        <w:rPr/>
        <w:t xml:space="preserve">—</w:t>
      </w:r>
      <w:r>
        <w:rPr>
          <w:u w:val="single"/>
        </w:rPr>
        <w:t xml:space="preserve"> (</w:t>
      </w:r>
      <w:r>
        <w:rPr>
          <w:u w:val="single"/>
        </w:rPr>
        <w:t xml:space="preserve">02.2024</w:t>
      </w:r>
      <w:r>
        <w:rPr>
          <w:u w:val="single"/>
        </w:rPr>
        <w:t xml:space="preserve">).</w:t>
      </w:r>
    </w:p>
    <w:p>
      <w:pPr/>
      <w:r>
        <w:rPr/>
        <w:t xml:space="preserve"> </w:t>
      </w:r>
    </w:p>
    <w:p>
      <w:pPr/>
      <w:r>
        <w:rPr>
          <w:u w:val="single"/>
        </w:rPr>
        <w:t xml:space="preserve">По разделу «Славянская мифология»:</w:t>
      </w:r>
    </w:p>
    <w:p>
      <w:pPr>
        <w:numPr>
          <w:ilvl w:val="0"/>
          <w:numId w:val="14"/>
        </w:numPr>
      </w:pPr>
      <w:r>
        <w:rPr/>
        <w:t xml:space="preserve">Афанасьев, А. Н. Народные русские сказки. В 3 т. Т. 1 / А. Н. Афанасьев / Изд. подгот. Л. Г. Бараг и Н. В. Новиков; Отв. ред. Э. В. Померанцева, К. В. Чистов; Ред. изд-ва O. K. Логинова; Худож. Б. И. Астафьев. — Москва: Наука, 1984. — 511 с. (И другие годы издания)</w:t>
      </w:r>
    </w:p>
    <w:p>
      <w:pPr>
        <w:numPr>
          <w:ilvl w:val="0"/>
          <w:numId w:val="14"/>
        </w:numPr>
      </w:pPr>
      <w:r>
        <w:rPr/>
        <w:t xml:space="preserve">Афанасьев, А. Н. Народные русские сказки В 3 т. Т.2 / А. Н. Афанасьев/ Изд. подгот. Л. Г. Бараг, Н. В. Новиков; Отв. ред. Э. В. Померанцева, К. В. Чистов; Ред. изд-ва O. K. Логинова; Худож. Б. И. Астафьев. — Москва: Наука, 1985. — 463 с: ил.</w:t>
      </w:r>
    </w:p>
    <w:p>
      <w:pPr>
        <w:numPr>
          <w:ilvl w:val="0"/>
          <w:numId w:val="14"/>
        </w:numPr>
      </w:pPr>
      <w:r>
        <w:rPr/>
        <w:t xml:space="preserve">Афанасьев, А. Н. Народные русские сказки. В 3 т. Т. 3 / А. Н. Афанасьев / Изд. подгот. Л. Г. Бараг, Н. В. Новиков; Отв. ред. Э. В. Померанцева, К. В. Чистов; Ред. изд-ва O.K. Логинова; Худож. Б. И. Астафьев. — Москва: Наука, 1985. — 495 с: ил.</w:t>
      </w:r>
    </w:p>
    <w:p>
      <w:pPr>
        <w:numPr>
          <w:ilvl w:val="0"/>
          <w:numId w:val="14"/>
        </w:numPr>
      </w:pPr>
      <w:r>
        <w:rPr/>
        <w:t xml:space="preserve">Афанасьев, А. Н. Поэтические воззрения славян на природу. В 3 т. / А. Н. Афанасьев. —  Москва: Индрик, 1994. — 801 с. — То же [Электронный ресурс]. —  URL: </w:t>
      </w:r>
      <w:hyperlink r:id="rId29" w:history="1">
        <w:r>
          <w:rPr/>
          <w:t xml:space="preserve">http://az.lib.ru/a/afanasxew_a_n/text_1865_poet_vozzrenia_slavyan1.shtml</w:t>
        </w:r>
      </w:hyperlink>
      <w:r>
        <w:rPr>
          <w:u w:val="single"/>
        </w:rPr>
        <w:t xml:space="preserve">свободный.</w:t>
      </w:r>
      <w:r>
        <w:rPr/>
        <w:t xml:space="preserve">— </w:t>
      </w:r>
      <w:r>
        <w:rPr>
          <w:u w:val="single"/>
        </w:rPr>
        <w:t xml:space="preserve">Яз. рус.</w:t>
      </w:r>
    </w:p>
    <w:p>
      <w:pPr>
        <w:numPr>
          <w:ilvl w:val="0"/>
          <w:numId w:val="14"/>
        </w:numPr>
      </w:pPr>
      <w:r>
        <w:rPr/>
        <w:t xml:space="preserve">Повесть временных лет // Памятники литературы Древней Руси: XI – начало XII вв. / Сост. Л. А. Дмитриев и Д.С. Лихачев. — Москва: Наука, 1978. — С. 23—277. (И другие годы издания)</w:t>
      </w:r>
    </w:p>
    <w:p>
      <w:pPr/>
      <w:r>
        <w:rPr/>
        <w:t xml:space="preserve"> </w:t>
      </w:r>
    </w:p>
    <w:p>
      <w:pPr/>
      <w:r>
        <w:rPr>
          <w:u w:val="single"/>
        </w:rPr>
        <w:t xml:space="preserve">Справочная литература:</w:t>
      </w:r>
    </w:p>
    <w:p>
      <w:pPr>
        <w:numPr>
          <w:ilvl w:val="0"/>
          <w:numId w:val="15"/>
        </w:numPr>
      </w:pPr>
      <w:r>
        <w:rPr/>
        <w:t xml:space="preserve">Аверинцев, С. С. Мифы // Краткая литературная энциклопедия. Москва: Сов. Энциклопедия, 1967. — Т. 4. — С. 876—881.</w:t>
      </w:r>
    </w:p>
    <w:p>
      <w:pPr>
        <w:numPr>
          <w:ilvl w:val="0"/>
          <w:numId w:val="15"/>
        </w:numPr>
      </w:pPr>
      <w:r>
        <w:rPr/>
        <w:t xml:space="preserve">Кондрашов, А.П. Кто есть кто в мифологии Древней Греции и Рима: 1738 героев и мифов / А.П. Кондрашов. — Москва: Издательство «Рипол-Классик», 2016. — 705 с. — (Культура в фактах); То же [Электронный ресурс]. —  URL: </w:t>
      </w:r>
      <w:hyperlink r:id="rId15" w:history="1">
        <w:r>
          <w:rPr/>
          <w:t xml:space="preserve">http://biblioclub.ru/index.php?page=book&amp;id=480940</w:t>
        </w:r>
      </w:hyperlink>
      <w:r>
        <w:rPr>
          <w:u w:val="single"/>
        </w:rPr>
        <w:t xml:space="preserve">, свободный.</w:t>
      </w:r>
      <w:r>
        <w:rPr/>
        <w:t xml:space="preserve">— </w:t>
      </w:r>
      <w:r>
        <w:rPr>
          <w:u w:val="single"/>
        </w:rPr>
        <w:t xml:space="preserve">Яз. рус. </w:t>
      </w:r>
      <w:r>
        <w:rPr/>
        <w:t xml:space="preserve">—</w:t>
      </w:r>
      <w:r>
        <w:rPr>
          <w:u w:val="single"/>
        </w:rPr>
        <w:t xml:space="preserve">  (</w:t>
      </w:r>
      <w:r>
        <w:rPr>
          <w:u w:val="single"/>
        </w:rPr>
        <w:t xml:space="preserve">04.2024</w:t>
      </w:r>
      <w:r>
        <w:rPr>
          <w:u w:val="single"/>
        </w:rPr>
        <w:t xml:space="preserve">).</w:t>
      </w:r>
    </w:p>
    <w:p>
      <w:pPr>
        <w:numPr>
          <w:ilvl w:val="0"/>
          <w:numId w:val="15"/>
        </w:numPr>
      </w:pPr>
      <w:r>
        <w:rPr/>
        <w:t xml:space="preserve">Мифология за 30 секунд: о 50 самых важных античных мифах, чудовищах, героях и богах за полминуты / В. Крут, С. Диси, Э. Гриффитс и др. ; ред. Р.А. Сигал. — Москва : Издательство «Рипол-Классик», 2013. — 160 с.; То же [Электронный ресурс]. — URL: </w:t>
      </w:r>
      <w:hyperlink r:id="rId30" w:history="1">
        <w:r>
          <w:rPr/>
          <w:t xml:space="preserve">http://biblioclub.ru/index.php?page=book&amp;id=358147</w:t>
        </w:r>
      </w:hyperlink>
      <w:r>
        <w:rPr>
          <w:u w:val="single"/>
        </w:rPr>
        <w:t xml:space="preserve">, свободный. </w:t>
      </w:r>
      <w:r>
        <w:rPr/>
        <w:t xml:space="preserve">—</w:t>
      </w:r>
      <w:r>
        <w:rPr>
          <w:u w:val="single"/>
        </w:rPr>
        <w:t xml:space="preserve">Яз. рус. </w:t>
      </w:r>
      <w:r>
        <w:rPr/>
        <w:t xml:space="preserve">—</w:t>
      </w:r>
      <w:r>
        <w:rPr>
          <w:u w:val="single"/>
        </w:rPr>
        <w:t xml:space="preserve"> (</w:t>
      </w:r>
      <w:r>
        <w:rPr>
          <w:u w:val="single"/>
        </w:rPr>
        <w:t xml:space="preserve">04.2024</w:t>
      </w:r>
      <w:r>
        <w:rPr>
          <w:u w:val="single"/>
        </w:rPr>
        <w:t xml:space="preserve">).</w:t>
      </w:r>
    </w:p>
    <w:p>
      <w:pPr>
        <w:numPr>
          <w:ilvl w:val="0"/>
          <w:numId w:val="15"/>
        </w:numPr>
      </w:pPr>
      <w:r>
        <w:rPr/>
        <w:t xml:space="preserve">Мифы народов мира. Энциклопедия: в 2 т. Т. 1: А — К / Гл. ред. С. А. Токарев. — изд. 2-е. — Москва: Советская энциклопедия, 1991. — 671 с.</w:t>
      </w:r>
    </w:p>
    <w:p>
      <w:pPr>
        <w:numPr>
          <w:ilvl w:val="0"/>
          <w:numId w:val="15"/>
        </w:numPr>
      </w:pPr>
      <w:r>
        <w:rPr/>
        <w:t xml:space="preserve">Мифы народов мира. Энциклопедия: в 2 т. Т. 2: К — Я / Гл. ред. С. А. Токарев. —изд. 2-е. — Москва: Советская энциклопедия, 1992. — 719 с.</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16"/>
        </w:numPr>
      </w:pPr>
      <w:r>
        <w:rPr/>
        <w:t xml:space="preserve">Берёзкин, Ю. Е. Об универсалиях в мифологии [Электронный ресурс] / Ю. Е. Берёзкин. —Электрон. ст. —  URL.: </w:t>
      </w:r>
      <w:hyperlink r:id="rId31" w:history="1">
        <w:r>
          <w:rPr/>
          <w:t xml:space="preserve">http://www.ruthenia.ru/folklore/berezkin5.htm</w:t>
        </w:r>
      </w:hyperlink>
      <w:r>
        <w:rPr>
          <w:u w:val="single"/>
        </w:rPr>
        <w:t xml:space="preserve">, свободный. </w:t>
      </w:r>
      <w:r>
        <w:rPr/>
        <w:t xml:space="preserve">—</w:t>
      </w:r>
      <w:r>
        <w:rPr>
          <w:u w:val="single"/>
        </w:rPr>
        <w:t xml:space="preserve"> Яз. рус. </w:t>
      </w:r>
      <w:r>
        <w:rPr/>
        <w:t xml:space="preserve">—</w:t>
      </w:r>
      <w:r>
        <w:rPr>
          <w:u w:val="single"/>
        </w:rPr>
        <w:t xml:space="preserve"> (</w:t>
      </w:r>
      <w:r>
        <w:rPr>
          <w:u w:val="single"/>
        </w:rPr>
        <w:t xml:space="preserve">04.2024</w:t>
      </w:r>
      <w:r>
        <w:rPr>
          <w:u w:val="single"/>
        </w:rPr>
        <w:t xml:space="preserve">).</w:t>
      </w:r>
    </w:p>
    <w:p>
      <w:pPr>
        <w:numPr>
          <w:ilvl w:val="0"/>
          <w:numId w:val="16"/>
        </w:numPr>
      </w:pPr>
      <w:r>
        <w:rPr/>
        <w:t xml:space="preserve">Великая энциклопедия мифов и легенд [Электронный ресурс] — [Россия] —Электрон. кн. – URL.:</w:t>
      </w:r>
      <w:hyperlink r:id="rId32" w:history="1">
        <w:r>
          <w:rPr/>
          <w:t xml:space="preserve">http://vsemifu.com/mifu/antika/antika.php</w:t>
        </w:r>
      </w:hyperlink>
      <w:r>
        <w:rPr>
          <w:u w:val="single"/>
        </w:rPr>
        <w:t xml:space="preserve">, свободный. </w:t>
      </w:r>
      <w:r>
        <w:rPr/>
        <w:t xml:space="preserve">—</w:t>
      </w:r>
      <w:r>
        <w:rPr>
          <w:u w:val="single"/>
        </w:rPr>
        <w:t xml:space="preserve">Яз. рус. </w:t>
      </w:r>
      <w:r>
        <w:rPr/>
        <w:t xml:space="preserve">—</w:t>
      </w:r>
      <w:r>
        <w:rPr>
          <w:u w:val="single"/>
        </w:rPr>
        <w:t xml:space="preserve"> </w:t>
      </w:r>
      <w:r>
        <w:rPr>
          <w:u w:val="single"/>
        </w:rPr>
        <w:t xml:space="preserve">(</w:t>
      </w:r>
      <w:r>
        <w:rPr>
          <w:u w:val="single"/>
        </w:rPr>
        <w:t xml:space="preserve">04.2024</w:t>
      </w:r>
      <w:r>
        <w:rPr>
          <w:u w:val="single"/>
        </w:rPr>
        <w:t xml:space="preserve">)</w:t>
      </w:r>
      <w:r>
        <w:rPr/>
        <w:t xml:space="preserve">.</w:t>
      </w:r>
    </w:p>
    <w:p>
      <w:pPr>
        <w:numPr>
          <w:ilvl w:val="0"/>
          <w:numId w:val="16"/>
        </w:numPr>
      </w:pPr>
      <w:r>
        <w:rPr>
          <w:u w:val="single"/>
        </w:rPr>
        <w:t xml:space="preserve">Фильм «Боги Древней Греции»  [Электронный ресурс] </w:t>
      </w:r>
      <w:r>
        <w:rPr>
          <w:u w:val="single"/>
        </w:rPr>
        <w:t xml:space="preserve">(из личной коллекции преподавателя, содержащейся на жестком диске персонального компьютера кафедры классической филологии).</w:t>
      </w:r>
    </w:p>
    <w:p>
      <w:pPr>
        <w:numPr>
          <w:ilvl w:val="0"/>
          <w:numId w:val="16"/>
        </w:numPr>
      </w:pPr>
      <w:r>
        <w:rPr>
          <w:u w:val="single"/>
        </w:rPr>
        <w:t xml:space="preserve">Фильм  «Наследие древних цивилизаций. 1.Санторин и Тира»  [Электронный ресурс]  </w:t>
      </w:r>
      <w:r>
        <w:rPr>
          <w:u w:val="single"/>
        </w:rPr>
        <w:t xml:space="preserve">(из личной коллекции преподавателя, содержащейся на жестком диске персонального компьютера кафедры классической филологии).</w:t>
      </w:r>
    </w:p>
    <w:p>
      <w:pPr>
        <w:numPr>
          <w:ilvl w:val="0"/>
          <w:numId w:val="16"/>
        </w:numPr>
      </w:pPr>
      <w:r>
        <w:rPr>
          <w:u w:val="single"/>
        </w:rPr>
        <w:t xml:space="preserve">Фильм «Наследие древних цивилизаций. 2. Минойская культура» [Электронный ресурс] </w:t>
      </w:r>
      <w:r>
        <w:rPr>
          <w:u w:val="single"/>
        </w:rPr>
        <w:t xml:space="preserve">(из личной коллекции преподавателя, содержащейся на жестком диске персонального компьютера кафедры классической филологии).</w:t>
      </w:r>
    </w:p>
    <w:p>
      <w:pPr>
        <w:numPr>
          <w:ilvl w:val="0"/>
          <w:numId w:val="16"/>
        </w:numPr>
      </w:pPr>
      <w:r>
        <w:rPr>
          <w:u w:val="single"/>
        </w:rPr>
        <w:t xml:space="preserve">Фильм «Наследие древних цивилизаций. 3. Троя и Пергам») [Электронный ресурс] </w:t>
      </w:r>
      <w:r>
        <w:rPr>
          <w:u w:val="single"/>
        </w:rPr>
        <w:t xml:space="preserve">(из личной коллекции преподавателя, содержащейся на жестком диске персонального</w:t>
      </w:r>
      <w:r>
        <w:rPr>
          <w:u w:val="single"/>
        </w:rPr>
        <w:t xml:space="preserve">компьютера кафедры классической филологии).</w:t>
      </w:r>
    </w:p>
    <w:p>
      <w:pPr>
        <w:numPr>
          <w:ilvl w:val="0"/>
          <w:numId w:val="16"/>
        </w:numPr>
      </w:pPr>
      <w:r>
        <w:rPr>
          <w:u w:val="single"/>
        </w:rPr>
        <w:t xml:space="preserve">Фильм «Наследие древних цивилизаций. 4. Микенцы» [Электронный ресурс] </w:t>
      </w:r>
      <w:r>
        <w:rPr>
          <w:u w:val="single"/>
        </w:rPr>
        <w:t xml:space="preserve">(из личной коллекции преподавателя, содержащейся на жестком диске персонального компьютера кафедры классической филологии).</w:t>
      </w:r>
    </w:p>
    <w:p>
      <w:pPr>
        <w:numPr>
          <w:ilvl w:val="0"/>
          <w:numId w:val="16"/>
        </w:numPr>
      </w:pPr>
      <w:r>
        <w:rPr/>
        <w:t xml:space="preserve">Негреев, И. О. Образ Бальдра в контексте древнескандинавского культа Одина [Электронный ресурс] / И. О. Негреев. — Электрон. ст. — 2012. — URL: </w:t>
      </w:r>
      <w:hyperlink r:id="rId33" w:history="1">
        <w:r>
          <w:rPr/>
          <w:t xml:space="preserve">http://rpu-rf.ru/up</w:t>
        </w:r>
      </w:hyperlink>
      <w:hyperlink r:id="rId33" w:history="1">
        <w:r>
          <w:rPr/>
          <w:t xml:space="preserve">loads/4-12/negreev.pdf</w:t>
        </w:r>
      </w:hyperlink>
      <w:r>
        <w:rPr>
          <w:u w:val="single"/>
        </w:rPr>
        <w:t xml:space="preserve">, свободный. </w:t>
      </w:r>
      <w:r>
        <w:rPr/>
        <w:t xml:space="preserve">—</w:t>
      </w:r>
      <w:r>
        <w:rPr>
          <w:u w:val="single"/>
        </w:rPr>
        <w:t xml:space="preserve">Яз. рус. </w:t>
      </w:r>
      <w:r>
        <w:rPr/>
        <w:t xml:space="preserve">—</w:t>
      </w:r>
      <w:r>
        <w:rPr>
          <w:u w:val="single"/>
        </w:rPr>
        <w:t xml:space="preserve"> </w:t>
      </w:r>
      <w:r>
        <w:rPr>
          <w:u w:val="single"/>
        </w:rPr>
        <w:t xml:space="preserve">(</w:t>
      </w:r>
      <w:r>
        <w:rPr>
          <w:u w:val="single"/>
        </w:rPr>
        <w:t xml:space="preserve">04.2024</w:t>
      </w:r>
      <w:r>
        <w:rPr>
          <w:u w:val="single"/>
        </w:rPr>
        <w:t xml:space="preserve">).</w:t>
      </w:r>
    </w:p>
    <w:p>
      <w:pPr>
        <w:numPr>
          <w:ilvl w:val="0"/>
          <w:numId w:val="16"/>
        </w:numPr>
      </w:pPr>
      <w:r>
        <w:rPr>
          <w:u w:val="single"/>
        </w:rPr>
        <w:t xml:space="preserve">Таланова И. В. Миф о валькирии в раннесредневековой Скандинавии [Электронный ресурс] / И. В. Таланова. // </w:t>
      </w:r>
      <w:r>
        <w:rPr>
          <w:u w:val="single"/>
        </w:rPr>
        <w:t xml:space="preserve">CURSOR</w:t>
      </w:r>
      <w:r>
        <w:rPr>
          <w:u w:val="single"/>
        </w:rPr>
        <w:t xml:space="preserve">MUNDI</w:t>
      </w:r>
      <w:r>
        <w:rPr>
          <w:u w:val="single"/>
        </w:rPr>
        <w:t xml:space="preserve">: Человек Античности, Средневековья и Возрождения. </w:t>
      </w:r>
      <w:r>
        <w:rPr/>
        <w:t xml:space="preserve">— </w:t>
      </w:r>
      <w:r>
        <w:rPr>
          <w:u w:val="single"/>
        </w:rPr>
        <w:t xml:space="preserve">Электрон. ст. </w:t>
      </w:r>
      <w:r>
        <w:rPr/>
        <w:t xml:space="preserve">—</w:t>
      </w:r>
      <w:r>
        <w:rPr>
          <w:u w:val="single"/>
        </w:rPr>
        <w:t xml:space="preserve"> Вып. 3. </w:t>
      </w:r>
      <w:r>
        <w:rPr/>
        <w:t xml:space="preserve">—</w:t>
      </w:r>
      <w:r>
        <w:rPr>
          <w:u w:val="single"/>
        </w:rPr>
        <w:t xml:space="preserve"> Иваново: ИвГУ, 2010. </w:t>
      </w:r>
      <w:r>
        <w:rPr/>
        <w:t xml:space="preserve">—</w:t>
      </w:r>
      <w:r>
        <w:rPr>
          <w:u w:val="single"/>
        </w:rPr>
        <w:t xml:space="preserve"> </w:t>
      </w:r>
      <w:r>
        <w:rPr>
          <w:u w:val="single"/>
        </w:rPr>
        <w:t xml:space="preserve">URL</w:t>
      </w:r>
      <w:r>
        <w:rPr>
          <w:u w:val="single"/>
        </w:rPr>
        <w:t xml:space="preserve">: </w:t>
      </w:r>
      <w:r>
        <w:rPr>
          <w:u w:val="single"/>
        </w:rPr>
        <w:t xml:space="preserve">http</w:t>
      </w:r>
      <w:r>
        <w:rPr>
          <w:u w:val="single"/>
        </w:rPr>
        <w:t xml:space="preserve">://</w:t>
      </w:r>
      <w:r>
        <w:rPr>
          <w:u w:val="single"/>
        </w:rPr>
        <w:t xml:space="preserve">norse</w:t>
      </w:r>
      <w:r>
        <w:rPr>
          <w:u w:val="single"/>
        </w:rPr>
        <w:t xml:space="preserve">.</w:t>
      </w:r>
      <w:r>
        <w:rPr>
          <w:u w:val="single"/>
        </w:rPr>
        <w:t xml:space="preserve">ulver</w:t>
      </w:r>
      <w:r>
        <w:rPr>
          <w:u w:val="single"/>
        </w:rPr>
        <w:t xml:space="preserve">.</w:t>
      </w:r>
      <w:r>
        <w:rPr>
          <w:u w:val="single"/>
        </w:rPr>
        <w:t xml:space="preserve">com</w:t>
      </w:r>
      <w:r>
        <w:rPr>
          <w:u w:val="single"/>
        </w:rPr>
        <w:t xml:space="preserve">/</w:t>
      </w:r>
      <w:r>
        <w:rPr>
          <w:u w:val="single"/>
        </w:rPr>
        <w:t xml:space="preserve">articles</w:t>
      </w:r>
      <w:r>
        <w:rPr>
          <w:u w:val="single"/>
        </w:rPr>
        <w:t xml:space="preserve">/</w:t>
      </w:r>
      <w:r>
        <w:rPr>
          <w:u w:val="single"/>
        </w:rPr>
        <w:t xml:space="preserve">talanova</w:t>
      </w:r>
      <w:r>
        <w:rPr>
          <w:u w:val="single"/>
        </w:rPr>
        <w:t xml:space="preserve">/</w:t>
      </w:r>
      <w:r>
        <w:rPr>
          <w:u w:val="single"/>
        </w:rPr>
        <w:t xml:space="preserve">myth</w:t>
      </w:r>
      <w:r>
        <w:rPr>
          <w:u w:val="single"/>
        </w:rPr>
        <w:t xml:space="preserve">.</w:t>
      </w:r>
      <w:r>
        <w:rPr>
          <w:u w:val="single"/>
        </w:rPr>
        <w:t xml:space="preserve">html</w:t>
      </w:r>
      <w:r>
        <w:rPr>
          <w:u w:val="single"/>
        </w:rPr>
        <w:t xml:space="preserve">, свободный. – Яз. рус.</w:t>
      </w:r>
      <w:r>
        <w:rPr/>
        <w:t xml:space="preserve">— </w:t>
      </w:r>
      <w:r>
        <w:rPr>
          <w:u w:val="single"/>
        </w:rPr>
        <w:t xml:space="preserve">(</w:t>
      </w:r>
      <w:r>
        <w:rPr>
          <w:u w:val="single"/>
        </w:rPr>
        <w:t xml:space="preserve">0</w:t>
      </w:r>
      <w:r>
        <w:rPr>
          <w:u w:val="single"/>
        </w:rPr>
        <w:t xml:space="preserve">4</w:t>
      </w:r>
      <w:r>
        <w:rPr>
          <w:u w:val="single"/>
        </w:rPr>
        <w:t xml:space="preserve">.20</w:t>
      </w:r>
      <w:r>
        <w:rPr>
          <w:u w:val="single"/>
        </w:rPr>
        <w:t xml:space="preserve">24</w:t>
      </w:r>
      <w:r>
        <w:rPr>
          <w:u w:val="single"/>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платформа Moodle2, курс «Мифология». Ресурс размещен на Образовательном портале ПетрГУ: </w:t>
      </w:r>
      <w:hyperlink r:id="rId34" w:history="1">
        <w:r>
          <w:rPr/>
          <w:t xml:space="preserve">https://moodle2.petrsu.ru/course/view.php?id=144</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BD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A262B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F9260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347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016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F3F2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CF6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741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EE2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F4B5E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236341"/>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66F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97812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56132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B85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4FE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12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72006" TargetMode="External"/><Relationship Id="rId8" Type="http://schemas.openxmlformats.org/officeDocument/2006/relationships/hyperlink" Target="http://biblioclub.ru/index.php?page=book&amp;id=7281" TargetMode="External"/><Relationship Id="rId9" Type="http://schemas.openxmlformats.org/officeDocument/2006/relationships/hyperlink" Target="https://www.gumer.info/bibliotek_Buks/Literat/Lotm/mif_im.php" TargetMode="External"/><Relationship Id="rId10" Type="http://schemas.openxmlformats.org/officeDocument/2006/relationships/hyperlink" Target="http://biblio.imli.ru/images/abook/folklor/Meletinskij_E.M._Poetika_mifa._2000.pdf" TargetMode="External"/><Relationship Id="rId11" Type="http://schemas.openxmlformats.org/officeDocument/2006/relationships/hyperlink" Target="https://www.gumer.info/bibliotek_Buks/Culture/el_asp/index.php" TargetMode="External"/><Relationship Id="rId12" Type="http://schemas.openxmlformats.org/officeDocument/2006/relationships/hyperlink" Target="http://elibrary.petrsu.ru/book.shtml?levelID=034&amp;id=27797" TargetMode="External"/><Relationship Id="rId13" Type="http://schemas.openxmlformats.org/officeDocument/2006/relationships/hyperlink" Target="http://biblioclub.ru/index.php?page=book&amp;id=75024" TargetMode="External"/><Relationship Id="rId14" Type="http://schemas.openxmlformats.org/officeDocument/2006/relationships/hyperlink" Target="http://biblioclub.ru/index.php?page=book&amp;id=45807" TargetMode="External"/><Relationship Id="rId15" Type="http://schemas.openxmlformats.org/officeDocument/2006/relationships/hyperlink" Target="http://biblioclub.ru/index.php?page=book&amp;id=480940" TargetMode="External"/><Relationship Id="rId16" Type="http://schemas.openxmlformats.org/officeDocument/2006/relationships/hyperlink" Target="http://biblioclub.ru/index.php?page=book&amp;id=256500" TargetMode="External"/><Relationship Id="rId17" Type="http://schemas.openxmlformats.org/officeDocument/2006/relationships/hyperlink" Target="http://www.sno.pro1.ru/lib/takho-godi_grecheskaya_mifologiya/download.htm" TargetMode="External"/><Relationship Id="rId18" Type="http://schemas.openxmlformats.org/officeDocument/2006/relationships/hyperlink" Target="http://biblioclub.ru/index.php?page=book&amp;id=55886" TargetMode="External"/><Relationship Id="rId19" Type="http://schemas.openxmlformats.org/officeDocument/2006/relationships/hyperlink" Target="http://biblioclub.ru/index.php?page=book&amp;id=561687" TargetMode="External"/><Relationship Id="rId20" Type="http://schemas.openxmlformats.org/officeDocument/2006/relationships/hyperlink" Target="http://biblioclub.ru/index.php?page=book&amp;id=39850" TargetMode="External"/><Relationship Id="rId21" Type="http://schemas.openxmlformats.org/officeDocument/2006/relationships/hyperlink" Target="http://biblioclub.ru/index.php?page=book&amp;id=39831" TargetMode="External"/><Relationship Id="rId22" Type="http://schemas.openxmlformats.org/officeDocument/2006/relationships/hyperlink" Target="http://biblioclub.ru/index.php?page=book&amp;id=73350" TargetMode="External"/><Relationship Id="rId23" Type="http://schemas.openxmlformats.org/officeDocument/2006/relationships/hyperlink" Target="http://biblioclub.ru/index.php?page=book&amp;id=211725" TargetMode="External"/><Relationship Id="rId24" Type="http://schemas.openxmlformats.org/officeDocument/2006/relationships/hyperlink" Target="http://ancientrome.ru/antlitr/t.htm?a=1358680001" TargetMode="External"/><Relationship Id="rId25" Type="http://schemas.openxmlformats.org/officeDocument/2006/relationships/hyperlink" Target="http://ancientrome.ru/antlitr/t.htm?a=1425407001" TargetMode="External"/><Relationship Id="rId26" Type="http://schemas.openxmlformats.org/officeDocument/2006/relationships/hyperlink" Target="http://biblioclub.ru/index.php?page=book&amp;id=240470" TargetMode="External"/><Relationship Id="rId27" Type="http://schemas.openxmlformats.org/officeDocument/2006/relationships/hyperlink" Target="https://djvu.online/file/TMpp00KZO1dHA" TargetMode="External"/><Relationship Id="rId28" Type="http://schemas.openxmlformats.org/officeDocument/2006/relationships/hyperlink" Target="http://biblioclub.ru/index.php?page=book&amp;id=444756" TargetMode="External"/><Relationship Id="rId29" Type="http://schemas.openxmlformats.org/officeDocument/2006/relationships/hyperlink" Target="http://az.lib.ru/a/afanasxew_a_n/text_1865_poet_vozzrenia_slavyan1.shtml" TargetMode="External"/><Relationship Id="rId30" Type="http://schemas.openxmlformats.org/officeDocument/2006/relationships/hyperlink" Target="http://biblioclub.ru/index.php?page=book&amp;id=358147" TargetMode="External"/><Relationship Id="rId31" Type="http://schemas.openxmlformats.org/officeDocument/2006/relationships/hyperlink" Target="http://www.ruthenia.ru/folklore/berezkin5.htm" TargetMode="External"/><Relationship Id="rId32" Type="http://schemas.openxmlformats.org/officeDocument/2006/relationships/hyperlink" Target="http://vsemifu.com/mifu/antika/antika.php" TargetMode="External"/><Relationship Id="rId33" Type="http://schemas.openxmlformats.org/officeDocument/2006/relationships/hyperlink" Target="http://rpu-rf.ru/uploads/4-12/negreev.pdf" TargetMode="External"/><Relationship Id="rId34" Type="http://schemas.openxmlformats.org/officeDocument/2006/relationships/hyperlink" Target="https://moodle2.petrsu.ru/course/view.php?id=14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2026-04-21T06:03:24+03:00</dcterms:created>
  <dcterms:modified xsi:type="dcterms:W3CDTF">2026-04-21T06:03:24+03:00</dcterms:modified>
</cp:coreProperties>
</file>

<file path=docProps/custom.xml><?xml version="1.0" encoding="utf-8"?>
<Properties xmlns="http://schemas.openxmlformats.org/officeDocument/2006/custom-properties" xmlns:vt="http://schemas.openxmlformats.org/officeDocument/2006/docPropsVTypes"/>
</file>