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и отлаживать программный код</w:t>
            </w:r>
          </w:p>
        </w:tc>
        <w:tc>
          <w:tcPr>
            <w:tcW w:w="3100" w:type="dxa"/>
            <w:noWrap/>
          </w:tcPr>
          <w:p>
            <w:pPr/>
            <w:r>
              <w:rPr/>
              <w:t xml:space="preserve">ПК-1.1 Выполняет формализацию и алгоритмизацию поставленных задач для разработки программного кода;</w:t>
            </w:r>
          </w:p>
          <w:p/>
          <w:p>
            <w:pPr/>
            <w:r>
              <w:rPr/>
              <w:t xml:space="preserve">ПК-1.2 Разрабатывает программный код с использованием языков программирования;</w:t>
            </w:r>
          </w:p>
          <w:p/>
          <w:p>
            <w:pPr/>
            <w:r>
              <w:rPr/>
              <w:t xml:space="preserve">ПК-1.3 Оформляет программный код в соответствии с установленными требованиями;</w:t>
            </w:r>
          </w:p>
          <w:p/>
          <w:p>
            <w:pPr/>
            <w:r>
              <w:rPr/>
              <w:t xml:space="preserve">ПК-1.4 Работает с системой управления версиями программного кода;</w:t>
            </w:r>
          </w:p>
          <w:p/>
          <w:p>
            <w:pPr/>
            <w:r>
              <w:rPr/>
              <w:t xml:space="preserve">ПК-1.5 Проверяет и отлаживает программный код.</w:t>
            </w:r>
          </w:p>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Способен выполнять интеграцию программных модулей и компонентов и проверять работоспособность выпусков программного продукта</w:t>
            </w:r>
          </w:p>
        </w:tc>
        <w:tc>
          <w:tcPr>
            <w:tcW w:w="3100" w:type="dxa"/>
            <w:noWrap/>
          </w:tcPr>
          <w:p>
            <w:pPr/>
            <w:r>
              <w:rPr/>
              <w:t xml:space="preserve">ПК-3.1 Разрабатывает процедуры интеграции программных модулей;</w:t>
            </w:r>
          </w:p>
          <w:p/>
          <w:p>
            <w:pPr/>
            <w:r>
              <w:rPr/>
              <w:t xml:space="preserve">ПК-3.2 Выполняет интеграцию программных модулей и компонентов и проверку работоспособности выпусков программного продукта.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использовать базы данных при создании программных модулей и компонентов</w:t>
            </w:r>
          </w:p>
        </w:tc>
        <w:tc>
          <w:tcPr>
            <w:tcW w:w="3100" w:type="dxa"/>
            <w:noWrap/>
          </w:tcPr>
          <w:p>
            <w:pPr/>
            <w:r>
              <w:rPr/>
              <w:t xml:space="preserve">ПК-4.1 Пишет программный код с использованием языков определения и манипулирования данными в базах данных;</w:t>
            </w:r>
          </w:p>
          <w:p/>
          <w:p>
            <w:pPr/>
            <w:r>
              <w:rPr/>
              <w:t xml:space="preserve">ПК-4.2 Проектирует базы данных для программных модулей и компонентов;</w:t>
            </w:r>
          </w:p>
          <w:p/>
          <w:p>
            <w:pPr/>
            <w:r>
              <w:rPr/>
              <w:t xml:space="preserve">ПК-4.3 Оптимизирует производительность работы с базами данных.</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применять универсальные компетенции профессиональной деятельности</w:t>
            </w:r>
          </w:p>
        </w:tc>
        <w:tc>
          <w:tcPr>
            <w:tcW w:w="3100" w:type="dxa"/>
            <w:noWrap/>
          </w:tcPr>
          <w:p>
            <w:pPr/>
            <w:r>
              <w:rPr/>
              <w:t xml:space="preserve">ПК-5.1 Осуществляет коммуникации в профессиональной деятельности;</w:t>
            </w:r>
          </w:p>
          <w:p/>
          <w:p>
            <w:pPr/>
            <w:r>
              <w:rPr/>
              <w:t xml:space="preserve">ПК-5.2 Принимает участие в групповом взаимодействии в ходе профессиональной деятельности;</w:t>
            </w:r>
          </w:p>
          <w:p/>
          <w:p>
            <w:pPr/>
            <w:r>
              <w:rPr/>
              <w:t xml:space="preserve">ПК-5.3 Демонстрирует системное мышление при решении задач профессиональной деятельности;</w:t>
            </w:r>
          </w:p>
          <w:p/>
          <w:p>
            <w:pPr/>
            <w:r>
              <w:rPr/>
              <w:t xml:space="preserve">ПК-5.4 Осуществляет анализ и планирование деятельности;</w:t>
            </w:r>
          </w:p>
          <w:p/>
          <w:p>
            <w:pPr/>
            <w:r>
              <w:rPr/>
              <w:t xml:space="preserve">ПК-5.5 Проявляет лидерство и осуществляет наставничество;</w:t>
            </w:r>
          </w:p>
          <w:p/>
          <w:p>
            <w:pPr/>
            <w:r>
              <w:rPr/>
              <w:t xml:space="preserve">ПК-5.6 Планирует и осуществляет самообучение;</w:t>
            </w:r>
          </w:p>
          <w:p/>
          <w:p>
            <w:pPr/>
            <w:r>
              <w:rPr/>
              <w:t xml:space="preserve">ПК-5.7 Демонстрирует владение профессиональной культурой.</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разрабатывать требования и проектировать программное обеспечение</w:t>
            </w:r>
          </w:p>
        </w:tc>
        <w:tc>
          <w:tcPr>
            <w:tcW w:w="3100" w:type="dxa"/>
            <w:noWrap/>
          </w:tcPr>
          <w:p>
            <w:pPr/>
            <w:r>
              <w:rPr/>
              <w:t xml:space="preserve">ПК-6.1 Анализирует возможности реализации требований к компьютерному программному обеспечению;</w:t>
            </w:r>
          </w:p>
          <w:p/>
          <w:p>
            <w:pPr/>
            <w:r>
              <w:rPr/>
              <w:t xml:space="preserve">ПК-6.2 Разрабатывает технические спецификаций на программные компоненты и их взаимодействие;</w:t>
            </w:r>
          </w:p>
          <w:p/>
          <w:p>
            <w:pPr/>
            <w:r>
              <w:rPr/>
              <w:t xml:space="preserve">ПК-6.3 Проектирует компьютерное программное обеспечение;</w:t>
            </w:r>
          </w:p>
          <w:p/>
          <w:p>
            <w:pPr/>
            <w:r>
              <w:rPr/>
              <w:t xml:space="preserve">ПК-6.4 Выполняет логическое проектирование системы.</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участвовать в промышленной разработке программного обеспечения</w:t>
            </w:r>
          </w:p>
        </w:tc>
        <w:tc>
          <w:tcPr>
            <w:tcW w:w="3100" w:type="dxa"/>
            <w:noWrap/>
          </w:tcPr>
          <w:p>
            <w:pPr/>
            <w:r>
              <w:rPr/>
              <w:t xml:space="preserve">ПК-7.1 Работает в соответствии с промышленными методологиями разработки;</w:t>
            </w:r>
          </w:p>
          <w:p/>
          <w:p>
            <w:pPr/>
            <w:r>
              <w:rPr/>
              <w:t xml:space="preserve">ПК-7.2 Использует инструменты промышленной разработки;</w:t>
            </w:r>
          </w:p>
          <w:p/>
          <w:p>
            <w:pPr/>
            <w:r>
              <w:rPr/>
              <w:t xml:space="preserve">ПК-7.3 Разрабатывает масштабируемый и поддерживаемый код;</w:t>
            </w:r>
          </w:p>
          <w:p/>
          <w:p>
            <w:pPr/>
            <w:r>
              <w:rPr/>
              <w:t xml:space="preserve">ПК-7.4 Участвует в развертывании и поддержке программного обеспечения.</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обеспечивать защиту разрабатываемых и используемых компанией приложений</w:t>
            </w:r>
          </w:p>
        </w:tc>
        <w:tc>
          <w:tcPr>
            <w:tcW w:w="3100" w:type="dxa"/>
            <w:noWrap/>
          </w:tcPr>
          <w:p>
            <w:pPr/>
            <w:r>
              <w:rPr/>
              <w:t xml:space="preserve">ПК-9.1 Работает в соответствии с промышленными методологиями разработки;</w:t>
            </w:r>
          </w:p>
          <w:p/>
          <w:p>
            <w:pPr/>
            <w:r>
              <w:rPr/>
              <w:t xml:space="preserve">ПК-9.2 Использует инструменты промышленной разработки;</w:t>
            </w:r>
          </w:p>
          <w:p/>
          <w:p>
            <w:pPr/>
            <w:r>
              <w:rPr/>
              <w:t xml:space="preserve">ПК-9.3 Разрабатывает масштабируемый и поддерживаемый код;</w:t>
            </w:r>
          </w:p>
          <w:p/>
          <w:p>
            <w:pPr/>
            <w:r>
              <w:rPr/>
              <w:t xml:space="preserve">ПК-9.4 Участвует в развертывании и поддержке программного обеспечения.</w:t>
            </w:r>
          </w:p>
        </w:tc>
      </w:tr>
      <w:tr>
        <w:trPr/>
        <w:tc>
          <w:tcPr>
            <w:tcW w:w="2500" w:type="dxa"/>
            <w:noWrap/>
          </w:tcPr>
          <w:p>
            <w:pPr>
              <w:jc w:val="numTab"/>
              <w:ind w:left="0" w:right="0" w:firstLine="0" w:hanging="0"/>
            </w:pPr>
            <w:r>
              <w:rPr/>
              <w:t xml:space="preserve">ПК-11
Основной</w:t>
            </w:r>
          </w:p>
        </w:tc>
        <w:tc>
          <w:tcPr>
            <w:tcW w:w="4000" w:type="dxa"/>
            <w:noWrap/>
          </w:tcPr>
          <w:p>
            <w:pPr>
              <w:jc w:val="numTab"/>
              <w:ind w:left="0" w:right="0" w:firstLine="0" w:hanging="0"/>
            </w:pPr>
            <w:r>
              <w:rPr/>
              <w:t xml:space="preserve">Осуществляет управление архитектурой единой информационной среды</w:t>
            </w:r>
          </w:p>
        </w:tc>
        <w:tc>
          <w:tcPr>
            <w:tcW w:w="3100" w:type="dxa"/>
            <w:noWrap/>
          </w:tcPr>
          <w:p>
            <w:pPr/>
            <w:r>
              <w:rPr/>
              <w:t xml:space="preserve">ПК-11.1 Выявляет и согласовывает требования к архитектуре единой информационной среды;</w:t>
            </w:r>
          </w:p>
          <w:p/>
          <w:p>
            <w:pPr/>
            <w:r>
              <w:rPr/>
              <w:t xml:space="preserve">ПК-11.2 Осуществляет выбор и моделирование архитектуры единой информационной среды;</w:t>
            </w:r>
          </w:p>
          <w:p/>
          <w:p>
            <w:pPr/>
            <w:r>
              <w:rPr/>
              <w:t xml:space="preserve">ПК-11.3 Осуществляет контроль проектирования и документирования программного обеспечения и его интеграции с точки зрения единой информационный среды;</w:t>
            </w:r>
          </w:p>
          <w:p/>
          <w:p>
            <w:pPr/>
            <w:r>
              <w:rPr/>
              <w:t xml:space="preserve">ПК-11.4 Осуществляет контроль реализации и испытаний программного обеспечения и его интеграции для их переноса в единую информационную среду;</w:t>
            </w:r>
          </w:p>
          <w:p/>
          <w:p>
            <w:pPr/>
            <w:r>
              <w:rPr/>
              <w:t xml:space="preserve">ПК-11.5 Осуществляет сопровождение эксплуатации единой информационной среды.</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 </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69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43</w:t>
            </w:r>
          </w:p>
        </w:tc>
        <w:tc>
          <w:tcPr>
            <w:noWrap/>
          </w:tcPr>
          <w:p>
            <w:pPr>
              <w:jc w:val="left"/>
              <w:ind w:left="0" w:right="0" w:firstLine="0" w:hanging="0"/>
            </w:pPr>
            <w:r>
              <w:rPr/>
              <w:t xml:space="preserve">30</w:t>
            </w:r>
          </w:p>
        </w:tc>
        <w:tc>
          <w:tcPr>
            <w:noWrap/>
          </w:tcPr>
          <w:p>
            <w:pPr>
              <w:jc w:val="left"/>
              <w:ind w:left="0" w:right="0" w:firstLine="0" w:hanging="0"/>
            </w:pPr>
            <w:r>
              <w:rPr/>
              <w:t xml:space="preserve">26</w:t>
            </w:r>
          </w:p>
        </w:tc>
        <w:tc>
          <w:tcPr>
            <w:noWrap/>
          </w:tcPr>
          <w:p>
            <w:pPr>
              <w:jc w:val="left"/>
              <w:ind w:left="0" w:right="0" w:firstLine="0" w:hanging="0"/>
            </w:pPr>
            <w:r>
              <w:rPr/>
              <w:t xml:space="preserve">153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5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C9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A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10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3C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08F5C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E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910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EF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2026-04-22T14:54:07+03:00</dcterms:created>
  <dcterms:modified xsi:type="dcterms:W3CDTF">2026-04-22T14:54:07+03:00</dcterms:modified>
</cp:coreProperties>
</file>

<file path=docProps/custom.xml><?xml version="1.0" encoding="utf-8"?>
<Properties xmlns="http://schemas.openxmlformats.org/officeDocument/2006/custom-properties" xmlns:vt="http://schemas.openxmlformats.org/officeDocument/2006/docPropsVTypes"/>
</file>